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B74A42" w:rsidRPr="007E270B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</w:t>
      </w:r>
      <w:r w:rsidRPr="007E270B">
        <w:rPr>
          <w:b/>
          <w:color w:val="000000"/>
          <w:sz w:val="27"/>
          <w:szCs w:val="27"/>
        </w:rPr>
        <w:t>АДМИНИСТРАЦИЯ</w:t>
      </w:r>
    </w:p>
    <w:p w:rsidR="00B74A42" w:rsidRPr="007E270B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7E270B">
        <w:rPr>
          <w:b/>
          <w:color w:val="000000"/>
          <w:sz w:val="27"/>
          <w:szCs w:val="27"/>
        </w:rPr>
        <w:t>МУНИЦИПАЛЬНОГО РАЙОНА</w:t>
      </w:r>
    </w:p>
    <w:p w:rsidR="00B74A42" w:rsidRPr="007E270B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7E270B">
        <w:rPr>
          <w:b/>
          <w:color w:val="000000"/>
          <w:sz w:val="27"/>
          <w:szCs w:val="27"/>
        </w:rPr>
        <w:t xml:space="preserve">         КАМЫШЛИНСКИЙ</w:t>
      </w:r>
    </w:p>
    <w:p w:rsidR="00B74A42" w:rsidRPr="007E270B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7E270B">
        <w:rPr>
          <w:b/>
          <w:color w:val="000000"/>
          <w:sz w:val="27"/>
          <w:szCs w:val="27"/>
        </w:rPr>
        <w:t xml:space="preserve">    САМАРСКОЙ ОБЛАСТИ</w:t>
      </w:r>
    </w:p>
    <w:p w:rsidR="00B74A42" w:rsidRPr="007E270B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7E270B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7E270B">
        <w:rPr>
          <w:b/>
          <w:color w:val="000000"/>
          <w:sz w:val="27"/>
          <w:szCs w:val="27"/>
        </w:rPr>
        <w:t xml:space="preserve">          ПОСТАНОВЛЕНИЕ</w:t>
      </w:r>
    </w:p>
    <w:p w:rsidR="00B74A42" w:rsidRPr="007E270B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7E270B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7E270B">
        <w:rPr>
          <w:color w:val="000000"/>
          <w:sz w:val="27"/>
          <w:szCs w:val="27"/>
        </w:rPr>
        <w:t xml:space="preserve">          </w:t>
      </w:r>
      <w:r w:rsidR="007E270B" w:rsidRPr="007E270B">
        <w:rPr>
          <w:color w:val="000000"/>
          <w:sz w:val="27"/>
          <w:szCs w:val="27"/>
        </w:rPr>
        <w:t xml:space="preserve">   </w:t>
      </w:r>
      <w:r w:rsidR="00F81004" w:rsidRPr="007E270B">
        <w:rPr>
          <w:color w:val="000000"/>
          <w:sz w:val="27"/>
          <w:szCs w:val="27"/>
        </w:rPr>
        <w:t>2</w:t>
      </w:r>
      <w:r w:rsidR="008421EF" w:rsidRPr="007E270B">
        <w:rPr>
          <w:color w:val="000000"/>
          <w:sz w:val="27"/>
          <w:szCs w:val="27"/>
        </w:rPr>
        <w:t>1</w:t>
      </w:r>
      <w:r w:rsidR="00995A82" w:rsidRPr="007E270B">
        <w:rPr>
          <w:color w:val="000000"/>
          <w:sz w:val="27"/>
          <w:szCs w:val="27"/>
        </w:rPr>
        <w:t>.0</w:t>
      </w:r>
      <w:r w:rsidR="008421EF" w:rsidRPr="007E270B">
        <w:rPr>
          <w:color w:val="000000"/>
          <w:sz w:val="27"/>
          <w:szCs w:val="27"/>
        </w:rPr>
        <w:t>7</w:t>
      </w:r>
      <w:r w:rsidR="00995A82" w:rsidRPr="007E270B">
        <w:rPr>
          <w:color w:val="000000"/>
          <w:sz w:val="27"/>
          <w:szCs w:val="27"/>
        </w:rPr>
        <w:t>.2022</w:t>
      </w:r>
      <w:r w:rsidR="00886579" w:rsidRPr="007E270B">
        <w:rPr>
          <w:color w:val="000000"/>
          <w:sz w:val="27"/>
          <w:szCs w:val="27"/>
        </w:rPr>
        <w:t>г.</w:t>
      </w:r>
      <w:r w:rsidR="00272406" w:rsidRPr="007E270B">
        <w:rPr>
          <w:color w:val="000000"/>
          <w:sz w:val="27"/>
          <w:szCs w:val="27"/>
        </w:rPr>
        <w:t xml:space="preserve"> №</w:t>
      </w:r>
      <w:r w:rsidR="00886579" w:rsidRPr="007E270B">
        <w:rPr>
          <w:color w:val="000000"/>
          <w:sz w:val="27"/>
          <w:szCs w:val="27"/>
        </w:rPr>
        <w:t>330</w:t>
      </w:r>
      <w:r w:rsidR="00D50EEB" w:rsidRPr="007E270B">
        <w:rPr>
          <w:color w:val="000000"/>
          <w:sz w:val="27"/>
          <w:szCs w:val="27"/>
        </w:rPr>
        <w:t xml:space="preserve"> </w:t>
      </w:r>
    </w:p>
    <w:p w:rsidR="00272406" w:rsidRPr="007E270B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7E270B" w:rsidRDefault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7E270B">
        <w:rPr>
          <w:color w:val="000000"/>
          <w:sz w:val="27"/>
          <w:szCs w:val="27"/>
        </w:rPr>
        <w:t>О внесении изменений в п</w:t>
      </w:r>
      <w:r w:rsidR="00A34E57" w:rsidRPr="007E270B">
        <w:rPr>
          <w:color w:val="000000"/>
          <w:sz w:val="27"/>
          <w:szCs w:val="27"/>
        </w:rPr>
        <w:t>остановление</w:t>
      </w:r>
    </w:p>
    <w:p w:rsidR="00B74A42" w:rsidRPr="007E270B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7E270B">
        <w:rPr>
          <w:color w:val="000000"/>
          <w:sz w:val="27"/>
          <w:szCs w:val="27"/>
        </w:rPr>
        <w:t>Администрации муниципального района</w:t>
      </w:r>
    </w:p>
    <w:p w:rsidR="00B74A42" w:rsidRPr="007E270B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7E270B">
        <w:rPr>
          <w:color w:val="000000"/>
          <w:sz w:val="27"/>
          <w:szCs w:val="27"/>
        </w:rPr>
        <w:t xml:space="preserve">Камышлинский Самарской области </w:t>
      </w:r>
    </w:p>
    <w:p w:rsidR="00B74A42" w:rsidRPr="007E270B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7E270B">
        <w:rPr>
          <w:color w:val="000000"/>
          <w:sz w:val="27"/>
          <w:szCs w:val="27"/>
        </w:rPr>
        <w:t>от 03.12.2018 года № 491</w:t>
      </w:r>
    </w:p>
    <w:p w:rsidR="00B74A42" w:rsidRPr="007E270B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7"/>
          <w:szCs w:val="27"/>
        </w:rPr>
      </w:pPr>
    </w:p>
    <w:p w:rsidR="00B74A42" w:rsidRPr="007E270B" w:rsidRDefault="00A34E57" w:rsidP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7E270B">
        <w:rPr>
          <w:color w:val="000000"/>
          <w:sz w:val="27"/>
          <w:szCs w:val="27"/>
        </w:rPr>
        <w:t>В целях повышения эффективности использования бюджет</w:t>
      </w:r>
      <w:r w:rsidR="00F66056" w:rsidRPr="007E270B">
        <w:rPr>
          <w:color w:val="000000"/>
          <w:sz w:val="27"/>
          <w:szCs w:val="27"/>
        </w:rPr>
        <w:t>ных</w:t>
      </w:r>
      <w:r w:rsidRPr="007E270B">
        <w:rPr>
          <w:color w:val="000000"/>
          <w:sz w:val="27"/>
          <w:szCs w:val="27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272406" w:rsidRPr="007E270B">
        <w:rPr>
          <w:color w:val="000000"/>
          <w:sz w:val="27"/>
          <w:szCs w:val="27"/>
        </w:rPr>
        <w:t xml:space="preserve">Камышлинский Самарской области, </w:t>
      </w:r>
      <w:r w:rsidRPr="007E270B">
        <w:rPr>
          <w:color w:val="000000"/>
          <w:sz w:val="27"/>
          <w:szCs w:val="27"/>
        </w:rPr>
        <w:t>Администрация муниципального района Камышлинский Самарской области</w:t>
      </w:r>
    </w:p>
    <w:p w:rsidR="00B74A42" w:rsidRPr="007E270B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</w:p>
    <w:p w:rsidR="00B74A42" w:rsidRPr="007E270B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7"/>
          <w:szCs w:val="27"/>
        </w:rPr>
      </w:pPr>
      <w:r w:rsidRPr="007E270B">
        <w:rPr>
          <w:color w:val="000000"/>
          <w:sz w:val="27"/>
          <w:szCs w:val="27"/>
        </w:rPr>
        <w:t>ПОСТАНОВЛЯЕТ:</w:t>
      </w:r>
    </w:p>
    <w:p w:rsidR="007E270B" w:rsidRPr="007E270B" w:rsidRDefault="007E270B" w:rsidP="007E270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7E270B">
        <w:rPr>
          <w:color w:val="000000"/>
          <w:sz w:val="27"/>
          <w:szCs w:val="27"/>
        </w:rPr>
        <w:t>1. Внести в п</w:t>
      </w:r>
      <w:r w:rsidR="00A34E57" w:rsidRPr="007E270B">
        <w:rPr>
          <w:color w:val="000000"/>
          <w:sz w:val="27"/>
          <w:szCs w:val="27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 w:rsidRPr="007E270B">
        <w:rPr>
          <w:color w:val="000000"/>
          <w:sz w:val="27"/>
          <w:szCs w:val="27"/>
        </w:rPr>
        <w:t xml:space="preserve"> </w:t>
      </w:r>
      <w:r w:rsidR="00A34E57" w:rsidRPr="007E270B">
        <w:rPr>
          <w:color w:val="000000"/>
          <w:sz w:val="27"/>
          <w:szCs w:val="27"/>
        </w:rPr>
        <w:t>вопросов местного значения» в муниципальном районе Камышлинский на 2019-2025 годы» (далее – Постановление</w:t>
      </w:r>
      <w:r w:rsidRPr="007E270B">
        <w:rPr>
          <w:color w:val="000000"/>
          <w:sz w:val="27"/>
          <w:szCs w:val="27"/>
        </w:rPr>
        <w:t>, муниципальная программа</w:t>
      </w:r>
      <w:r w:rsidR="00A34E57" w:rsidRPr="007E270B">
        <w:rPr>
          <w:color w:val="000000"/>
          <w:sz w:val="27"/>
          <w:szCs w:val="27"/>
        </w:rPr>
        <w:t>) следующие изменения:</w:t>
      </w:r>
    </w:p>
    <w:p w:rsidR="00D87E27" w:rsidRPr="007E270B" w:rsidRDefault="007E270B" w:rsidP="007E270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7E270B">
        <w:rPr>
          <w:color w:val="000000"/>
          <w:sz w:val="27"/>
          <w:szCs w:val="27"/>
        </w:rPr>
        <w:t>- в паспорте Муниципальной программы, утвержденной Постановлением, раздел «Объемы финансирования: всего, в том числе по годам реализации МП» изложить в следующей редакции: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645"/>
      </w:tblGrid>
      <w:tr w:rsidR="00B74A42" w:rsidRPr="007E270B">
        <w:tc>
          <w:tcPr>
            <w:tcW w:w="2925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Прогнозируемый объем финансирования Программы по годам: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                     в 2019 году – 17 53</w:t>
            </w:r>
            <w:r w:rsidR="000C3C70" w:rsidRPr="007E270B">
              <w:rPr>
                <w:color w:val="000000"/>
                <w:sz w:val="27"/>
                <w:szCs w:val="27"/>
              </w:rPr>
              <w:t>5</w:t>
            </w:r>
            <w:r w:rsidRPr="007E270B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                     в 2020 году – 2</w:t>
            </w:r>
            <w:r w:rsidR="000A7900" w:rsidRPr="007E270B">
              <w:rPr>
                <w:color w:val="000000"/>
                <w:sz w:val="27"/>
                <w:szCs w:val="27"/>
              </w:rPr>
              <w:t>7 6</w:t>
            </w:r>
            <w:r w:rsidR="000C3C70" w:rsidRPr="007E270B">
              <w:rPr>
                <w:color w:val="000000"/>
                <w:sz w:val="27"/>
                <w:szCs w:val="27"/>
              </w:rPr>
              <w:t>44</w:t>
            </w:r>
            <w:r w:rsidRPr="007E270B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                     в 2021 году – </w:t>
            </w:r>
            <w:r w:rsidR="009E3D42" w:rsidRPr="007E270B">
              <w:rPr>
                <w:color w:val="000000"/>
                <w:sz w:val="27"/>
                <w:szCs w:val="27"/>
              </w:rPr>
              <w:t>31 559</w:t>
            </w:r>
            <w:r w:rsidRPr="007E270B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                     в 2022 году – </w:t>
            </w:r>
            <w:r w:rsidR="00DC0DE6" w:rsidRPr="007E270B">
              <w:rPr>
                <w:color w:val="000000"/>
                <w:sz w:val="27"/>
                <w:szCs w:val="27"/>
              </w:rPr>
              <w:t>3</w:t>
            </w:r>
            <w:r w:rsidR="005F2975" w:rsidRPr="007E270B">
              <w:rPr>
                <w:color w:val="000000"/>
                <w:sz w:val="27"/>
                <w:szCs w:val="27"/>
              </w:rPr>
              <w:t>2 808</w:t>
            </w:r>
            <w:r w:rsidRPr="007E270B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                     в 2023 году – </w:t>
            </w:r>
            <w:r w:rsidR="00DC0DE6" w:rsidRPr="007E270B">
              <w:rPr>
                <w:color w:val="000000"/>
                <w:sz w:val="27"/>
                <w:szCs w:val="27"/>
              </w:rPr>
              <w:t>3</w:t>
            </w:r>
            <w:r w:rsidR="0006093D" w:rsidRPr="007E270B">
              <w:rPr>
                <w:color w:val="000000"/>
                <w:sz w:val="27"/>
                <w:szCs w:val="27"/>
              </w:rPr>
              <w:t xml:space="preserve">2 </w:t>
            </w:r>
            <w:r w:rsidR="005F2975" w:rsidRPr="007E270B">
              <w:rPr>
                <w:color w:val="000000"/>
                <w:sz w:val="27"/>
                <w:szCs w:val="27"/>
              </w:rPr>
              <w:t>332</w:t>
            </w:r>
            <w:r w:rsidRPr="007E270B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                     в 2024 году – </w:t>
            </w:r>
            <w:r w:rsidR="00DC0DE6" w:rsidRPr="007E270B">
              <w:rPr>
                <w:color w:val="000000"/>
                <w:sz w:val="27"/>
                <w:szCs w:val="27"/>
              </w:rPr>
              <w:t>3</w:t>
            </w:r>
            <w:r w:rsidR="0006093D" w:rsidRPr="007E270B">
              <w:rPr>
                <w:color w:val="000000"/>
                <w:sz w:val="27"/>
                <w:szCs w:val="27"/>
              </w:rPr>
              <w:t xml:space="preserve">2 </w:t>
            </w:r>
            <w:r w:rsidR="005F2975" w:rsidRPr="007E270B">
              <w:rPr>
                <w:color w:val="000000"/>
                <w:sz w:val="27"/>
                <w:szCs w:val="27"/>
              </w:rPr>
              <w:t>358</w:t>
            </w:r>
            <w:r w:rsidRPr="007E270B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                     в 2025 году – </w:t>
            </w:r>
            <w:r w:rsidR="00DC0DE6" w:rsidRPr="007E270B">
              <w:rPr>
                <w:color w:val="000000"/>
                <w:sz w:val="27"/>
                <w:szCs w:val="27"/>
              </w:rPr>
              <w:t>3</w:t>
            </w:r>
            <w:r w:rsidR="0006093D" w:rsidRPr="007E270B">
              <w:rPr>
                <w:color w:val="000000"/>
                <w:sz w:val="27"/>
                <w:szCs w:val="27"/>
              </w:rPr>
              <w:t xml:space="preserve">2 </w:t>
            </w:r>
            <w:r w:rsidR="005F2975" w:rsidRPr="007E270B">
              <w:rPr>
                <w:color w:val="000000"/>
                <w:sz w:val="27"/>
                <w:szCs w:val="27"/>
              </w:rPr>
              <w:t>358</w:t>
            </w:r>
            <w:r w:rsidRPr="007E270B">
              <w:rPr>
                <w:color w:val="000000"/>
                <w:sz w:val="27"/>
                <w:szCs w:val="27"/>
              </w:rPr>
              <w:t xml:space="preserve"> тыс. рублей.</w:t>
            </w:r>
          </w:p>
        </w:tc>
      </w:tr>
    </w:tbl>
    <w:p w:rsidR="00B74A42" w:rsidRDefault="007E270B" w:rsidP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7E270B">
        <w:rPr>
          <w:color w:val="000000"/>
          <w:sz w:val="27"/>
          <w:szCs w:val="27"/>
        </w:rPr>
        <w:lastRenderedPageBreak/>
        <w:t>- в Муниципальной программе, раздел «II. Перечень мероприятия по реализации Программы, тыс. руб.» изложить в следующей редакции:</w:t>
      </w:r>
    </w:p>
    <w:p w:rsidR="007E270B" w:rsidRPr="007E270B" w:rsidRDefault="007E270B" w:rsidP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980"/>
        <w:gridCol w:w="981"/>
        <w:gridCol w:w="981"/>
        <w:gridCol w:w="980"/>
        <w:gridCol w:w="958"/>
        <w:gridCol w:w="1004"/>
        <w:gridCol w:w="981"/>
      </w:tblGrid>
      <w:tr w:rsidR="00B74A42" w:rsidRPr="007E270B" w:rsidTr="00A551A6">
        <w:tc>
          <w:tcPr>
            <w:tcW w:w="274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b/>
                <w:color w:val="000000"/>
                <w:sz w:val="27"/>
                <w:szCs w:val="27"/>
              </w:rPr>
              <w:t xml:space="preserve">      Наименование</w:t>
            </w:r>
          </w:p>
        </w:tc>
        <w:tc>
          <w:tcPr>
            <w:tcW w:w="980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b/>
                <w:color w:val="000000"/>
                <w:sz w:val="27"/>
                <w:szCs w:val="27"/>
              </w:rPr>
              <w:t>2019</w:t>
            </w:r>
          </w:p>
        </w:tc>
        <w:tc>
          <w:tcPr>
            <w:tcW w:w="98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b/>
                <w:color w:val="000000"/>
                <w:sz w:val="27"/>
                <w:szCs w:val="27"/>
              </w:rPr>
              <w:t>2020</w:t>
            </w:r>
          </w:p>
        </w:tc>
        <w:tc>
          <w:tcPr>
            <w:tcW w:w="98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b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980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b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958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b/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004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b/>
                <w:color w:val="000000"/>
                <w:sz w:val="27"/>
                <w:szCs w:val="27"/>
              </w:rPr>
              <w:t>2024</w:t>
            </w:r>
          </w:p>
        </w:tc>
        <w:tc>
          <w:tcPr>
            <w:tcW w:w="98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b/>
                <w:color w:val="000000"/>
                <w:sz w:val="27"/>
                <w:szCs w:val="27"/>
              </w:rPr>
              <w:t>2025</w:t>
            </w:r>
          </w:p>
        </w:tc>
      </w:tr>
      <w:tr w:rsidR="00B74A42" w:rsidRPr="007E270B" w:rsidTr="00A551A6">
        <w:tc>
          <w:tcPr>
            <w:tcW w:w="274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980" w:type="dxa"/>
          </w:tcPr>
          <w:p w:rsidR="00B74A42" w:rsidRPr="007E270B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17 </w:t>
            </w:r>
            <w:r w:rsidR="000C3C70" w:rsidRPr="007E270B">
              <w:rPr>
                <w:color w:val="000000"/>
                <w:sz w:val="27"/>
                <w:szCs w:val="27"/>
              </w:rPr>
              <w:t>461</w:t>
            </w:r>
          </w:p>
        </w:tc>
        <w:tc>
          <w:tcPr>
            <w:tcW w:w="98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2</w:t>
            </w:r>
            <w:r w:rsidR="000A7900" w:rsidRPr="007E270B">
              <w:rPr>
                <w:color w:val="000000"/>
                <w:sz w:val="27"/>
                <w:szCs w:val="27"/>
              </w:rPr>
              <w:t xml:space="preserve">7 </w:t>
            </w:r>
            <w:r w:rsidR="000C3C70" w:rsidRPr="007E270B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981" w:type="dxa"/>
          </w:tcPr>
          <w:p w:rsidR="00B74A42" w:rsidRPr="007E270B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30 494</w:t>
            </w:r>
          </w:p>
        </w:tc>
        <w:tc>
          <w:tcPr>
            <w:tcW w:w="980" w:type="dxa"/>
          </w:tcPr>
          <w:p w:rsidR="00B74A42" w:rsidRPr="007E270B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</w:t>
            </w:r>
            <w:r w:rsidR="0006093D" w:rsidRPr="007E270B">
              <w:rPr>
                <w:color w:val="000000"/>
                <w:sz w:val="27"/>
                <w:szCs w:val="27"/>
              </w:rPr>
              <w:t>2</w:t>
            </w:r>
            <w:r w:rsidR="00A551A6" w:rsidRPr="007E270B">
              <w:rPr>
                <w:color w:val="000000"/>
                <w:sz w:val="27"/>
                <w:szCs w:val="27"/>
              </w:rPr>
              <w:t xml:space="preserve"> 243</w:t>
            </w:r>
          </w:p>
        </w:tc>
        <w:tc>
          <w:tcPr>
            <w:tcW w:w="958" w:type="dxa"/>
          </w:tcPr>
          <w:p w:rsidR="00B74A42" w:rsidRPr="007E270B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</w:t>
            </w:r>
            <w:r w:rsidR="0006093D" w:rsidRPr="007E270B">
              <w:rPr>
                <w:color w:val="000000"/>
                <w:sz w:val="27"/>
                <w:szCs w:val="27"/>
              </w:rPr>
              <w:t xml:space="preserve">2 </w:t>
            </w:r>
            <w:r w:rsidR="00A551A6" w:rsidRPr="007E270B">
              <w:rPr>
                <w:color w:val="000000"/>
                <w:sz w:val="27"/>
                <w:szCs w:val="27"/>
              </w:rPr>
              <w:t>167</w:t>
            </w:r>
          </w:p>
        </w:tc>
        <w:tc>
          <w:tcPr>
            <w:tcW w:w="1004" w:type="dxa"/>
          </w:tcPr>
          <w:p w:rsidR="00B74A42" w:rsidRPr="007E270B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</w:t>
            </w:r>
            <w:r w:rsidR="0006093D" w:rsidRPr="007E270B">
              <w:rPr>
                <w:color w:val="000000"/>
                <w:sz w:val="27"/>
                <w:szCs w:val="27"/>
              </w:rPr>
              <w:t xml:space="preserve">2 </w:t>
            </w:r>
            <w:r w:rsidR="00A551A6" w:rsidRPr="007E270B">
              <w:rPr>
                <w:color w:val="000000"/>
                <w:sz w:val="27"/>
                <w:szCs w:val="27"/>
              </w:rPr>
              <w:t>193</w:t>
            </w:r>
          </w:p>
        </w:tc>
        <w:tc>
          <w:tcPr>
            <w:tcW w:w="981" w:type="dxa"/>
          </w:tcPr>
          <w:p w:rsidR="00B74A42" w:rsidRPr="007E270B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</w:t>
            </w:r>
            <w:r w:rsidR="0006093D" w:rsidRPr="007E270B">
              <w:rPr>
                <w:color w:val="000000"/>
                <w:sz w:val="27"/>
                <w:szCs w:val="27"/>
              </w:rPr>
              <w:t xml:space="preserve">2 </w:t>
            </w:r>
            <w:r w:rsidR="00A551A6" w:rsidRPr="007E270B">
              <w:rPr>
                <w:color w:val="000000"/>
                <w:sz w:val="27"/>
                <w:szCs w:val="27"/>
              </w:rPr>
              <w:t>193</w:t>
            </w:r>
          </w:p>
        </w:tc>
      </w:tr>
      <w:tr w:rsidR="00B74A42" w:rsidRPr="007E270B" w:rsidTr="00A551A6">
        <w:tc>
          <w:tcPr>
            <w:tcW w:w="274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 Резервные фонды местных             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администраций                       </w:t>
            </w:r>
          </w:p>
        </w:tc>
        <w:tc>
          <w:tcPr>
            <w:tcW w:w="980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7E270B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7E270B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1 000</w:t>
            </w:r>
          </w:p>
        </w:tc>
        <w:tc>
          <w:tcPr>
            <w:tcW w:w="980" w:type="dxa"/>
          </w:tcPr>
          <w:p w:rsidR="00B74A42" w:rsidRPr="007E270B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5</w:t>
            </w:r>
            <w:r w:rsidR="000C3C70" w:rsidRPr="007E270B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958" w:type="dxa"/>
          </w:tcPr>
          <w:p w:rsidR="00B74A42" w:rsidRPr="007E270B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04" w:type="dxa"/>
          </w:tcPr>
          <w:p w:rsidR="00B74A42" w:rsidRPr="007E270B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981" w:type="dxa"/>
          </w:tcPr>
          <w:p w:rsidR="00B74A42" w:rsidRPr="007E270B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74A42" w:rsidRPr="007E270B" w:rsidTr="00A551A6">
        <w:tc>
          <w:tcPr>
            <w:tcW w:w="274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Организация и проведение выборов и референдумов</w:t>
            </w:r>
          </w:p>
        </w:tc>
        <w:tc>
          <w:tcPr>
            <w:tcW w:w="980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7E270B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0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58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04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0</w:t>
            </w:r>
          </w:p>
        </w:tc>
      </w:tr>
      <w:tr w:rsidR="00B74A42" w:rsidRPr="007E270B" w:rsidTr="00A551A6">
        <w:tc>
          <w:tcPr>
            <w:tcW w:w="274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Обучение, переподготовка, повышение 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квалификации, проведение семинаров  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для выборных лиц местного           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самоуправления, муниципальных       </w:t>
            </w:r>
          </w:p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 xml:space="preserve">служащих                            </w:t>
            </w:r>
          </w:p>
        </w:tc>
        <w:tc>
          <w:tcPr>
            <w:tcW w:w="980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74</w:t>
            </w:r>
          </w:p>
        </w:tc>
        <w:tc>
          <w:tcPr>
            <w:tcW w:w="981" w:type="dxa"/>
          </w:tcPr>
          <w:p w:rsidR="00B74A42" w:rsidRPr="007E270B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98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0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58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1004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65</w:t>
            </w:r>
          </w:p>
        </w:tc>
      </w:tr>
      <w:tr w:rsidR="00B74A42" w:rsidRPr="007E270B" w:rsidTr="00A551A6">
        <w:tc>
          <w:tcPr>
            <w:tcW w:w="274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7E270B">
              <w:rPr>
                <w:b/>
                <w:color w:val="000000"/>
                <w:sz w:val="27"/>
                <w:szCs w:val="27"/>
              </w:rPr>
              <w:t xml:space="preserve">Всего:                              </w:t>
            </w:r>
          </w:p>
        </w:tc>
        <w:tc>
          <w:tcPr>
            <w:tcW w:w="980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17 53</w:t>
            </w:r>
            <w:r w:rsidR="000C3C70" w:rsidRPr="007E270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81" w:type="dxa"/>
          </w:tcPr>
          <w:p w:rsidR="00B74A42" w:rsidRPr="007E270B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2</w:t>
            </w:r>
            <w:r w:rsidR="000A7900" w:rsidRPr="007E270B">
              <w:rPr>
                <w:color w:val="000000"/>
                <w:sz w:val="27"/>
                <w:szCs w:val="27"/>
              </w:rPr>
              <w:t>7 6</w:t>
            </w:r>
            <w:r w:rsidR="000C3C70" w:rsidRPr="007E270B">
              <w:rPr>
                <w:color w:val="000000"/>
                <w:sz w:val="27"/>
                <w:szCs w:val="27"/>
              </w:rPr>
              <w:t>44</w:t>
            </w:r>
          </w:p>
        </w:tc>
        <w:tc>
          <w:tcPr>
            <w:tcW w:w="981" w:type="dxa"/>
          </w:tcPr>
          <w:p w:rsidR="00B74A42" w:rsidRPr="007E270B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31 559</w:t>
            </w:r>
          </w:p>
        </w:tc>
        <w:tc>
          <w:tcPr>
            <w:tcW w:w="980" w:type="dxa"/>
          </w:tcPr>
          <w:p w:rsidR="00B74A42" w:rsidRPr="007E270B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</w:t>
            </w:r>
            <w:r w:rsidR="009A4C81" w:rsidRPr="007E270B">
              <w:rPr>
                <w:color w:val="000000"/>
                <w:sz w:val="27"/>
                <w:szCs w:val="27"/>
              </w:rPr>
              <w:t>2</w:t>
            </w:r>
            <w:r w:rsidR="00A551A6" w:rsidRPr="007E270B">
              <w:rPr>
                <w:color w:val="000000"/>
                <w:sz w:val="27"/>
                <w:szCs w:val="27"/>
              </w:rPr>
              <w:t xml:space="preserve"> 808</w:t>
            </w:r>
          </w:p>
        </w:tc>
        <w:tc>
          <w:tcPr>
            <w:tcW w:w="958" w:type="dxa"/>
          </w:tcPr>
          <w:p w:rsidR="00B74A42" w:rsidRPr="007E270B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</w:t>
            </w:r>
            <w:r w:rsidR="009A4C81" w:rsidRPr="007E270B">
              <w:rPr>
                <w:color w:val="000000"/>
                <w:sz w:val="27"/>
                <w:szCs w:val="27"/>
              </w:rPr>
              <w:t xml:space="preserve">2 </w:t>
            </w:r>
            <w:r w:rsidR="00A551A6" w:rsidRPr="007E270B">
              <w:rPr>
                <w:color w:val="000000"/>
                <w:sz w:val="27"/>
                <w:szCs w:val="27"/>
              </w:rPr>
              <w:t>332</w:t>
            </w:r>
          </w:p>
        </w:tc>
        <w:tc>
          <w:tcPr>
            <w:tcW w:w="1004" w:type="dxa"/>
          </w:tcPr>
          <w:p w:rsidR="00B74A42" w:rsidRPr="007E270B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</w:t>
            </w:r>
            <w:r w:rsidR="009A4C81" w:rsidRPr="007E270B">
              <w:rPr>
                <w:color w:val="000000"/>
                <w:sz w:val="27"/>
                <w:szCs w:val="27"/>
              </w:rPr>
              <w:t xml:space="preserve">2 </w:t>
            </w:r>
            <w:r w:rsidR="00A551A6" w:rsidRPr="007E270B">
              <w:rPr>
                <w:color w:val="000000"/>
                <w:sz w:val="27"/>
                <w:szCs w:val="27"/>
              </w:rPr>
              <w:t>358</w:t>
            </w:r>
          </w:p>
        </w:tc>
        <w:tc>
          <w:tcPr>
            <w:tcW w:w="981" w:type="dxa"/>
          </w:tcPr>
          <w:p w:rsidR="00B74A42" w:rsidRPr="007E270B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7E270B">
              <w:rPr>
                <w:color w:val="000000"/>
                <w:sz w:val="27"/>
                <w:szCs w:val="27"/>
              </w:rPr>
              <w:t>3</w:t>
            </w:r>
            <w:r w:rsidR="009A4C81" w:rsidRPr="007E270B">
              <w:rPr>
                <w:color w:val="000000"/>
                <w:sz w:val="27"/>
                <w:szCs w:val="27"/>
              </w:rPr>
              <w:t xml:space="preserve">2 </w:t>
            </w:r>
            <w:r w:rsidR="00A551A6" w:rsidRPr="007E270B">
              <w:rPr>
                <w:color w:val="000000"/>
                <w:sz w:val="27"/>
                <w:szCs w:val="27"/>
              </w:rPr>
              <w:t>358</w:t>
            </w:r>
          </w:p>
        </w:tc>
      </w:tr>
    </w:tbl>
    <w:p w:rsidR="00B74A42" w:rsidRPr="007E270B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</w:p>
    <w:p w:rsidR="007E270B" w:rsidRDefault="007E270B" w:rsidP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Опубликовать настоящее п</w:t>
      </w:r>
      <w:r w:rsidRPr="00347C5D">
        <w:rPr>
          <w:color w:val="000000"/>
          <w:sz w:val="27"/>
          <w:szCs w:val="27"/>
        </w:rPr>
        <w:t>остановление в газете «Камышлинские известия».</w:t>
      </w:r>
    </w:p>
    <w:p w:rsidR="007E270B" w:rsidRDefault="007E270B" w:rsidP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Разместить настоящее п</w:t>
      </w:r>
      <w:r w:rsidRPr="00347C5D">
        <w:rPr>
          <w:color w:val="000000"/>
          <w:sz w:val="27"/>
          <w:szCs w:val="27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7E270B" w:rsidRDefault="007E270B" w:rsidP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>4. Конт</w:t>
      </w:r>
      <w:r>
        <w:rPr>
          <w:color w:val="000000"/>
          <w:sz w:val="27"/>
          <w:szCs w:val="27"/>
        </w:rPr>
        <w:t>роль за исполнением настоящего п</w:t>
      </w:r>
      <w:r w:rsidRPr="00347C5D">
        <w:rPr>
          <w:color w:val="000000"/>
          <w:sz w:val="27"/>
          <w:szCs w:val="27"/>
        </w:rPr>
        <w:t>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7E270B" w:rsidRPr="00347C5D" w:rsidRDefault="007E270B" w:rsidP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Настоящее п</w:t>
      </w:r>
      <w:r w:rsidRPr="00347C5D">
        <w:rPr>
          <w:color w:val="000000"/>
          <w:sz w:val="27"/>
          <w:szCs w:val="27"/>
        </w:rPr>
        <w:t xml:space="preserve">остановление вступает в силу после его подписания. </w:t>
      </w:r>
    </w:p>
    <w:p w:rsidR="007E270B" w:rsidRPr="00347C5D" w:rsidRDefault="007E270B" w:rsidP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7E270B" w:rsidRPr="00347C5D" w:rsidRDefault="007E270B" w:rsidP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7E270B" w:rsidRPr="00347C5D" w:rsidRDefault="007E270B" w:rsidP="007E27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  <w:r w:rsidRPr="00347C5D">
        <w:rPr>
          <w:color w:val="000000"/>
          <w:sz w:val="27"/>
          <w:szCs w:val="27"/>
        </w:rPr>
        <w:t xml:space="preserve">Глава муниципального района                                                    </w:t>
      </w:r>
      <w:r>
        <w:rPr>
          <w:color w:val="000000"/>
          <w:sz w:val="27"/>
          <w:szCs w:val="27"/>
        </w:rPr>
        <w:t xml:space="preserve">     </w:t>
      </w:r>
      <w:r w:rsidRPr="00347C5D">
        <w:rPr>
          <w:color w:val="000000"/>
          <w:sz w:val="27"/>
          <w:szCs w:val="27"/>
        </w:rPr>
        <w:t>Р.К. Багаутдинов</w:t>
      </w:r>
    </w:p>
    <w:p w:rsidR="007E270B" w:rsidRDefault="007E270B" w:rsidP="007E27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E270B" w:rsidRDefault="007E270B" w:rsidP="007E27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B74A42" w:rsidRDefault="007E27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  <w:bookmarkStart w:id="0" w:name="_GoBack"/>
      <w:bookmarkEnd w:id="0"/>
    </w:p>
    <w:sectPr w:rsidR="00B74A42" w:rsidSect="007E270B">
      <w:pgSz w:w="11906" w:h="16838"/>
      <w:pgMar w:top="851" w:right="851" w:bottom="56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6093D"/>
    <w:rsid w:val="000A7900"/>
    <w:rsid w:val="000C3C70"/>
    <w:rsid w:val="00272406"/>
    <w:rsid w:val="00385D3B"/>
    <w:rsid w:val="005F2975"/>
    <w:rsid w:val="007E270B"/>
    <w:rsid w:val="008421EF"/>
    <w:rsid w:val="00886579"/>
    <w:rsid w:val="00903B6C"/>
    <w:rsid w:val="00995A82"/>
    <w:rsid w:val="009A4C81"/>
    <w:rsid w:val="009E3D42"/>
    <w:rsid w:val="009F017B"/>
    <w:rsid w:val="00A34E57"/>
    <w:rsid w:val="00A551A6"/>
    <w:rsid w:val="00B74A42"/>
    <w:rsid w:val="00BA6F6A"/>
    <w:rsid w:val="00C1557F"/>
    <w:rsid w:val="00D50EEB"/>
    <w:rsid w:val="00D87E27"/>
    <w:rsid w:val="00DC0DE6"/>
    <w:rsid w:val="00E340C3"/>
    <w:rsid w:val="00F66056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37</cp:revision>
  <cp:lastPrinted>2021-12-14T06:45:00Z</cp:lastPrinted>
  <dcterms:created xsi:type="dcterms:W3CDTF">2021-02-24T04:14:00Z</dcterms:created>
  <dcterms:modified xsi:type="dcterms:W3CDTF">2022-07-25T12:10:00Z</dcterms:modified>
</cp:coreProperties>
</file>