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B292E" w14:textId="77777777" w:rsidR="007D2971" w:rsidRPr="009D48E1" w:rsidRDefault="007D2971" w:rsidP="002F68A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8E1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6F977FA8" w14:textId="77777777" w:rsidR="007D2971" w:rsidRPr="009D48E1" w:rsidRDefault="007D2971" w:rsidP="002F68A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8E1">
        <w:rPr>
          <w:rFonts w:ascii="Times New Roman" w:hAnsi="Times New Roman" w:cs="Times New Roman"/>
          <w:bCs/>
          <w:sz w:val="28"/>
          <w:szCs w:val="28"/>
        </w:rPr>
        <w:t>о подготовке проекта нормативного правового акта</w:t>
      </w:r>
    </w:p>
    <w:p w14:paraId="220947D8" w14:textId="77777777" w:rsidR="007D2971" w:rsidRPr="009D48E1" w:rsidRDefault="007D2971" w:rsidP="002F68A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15EE07" w14:textId="3FB8ED5F" w:rsidR="00F045B1" w:rsidRPr="00500E6E" w:rsidRDefault="00F045B1" w:rsidP="00500E6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48E1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Администрация муниципального района </w:t>
      </w:r>
      <w:proofErr w:type="spellStart"/>
      <w:r w:rsidRPr="009D48E1">
        <w:rPr>
          <w:rFonts w:ascii="Times New Roman" w:hAnsi="Times New Roman" w:cs="Times New Roman"/>
          <w:color w:val="000000"/>
          <w:sz w:val="28"/>
          <w:szCs w:val="28"/>
        </w:rPr>
        <w:t>Камышлинский</w:t>
      </w:r>
      <w:proofErr w:type="spellEnd"/>
      <w:r w:rsidRPr="009D48E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9D48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48E1">
        <w:rPr>
          <w:rFonts w:ascii="Times New Roman" w:hAnsi="Times New Roman" w:cs="Times New Roman"/>
          <w:color w:val="000000"/>
          <w:sz w:val="28"/>
          <w:szCs w:val="28"/>
        </w:rPr>
        <w:t>марской области извещает о начале обсуждения разработанного проекта пост</w:t>
      </w:r>
      <w:r w:rsidRPr="009D48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48E1">
        <w:rPr>
          <w:rFonts w:ascii="Times New Roman" w:hAnsi="Times New Roman" w:cs="Times New Roman"/>
          <w:color w:val="000000"/>
          <w:sz w:val="28"/>
          <w:szCs w:val="28"/>
        </w:rPr>
        <w:t xml:space="preserve">новления </w:t>
      </w:r>
      <w:r w:rsidR="00F315A6" w:rsidRPr="009D48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0E6E" w:rsidRPr="00500E6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подтверждения правильности составления документов и достоверности содержащихся в них сведений предоставляемых сельскохозяйственными товаропроизводителями, осуществляющими свою де</w:t>
      </w:r>
      <w:r w:rsidR="00500E6E" w:rsidRPr="00500E6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00E6E" w:rsidRPr="00500E6E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на территории муниципального района </w:t>
      </w:r>
      <w:proofErr w:type="spellStart"/>
      <w:r w:rsidR="00500E6E" w:rsidRPr="00500E6E">
        <w:rPr>
          <w:rFonts w:ascii="Times New Roman" w:hAnsi="Times New Roman" w:cs="Times New Roman"/>
          <w:color w:val="000000"/>
          <w:sz w:val="28"/>
          <w:szCs w:val="28"/>
        </w:rPr>
        <w:t>Камышлинский</w:t>
      </w:r>
      <w:proofErr w:type="spellEnd"/>
      <w:r w:rsidR="00500E6E" w:rsidRPr="00500E6E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</w:t>
      </w:r>
      <w:r w:rsidR="00500E6E" w:rsidRPr="00500E6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00E6E" w:rsidRPr="00500E6E">
        <w:rPr>
          <w:rFonts w:ascii="Times New Roman" w:hAnsi="Times New Roman" w:cs="Times New Roman"/>
          <w:color w:val="000000"/>
          <w:sz w:val="28"/>
          <w:szCs w:val="28"/>
        </w:rPr>
        <w:t>ласти, при оформлении субсидий на возмещение части затрат на проведение комплекса агротехнологических работ, повышение уровня экологической бе</w:t>
      </w:r>
      <w:r w:rsidR="00500E6E" w:rsidRPr="00500E6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00E6E" w:rsidRPr="00500E6E">
        <w:rPr>
          <w:rFonts w:ascii="Times New Roman" w:hAnsi="Times New Roman" w:cs="Times New Roman"/>
          <w:color w:val="000000"/>
          <w:sz w:val="28"/>
          <w:szCs w:val="28"/>
        </w:rPr>
        <w:t>опасности сельскохозяйственного производства, а также</w:t>
      </w:r>
      <w:proofErr w:type="gramEnd"/>
      <w:r w:rsidR="00500E6E" w:rsidRPr="00500E6E">
        <w:rPr>
          <w:rFonts w:ascii="Times New Roman" w:hAnsi="Times New Roman" w:cs="Times New Roman"/>
          <w:color w:val="000000"/>
          <w:sz w:val="28"/>
          <w:szCs w:val="28"/>
        </w:rPr>
        <w:t xml:space="preserve"> на повышение плод</w:t>
      </w:r>
      <w:r w:rsidR="00500E6E" w:rsidRPr="00500E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0E6E" w:rsidRPr="00500E6E">
        <w:rPr>
          <w:rFonts w:ascii="Times New Roman" w:hAnsi="Times New Roman" w:cs="Times New Roman"/>
          <w:color w:val="000000"/>
          <w:sz w:val="28"/>
          <w:szCs w:val="28"/>
        </w:rPr>
        <w:t>родия и качества почв</w:t>
      </w:r>
      <w:r w:rsidR="00F315A6" w:rsidRPr="009D48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D48E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9D48E1">
        <w:rPr>
          <w:rFonts w:ascii="Times New Roman" w:hAnsi="Times New Roman" w:cs="Times New Roman"/>
          <w:color w:val="000000"/>
          <w:sz w:val="28"/>
          <w:szCs w:val="28"/>
        </w:rPr>
        <w:t>сборе</w:t>
      </w:r>
      <w:proofErr w:type="gramEnd"/>
      <w:r w:rsidRPr="009D48E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заинтересованных лиц.</w:t>
      </w:r>
    </w:p>
    <w:p w14:paraId="3959641A" w14:textId="77777777" w:rsidR="00F045B1" w:rsidRPr="009D48E1" w:rsidRDefault="00F045B1" w:rsidP="002F68AE">
      <w:pPr>
        <w:pStyle w:val="af1"/>
        <w:spacing w:after="57"/>
        <w:rPr>
          <w:bCs/>
          <w:i/>
          <w:iCs/>
          <w:szCs w:val="28"/>
        </w:rPr>
      </w:pPr>
      <w:r w:rsidRPr="009D48E1">
        <w:rPr>
          <w:bCs/>
          <w:szCs w:val="28"/>
        </w:rPr>
        <w:t xml:space="preserve">1. </w:t>
      </w:r>
      <w:r w:rsidRPr="009D48E1">
        <w:rPr>
          <w:bCs/>
          <w:i/>
          <w:iCs/>
          <w:szCs w:val="28"/>
        </w:rPr>
        <w:t>Вид нормативного правового акта:</w:t>
      </w:r>
    </w:p>
    <w:p w14:paraId="3561FFF4" w14:textId="77777777" w:rsidR="00F045B1" w:rsidRPr="009D48E1" w:rsidRDefault="00F045B1" w:rsidP="00F315A6">
      <w:pPr>
        <w:pStyle w:val="af1"/>
        <w:spacing w:after="57"/>
        <w:jc w:val="both"/>
        <w:rPr>
          <w:bCs/>
          <w:szCs w:val="28"/>
        </w:rPr>
      </w:pPr>
      <w:r w:rsidRPr="009D48E1">
        <w:rPr>
          <w:bCs/>
          <w:szCs w:val="28"/>
        </w:rPr>
        <w:t xml:space="preserve">Постановление Администрации муниципального района </w:t>
      </w:r>
      <w:proofErr w:type="spellStart"/>
      <w:r w:rsidRPr="009D48E1">
        <w:rPr>
          <w:bCs/>
          <w:szCs w:val="28"/>
        </w:rPr>
        <w:t>Камышлинский</w:t>
      </w:r>
      <w:proofErr w:type="spellEnd"/>
      <w:r w:rsidRPr="009D48E1">
        <w:rPr>
          <w:bCs/>
          <w:szCs w:val="28"/>
        </w:rPr>
        <w:t xml:space="preserve"> Самарской области</w:t>
      </w:r>
    </w:p>
    <w:p w14:paraId="0BA50A90" w14:textId="77777777" w:rsidR="00F045B1" w:rsidRPr="009D48E1" w:rsidRDefault="00F045B1" w:rsidP="002F68AE">
      <w:pPr>
        <w:pStyle w:val="af1"/>
        <w:spacing w:after="57"/>
        <w:rPr>
          <w:bCs/>
          <w:i/>
          <w:iCs/>
          <w:szCs w:val="28"/>
        </w:rPr>
      </w:pPr>
      <w:r w:rsidRPr="009D48E1">
        <w:rPr>
          <w:bCs/>
          <w:szCs w:val="28"/>
        </w:rPr>
        <w:t xml:space="preserve">2. </w:t>
      </w:r>
      <w:r w:rsidRPr="009D48E1">
        <w:rPr>
          <w:bCs/>
          <w:i/>
          <w:iCs/>
          <w:szCs w:val="28"/>
        </w:rPr>
        <w:t>Наименование проекта нормативного правового акта:</w:t>
      </w:r>
    </w:p>
    <w:p w14:paraId="7A18D25D" w14:textId="7FC9FC07" w:rsidR="009D48E1" w:rsidRPr="009D48E1" w:rsidRDefault="009C19E8" w:rsidP="009D48E1">
      <w:pPr>
        <w:pStyle w:val="af1"/>
        <w:spacing w:after="57"/>
        <w:jc w:val="both"/>
        <w:rPr>
          <w:bCs/>
          <w:szCs w:val="28"/>
        </w:rPr>
      </w:pPr>
      <w:proofErr w:type="gramStart"/>
      <w:r w:rsidRPr="00500E6E">
        <w:rPr>
          <w:color w:val="000000"/>
          <w:szCs w:val="28"/>
          <w:lang w:eastAsia="en-US"/>
        </w:rPr>
        <w:t xml:space="preserve">Об утверждении Порядка </w:t>
      </w:r>
      <w:r w:rsidRPr="00500E6E">
        <w:rPr>
          <w:rFonts w:eastAsiaTheme="minorHAnsi"/>
          <w:color w:val="000000"/>
          <w:szCs w:val="28"/>
          <w:lang w:eastAsia="en-US"/>
        </w:rPr>
        <w:t xml:space="preserve">подтверждения правильности составления документов и достоверности содержащихся в них сведений </w:t>
      </w:r>
      <w:r w:rsidRPr="00500E6E">
        <w:rPr>
          <w:color w:val="000000"/>
          <w:szCs w:val="28"/>
          <w:lang w:eastAsia="en-US"/>
        </w:rPr>
        <w:t xml:space="preserve">предоставляемых сельскохозяйственными товаропроизводителями, </w:t>
      </w:r>
      <w:bookmarkStart w:id="0" w:name="_GoBack"/>
      <w:bookmarkEnd w:id="0"/>
      <w:r w:rsidRPr="00500E6E">
        <w:rPr>
          <w:rFonts w:eastAsiaTheme="minorHAnsi"/>
          <w:color w:val="000000"/>
          <w:szCs w:val="28"/>
          <w:lang w:eastAsia="en-US"/>
        </w:rPr>
        <w:t xml:space="preserve">осуществляющими свою деятельность на территории муниципального района </w:t>
      </w:r>
      <w:proofErr w:type="spellStart"/>
      <w:r w:rsidRPr="00500E6E">
        <w:rPr>
          <w:rFonts w:eastAsiaTheme="minorHAnsi"/>
          <w:color w:val="000000"/>
          <w:szCs w:val="28"/>
          <w:lang w:eastAsia="en-US"/>
        </w:rPr>
        <w:t>Камышлинский</w:t>
      </w:r>
      <w:proofErr w:type="spellEnd"/>
      <w:r w:rsidRPr="00500E6E">
        <w:rPr>
          <w:rFonts w:eastAsiaTheme="minorHAnsi"/>
          <w:color w:val="000000"/>
          <w:szCs w:val="28"/>
          <w:lang w:eastAsia="en-US"/>
        </w:rPr>
        <w:t xml:space="preserve"> Самарской о</w:t>
      </w:r>
      <w:r w:rsidRPr="00500E6E">
        <w:rPr>
          <w:rFonts w:eastAsiaTheme="minorHAnsi"/>
          <w:color w:val="000000"/>
          <w:szCs w:val="28"/>
          <w:lang w:eastAsia="en-US"/>
        </w:rPr>
        <w:t>б</w:t>
      </w:r>
      <w:r w:rsidRPr="00500E6E">
        <w:rPr>
          <w:rFonts w:eastAsiaTheme="minorHAnsi"/>
          <w:color w:val="000000"/>
          <w:szCs w:val="28"/>
          <w:lang w:eastAsia="en-US"/>
        </w:rPr>
        <w:t xml:space="preserve">ласти, </w:t>
      </w:r>
      <w:r w:rsidRPr="00500E6E">
        <w:rPr>
          <w:color w:val="000000"/>
          <w:szCs w:val="28"/>
          <w:lang w:eastAsia="en-US"/>
        </w:rPr>
        <w:t>при оформлении субсидий</w:t>
      </w:r>
      <w:r w:rsidRPr="00500E6E">
        <w:rPr>
          <w:rFonts w:eastAsiaTheme="minorHAnsi"/>
          <w:color w:val="000000"/>
          <w:szCs w:val="28"/>
          <w:lang w:eastAsia="en-US"/>
        </w:rPr>
        <w:t xml:space="preserve">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A9713F">
        <w:rPr>
          <w:bCs/>
          <w:szCs w:val="28"/>
        </w:rPr>
        <w:t xml:space="preserve"> </w:t>
      </w:r>
      <w:r w:rsidR="00A9713F" w:rsidRPr="009D48E1">
        <w:rPr>
          <w:color w:val="000000"/>
          <w:szCs w:val="28"/>
        </w:rPr>
        <w:t>(далее – Порядок)</w:t>
      </w:r>
      <w:r w:rsidR="00A9713F">
        <w:rPr>
          <w:color w:val="000000"/>
          <w:szCs w:val="28"/>
        </w:rPr>
        <w:t>.</w:t>
      </w:r>
      <w:proofErr w:type="gramEnd"/>
    </w:p>
    <w:p w14:paraId="17A142B9" w14:textId="77777777" w:rsidR="003A06C9" w:rsidRDefault="00F045B1" w:rsidP="00F315A6">
      <w:pPr>
        <w:pStyle w:val="af1"/>
        <w:spacing w:after="57"/>
        <w:jc w:val="both"/>
        <w:rPr>
          <w:bCs/>
          <w:i/>
          <w:iCs/>
          <w:szCs w:val="28"/>
        </w:rPr>
      </w:pPr>
      <w:r w:rsidRPr="009D48E1">
        <w:rPr>
          <w:bCs/>
          <w:szCs w:val="28"/>
        </w:rPr>
        <w:t xml:space="preserve">3. </w:t>
      </w:r>
      <w:r w:rsidRPr="009D48E1">
        <w:rPr>
          <w:bCs/>
          <w:i/>
          <w:iCs/>
          <w:szCs w:val="28"/>
        </w:rPr>
        <w:t xml:space="preserve">Планируемый срок вступления в силу нормативного правового акта: </w:t>
      </w:r>
    </w:p>
    <w:p w14:paraId="7E6ACFB5" w14:textId="20896DBA" w:rsidR="00F045B1" w:rsidRPr="003A06C9" w:rsidRDefault="00FE06BA" w:rsidP="00F315A6">
      <w:pPr>
        <w:pStyle w:val="af1"/>
        <w:spacing w:after="57"/>
        <w:jc w:val="both"/>
        <w:rPr>
          <w:bCs/>
          <w:szCs w:val="28"/>
        </w:rPr>
      </w:pPr>
      <w:r w:rsidRPr="003A06C9">
        <w:rPr>
          <w:bCs/>
          <w:iCs/>
          <w:szCs w:val="28"/>
        </w:rPr>
        <w:t xml:space="preserve">март </w:t>
      </w:r>
      <w:r w:rsidR="00F045B1" w:rsidRPr="003A06C9">
        <w:rPr>
          <w:bCs/>
          <w:szCs w:val="28"/>
        </w:rPr>
        <w:t xml:space="preserve"> 2020 года</w:t>
      </w:r>
    </w:p>
    <w:p w14:paraId="62AF5F18" w14:textId="77777777" w:rsidR="00F045B1" w:rsidRPr="009D48E1" w:rsidRDefault="00F045B1" w:rsidP="002F68AE">
      <w:pPr>
        <w:pStyle w:val="af1"/>
        <w:spacing w:after="57"/>
        <w:rPr>
          <w:bCs/>
          <w:i/>
          <w:iCs/>
          <w:szCs w:val="28"/>
        </w:rPr>
      </w:pPr>
      <w:r w:rsidRPr="009D48E1">
        <w:rPr>
          <w:bCs/>
          <w:szCs w:val="28"/>
        </w:rPr>
        <w:t xml:space="preserve">4. </w:t>
      </w:r>
      <w:r w:rsidRPr="009D48E1">
        <w:rPr>
          <w:bCs/>
          <w:i/>
          <w:iCs/>
          <w:szCs w:val="28"/>
        </w:rPr>
        <w:t>Разработчик проекта нормативного правового акта:</w:t>
      </w:r>
    </w:p>
    <w:p w14:paraId="7CDFFDCC" w14:textId="77777777" w:rsidR="00F045B1" w:rsidRPr="009D48E1" w:rsidRDefault="00F045B1" w:rsidP="002F68AE">
      <w:pPr>
        <w:pStyle w:val="af1"/>
        <w:spacing w:after="57"/>
        <w:ind w:left="23"/>
        <w:jc w:val="both"/>
        <w:rPr>
          <w:bCs/>
          <w:szCs w:val="28"/>
        </w:rPr>
      </w:pPr>
      <w:r w:rsidRPr="009D48E1">
        <w:rPr>
          <w:bCs/>
          <w:szCs w:val="28"/>
        </w:rPr>
        <w:t xml:space="preserve">Администрация муниципального района </w:t>
      </w:r>
      <w:proofErr w:type="spellStart"/>
      <w:r w:rsidRPr="009D48E1">
        <w:rPr>
          <w:bCs/>
          <w:szCs w:val="28"/>
        </w:rPr>
        <w:t>Камышлинский</w:t>
      </w:r>
      <w:proofErr w:type="spellEnd"/>
      <w:r w:rsidRPr="009D48E1">
        <w:rPr>
          <w:bCs/>
          <w:szCs w:val="28"/>
        </w:rPr>
        <w:t xml:space="preserve"> Самарской области.</w:t>
      </w:r>
    </w:p>
    <w:p w14:paraId="38187265" w14:textId="77777777" w:rsidR="00F045B1" w:rsidRPr="009D48E1" w:rsidRDefault="00F045B1" w:rsidP="002F68AE">
      <w:pPr>
        <w:pStyle w:val="af1"/>
        <w:spacing w:after="57"/>
        <w:rPr>
          <w:bCs/>
          <w:i/>
          <w:iCs/>
          <w:color w:val="000000"/>
          <w:szCs w:val="28"/>
        </w:rPr>
      </w:pPr>
      <w:r w:rsidRPr="009D48E1">
        <w:rPr>
          <w:bCs/>
          <w:szCs w:val="28"/>
        </w:rPr>
        <w:t xml:space="preserve">5. </w:t>
      </w:r>
      <w:r w:rsidRPr="009D48E1">
        <w:rPr>
          <w:bCs/>
          <w:i/>
          <w:iCs/>
          <w:color w:val="000000"/>
          <w:szCs w:val="28"/>
        </w:rPr>
        <w:t>Обоснование необходимости подготовки проекта нормативного правового акта:</w:t>
      </w:r>
    </w:p>
    <w:p w14:paraId="1CE96D20" w14:textId="7DD06C80" w:rsidR="00CD453B" w:rsidRPr="009D48E1" w:rsidRDefault="00CD453B" w:rsidP="00CD453B">
      <w:pPr>
        <w:pStyle w:val="af1"/>
        <w:spacing w:after="57"/>
        <w:jc w:val="both"/>
        <w:rPr>
          <w:color w:val="000000"/>
          <w:szCs w:val="28"/>
        </w:rPr>
      </w:pPr>
      <w:r w:rsidRPr="009D48E1">
        <w:rPr>
          <w:color w:val="000000"/>
          <w:szCs w:val="28"/>
        </w:rPr>
        <w:t>вступление в силу Постановления Правительства Самарской области №125 от 13.02.2019 г «О внесении изменений в  постановление Правительства Самарской области от 19.02.2013г №44 «О мерах, направленных на реализацию переданных органам местного самоуправления на территории Самарской области  отдельных государственных полномочий по поддержке сельскохозяйственного производства».</w:t>
      </w:r>
    </w:p>
    <w:p w14:paraId="420C35B3" w14:textId="2A51A1B2" w:rsidR="00CD2B67" w:rsidRPr="009D48E1" w:rsidRDefault="00CD2B67" w:rsidP="00CD2B67">
      <w:pPr>
        <w:pStyle w:val="af1"/>
        <w:spacing w:after="57"/>
        <w:rPr>
          <w:i/>
          <w:iCs/>
          <w:color w:val="000000"/>
          <w:szCs w:val="28"/>
        </w:rPr>
      </w:pPr>
      <w:r w:rsidRPr="009D48E1">
        <w:rPr>
          <w:szCs w:val="28"/>
        </w:rPr>
        <w:t xml:space="preserve">6. </w:t>
      </w:r>
      <w:r w:rsidRPr="009D48E1">
        <w:rPr>
          <w:i/>
          <w:iCs/>
          <w:color w:val="000000"/>
          <w:szCs w:val="28"/>
        </w:rPr>
        <w:t>Описание проблем, на решение которых направлен предлагаемый способ регулирования:</w:t>
      </w:r>
    </w:p>
    <w:p w14:paraId="2A0965E5" w14:textId="600284D6" w:rsidR="00616155" w:rsidRPr="009D48E1" w:rsidRDefault="00616155" w:rsidP="009D48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8E1">
        <w:rPr>
          <w:rFonts w:ascii="Times New Roman" w:hAnsi="Times New Roman" w:cs="Times New Roman"/>
          <w:color w:val="000000"/>
          <w:sz w:val="28"/>
          <w:szCs w:val="28"/>
        </w:rPr>
        <w:t>невозможность оказания господдержки сельскохозяйственным товаропроизв</w:t>
      </w:r>
      <w:r w:rsidRPr="009D48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48E1">
        <w:rPr>
          <w:rFonts w:ascii="Times New Roman" w:hAnsi="Times New Roman" w:cs="Times New Roman"/>
          <w:color w:val="000000"/>
          <w:sz w:val="28"/>
          <w:szCs w:val="28"/>
        </w:rPr>
        <w:t xml:space="preserve">дителям, осуществляющим свою деятельность на территории муниципального района </w:t>
      </w:r>
      <w:proofErr w:type="spellStart"/>
      <w:r w:rsidRPr="009D48E1">
        <w:rPr>
          <w:rFonts w:ascii="Times New Roman" w:hAnsi="Times New Roman" w:cs="Times New Roman"/>
          <w:color w:val="000000"/>
          <w:sz w:val="28"/>
          <w:szCs w:val="28"/>
        </w:rPr>
        <w:t>Камышлинский</w:t>
      </w:r>
      <w:proofErr w:type="spellEnd"/>
      <w:r w:rsidRPr="009D48E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на</w:t>
      </w:r>
      <w:r w:rsidRPr="009D48E1">
        <w:rPr>
          <w:rFonts w:ascii="Times New Roman" w:hAnsi="Times New Roman" w:cs="Times New Roman"/>
          <w:sz w:val="28"/>
          <w:szCs w:val="28"/>
        </w:rPr>
        <w:t xml:space="preserve"> возмещение </w:t>
      </w:r>
      <w:r w:rsidR="001D75B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9D48E1">
        <w:rPr>
          <w:rFonts w:ascii="Times New Roman" w:hAnsi="Times New Roman" w:cs="Times New Roman"/>
          <w:sz w:val="28"/>
          <w:szCs w:val="28"/>
        </w:rPr>
        <w:t>затрат на</w:t>
      </w:r>
      <w:r w:rsidRPr="009D48E1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9D48E1">
        <w:rPr>
          <w:rFonts w:ascii="Times New Roman" w:eastAsia="Calibri" w:hAnsi="Times New Roman" w:cs="Times New Roman"/>
          <w:sz w:val="28"/>
          <w:szCs w:val="28"/>
        </w:rPr>
        <w:t>о</w:t>
      </w:r>
      <w:r w:rsidRPr="009D48E1">
        <w:rPr>
          <w:rFonts w:ascii="Times New Roman" w:eastAsia="Calibri" w:hAnsi="Times New Roman" w:cs="Times New Roman"/>
          <w:sz w:val="28"/>
          <w:szCs w:val="28"/>
        </w:rPr>
        <w:t>ведение комплекса агротехнологических работ, повышение уровня экологич</w:t>
      </w:r>
      <w:r w:rsidRPr="009D48E1">
        <w:rPr>
          <w:rFonts w:ascii="Times New Roman" w:eastAsia="Calibri" w:hAnsi="Times New Roman" w:cs="Times New Roman"/>
          <w:sz w:val="28"/>
          <w:szCs w:val="28"/>
        </w:rPr>
        <w:t>е</w:t>
      </w:r>
      <w:r w:rsidRPr="009D48E1">
        <w:rPr>
          <w:rFonts w:ascii="Times New Roman" w:eastAsia="Calibri" w:hAnsi="Times New Roman" w:cs="Times New Roman"/>
          <w:sz w:val="28"/>
          <w:szCs w:val="28"/>
        </w:rPr>
        <w:lastRenderedPageBreak/>
        <w:t>ской безопасности сельскохозяйственного производства, а также на повышение плодородия и качества почв</w:t>
      </w:r>
      <w:r w:rsidRPr="009D48E1">
        <w:rPr>
          <w:rFonts w:ascii="Times New Roman" w:hAnsi="Times New Roman" w:cs="Times New Roman"/>
          <w:color w:val="000000"/>
          <w:sz w:val="28"/>
          <w:szCs w:val="28"/>
        </w:rPr>
        <w:t>, в связи с отсутствием</w:t>
      </w:r>
      <w:r w:rsidRPr="009D48E1">
        <w:rPr>
          <w:rFonts w:ascii="Times New Roman" w:hAnsi="Times New Roman" w:cs="Times New Roman"/>
          <w:sz w:val="28"/>
          <w:szCs w:val="28"/>
        </w:rPr>
        <w:t xml:space="preserve"> </w:t>
      </w:r>
      <w:r w:rsidRPr="009D48E1">
        <w:rPr>
          <w:rFonts w:ascii="Times New Roman" w:hAnsi="Times New Roman" w:cs="Times New Roman"/>
          <w:color w:val="000000"/>
          <w:sz w:val="28"/>
          <w:szCs w:val="28"/>
        </w:rPr>
        <w:t>Порядка.</w:t>
      </w:r>
    </w:p>
    <w:p w14:paraId="191CFFCC" w14:textId="77777777" w:rsidR="00101042" w:rsidRPr="009D48E1" w:rsidRDefault="00101042" w:rsidP="00101042">
      <w:pPr>
        <w:pStyle w:val="af1"/>
        <w:spacing w:after="57"/>
        <w:rPr>
          <w:i/>
          <w:iCs/>
          <w:color w:val="000000"/>
          <w:szCs w:val="28"/>
        </w:rPr>
      </w:pPr>
      <w:r w:rsidRPr="009D48E1">
        <w:rPr>
          <w:szCs w:val="28"/>
        </w:rPr>
        <w:t xml:space="preserve">7. </w:t>
      </w:r>
      <w:r w:rsidRPr="009D48E1">
        <w:rPr>
          <w:i/>
          <w:iCs/>
          <w:color w:val="000000"/>
          <w:szCs w:val="28"/>
        </w:rPr>
        <w:t>Круг субъектов, на которых будет распространено действие проекта нормативного правового акта:</w:t>
      </w:r>
    </w:p>
    <w:p w14:paraId="088DFE2B" w14:textId="77777777" w:rsidR="00101042" w:rsidRPr="009D48E1" w:rsidRDefault="00101042" w:rsidP="00101042">
      <w:pPr>
        <w:pStyle w:val="af1"/>
        <w:spacing w:after="57"/>
        <w:jc w:val="both"/>
        <w:rPr>
          <w:color w:val="000000"/>
          <w:szCs w:val="28"/>
        </w:rPr>
      </w:pPr>
      <w:r w:rsidRPr="009D48E1">
        <w:rPr>
          <w:color w:val="000000"/>
          <w:szCs w:val="28"/>
        </w:rPr>
        <w:t xml:space="preserve">действие проекта НПА распространяется на хозяйствующие субъекты, </w:t>
      </w:r>
      <w:r w:rsidR="001854F7" w:rsidRPr="009D48E1">
        <w:rPr>
          <w:color w:val="000000"/>
          <w:szCs w:val="28"/>
        </w:rPr>
        <w:t xml:space="preserve">осуществляющие свою деятельность на территории муниципального района </w:t>
      </w:r>
      <w:proofErr w:type="spellStart"/>
      <w:r w:rsidR="001854F7" w:rsidRPr="009D48E1">
        <w:rPr>
          <w:color w:val="000000"/>
          <w:szCs w:val="28"/>
        </w:rPr>
        <w:t>Камышлинский</w:t>
      </w:r>
      <w:proofErr w:type="spellEnd"/>
      <w:r w:rsidR="001854F7" w:rsidRPr="009D48E1">
        <w:rPr>
          <w:color w:val="000000"/>
          <w:szCs w:val="28"/>
        </w:rPr>
        <w:t xml:space="preserve"> Самарской области в сфере сельского хозяйства</w:t>
      </w:r>
      <w:r w:rsidRPr="009D48E1">
        <w:rPr>
          <w:color w:val="000000"/>
          <w:szCs w:val="28"/>
        </w:rPr>
        <w:t xml:space="preserve">. </w:t>
      </w:r>
    </w:p>
    <w:p w14:paraId="4A5C6EEB" w14:textId="77777777" w:rsidR="00101042" w:rsidRPr="009D48E1" w:rsidRDefault="00101042" w:rsidP="00101042">
      <w:pPr>
        <w:pStyle w:val="af1"/>
        <w:spacing w:after="57"/>
        <w:rPr>
          <w:szCs w:val="28"/>
        </w:rPr>
      </w:pPr>
      <w:r w:rsidRPr="009D48E1">
        <w:rPr>
          <w:szCs w:val="28"/>
        </w:rPr>
        <w:t xml:space="preserve">8. </w:t>
      </w:r>
      <w:r w:rsidRPr="009D48E1">
        <w:rPr>
          <w:i/>
          <w:iCs/>
          <w:szCs w:val="28"/>
        </w:rPr>
        <w:t xml:space="preserve">Необходимость установления переходного периода </w:t>
      </w:r>
      <w:r w:rsidRPr="009D48E1">
        <w:rPr>
          <w:szCs w:val="28"/>
        </w:rPr>
        <w:t>отсутствует</w:t>
      </w:r>
    </w:p>
    <w:p w14:paraId="57180928" w14:textId="77777777" w:rsidR="00101042" w:rsidRPr="009D48E1" w:rsidRDefault="00101042" w:rsidP="00101042">
      <w:pPr>
        <w:pStyle w:val="af1"/>
        <w:spacing w:after="57"/>
        <w:rPr>
          <w:i/>
          <w:iCs/>
          <w:szCs w:val="28"/>
        </w:rPr>
      </w:pPr>
      <w:r w:rsidRPr="009D48E1">
        <w:rPr>
          <w:szCs w:val="28"/>
        </w:rPr>
        <w:t xml:space="preserve">9. </w:t>
      </w:r>
      <w:r w:rsidRPr="009D48E1">
        <w:rPr>
          <w:i/>
          <w:iCs/>
          <w:szCs w:val="28"/>
        </w:rPr>
        <w:t>Краткое изложение целей регулирования:</w:t>
      </w:r>
    </w:p>
    <w:p w14:paraId="502430ED" w14:textId="619E47F3" w:rsidR="001F5FDC" w:rsidRPr="009D48E1" w:rsidRDefault="001F5FDC" w:rsidP="009D48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оптимальных условий для возмещения </w:t>
      </w:r>
      <w:r w:rsidR="001D7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части </w:t>
      </w:r>
      <w:r w:rsidRPr="009D48E1">
        <w:rPr>
          <w:rFonts w:ascii="Times New Roman" w:hAnsi="Times New Roman" w:cs="Times New Roman"/>
          <w:bCs/>
          <w:color w:val="000000"/>
          <w:sz w:val="28"/>
          <w:szCs w:val="28"/>
        </w:rPr>
        <w:t>затрат сельскохозя</w:t>
      </w:r>
      <w:r w:rsidRPr="009D48E1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9D4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ственным товаропроизводителям, осуществляющим деятельность на территории муниципального района </w:t>
      </w:r>
      <w:proofErr w:type="spellStart"/>
      <w:r w:rsidRPr="009D48E1">
        <w:rPr>
          <w:rFonts w:ascii="Times New Roman" w:hAnsi="Times New Roman" w:cs="Times New Roman"/>
          <w:bCs/>
          <w:color w:val="000000"/>
          <w:sz w:val="28"/>
          <w:szCs w:val="28"/>
        </w:rPr>
        <w:t>Камышлинский</w:t>
      </w:r>
      <w:proofErr w:type="spellEnd"/>
      <w:r w:rsidRPr="009D4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области, </w:t>
      </w:r>
      <w:r w:rsidR="00FE06BA" w:rsidRPr="009D48E1">
        <w:rPr>
          <w:rFonts w:ascii="Times New Roman" w:eastAsia="Calibri" w:hAnsi="Times New Roman" w:cs="Times New Roman"/>
          <w:sz w:val="28"/>
          <w:szCs w:val="28"/>
        </w:rPr>
        <w:t>на проведение комплекса агротехнологических работ, повышение уровня экологической бе</w:t>
      </w:r>
      <w:r w:rsidR="00FE06BA" w:rsidRPr="009D48E1">
        <w:rPr>
          <w:rFonts w:ascii="Times New Roman" w:eastAsia="Calibri" w:hAnsi="Times New Roman" w:cs="Times New Roman"/>
          <w:sz w:val="28"/>
          <w:szCs w:val="28"/>
        </w:rPr>
        <w:t>з</w:t>
      </w:r>
      <w:r w:rsidR="00FE06BA" w:rsidRPr="009D48E1">
        <w:rPr>
          <w:rFonts w:ascii="Times New Roman" w:eastAsia="Calibri" w:hAnsi="Times New Roman" w:cs="Times New Roman"/>
          <w:sz w:val="28"/>
          <w:szCs w:val="28"/>
        </w:rPr>
        <w:t>опасности сельскохозяйственного производства, а также на повышение плод</w:t>
      </w:r>
      <w:r w:rsidR="00FE06BA" w:rsidRPr="009D48E1">
        <w:rPr>
          <w:rFonts w:ascii="Times New Roman" w:eastAsia="Calibri" w:hAnsi="Times New Roman" w:cs="Times New Roman"/>
          <w:sz w:val="28"/>
          <w:szCs w:val="28"/>
        </w:rPr>
        <w:t>о</w:t>
      </w:r>
      <w:r w:rsidR="00FE06BA" w:rsidRPr="009D48E1">
        <w:rPr>
          <w:rFonts w:ascii="Times New Roman" w:eastAsia="Calibri" w:hAnsi="Times New Roman" w:cs="Times New Roman"/>
          <w:sz w:val="28"/>
          <w:szCs w:val="28"/>
        </w:rPr>
        <w:t>родия и качества почв</w:t>
      </w:r>
      <w:r w:rsidRPr="009D48E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775D56F" w14:textId="77777777" w:rsidR="002F68AE" w:rsidRPr="009D48E1" w:rsidRDefault="002F68AE" w:rsidP="002F68AE">
      <w:pPr>
        <w:pStyle w:val="af1"/>
        <w:spacing w:after="57"/>
        <w:rPr>
          <w:bCs/>
          <w:i/>
          <w:iCs/>
          <w:szCs w:val="28"/>
        </w:rPr>
      </w:pPr>
      <w:r w:rsidRPr="009D48E1">
        <w:rPr>
          <w:bCs/>
          <w:szCs w:val="28"/>
        </w:rPr>
        <w:t xml:space="preserve">10. </w:t>
      </w:r>
      <w:r w:rsidRPr="009D48E1">
        <w:rPr>
          <w:bCs/>
          <w:i/>
          <w:iCs/>
          <w:color w:val="000000"/>
          <w:szCs w:val="28"/>
        </w:rPr>
        <w:t>Срок, в течение которого разработчиком проекта принимаются предложения</w:t>
      </w:r>
      <w:r w:rsidRPr="009D48E1">
        <w:rPr>
          <w:bCs/>
          <w:i/>
          <w:iCs/>
          <w:szCs w:val="28"/>
        </w:rPr>
        <w:t>:</w:t>
      </w:r>
    </w:p>
    <w:p w14:paraId="1E89B4EE" w14:textId="6764E3D4" w:rsidR="002F68AE" w:rsidRPr="009D48E1" w:rsidRDefault="002F68AE" w:rsidP="002F68AE">
      <w:pPr>
        <w:pStyle w:val="af1"/>
        <w:spacing w:after="57"/>
        <w:jc w:val="both"/>
        <w:rPr>
          <w:bCs/>
          <w:color w:val="000000"/>
          <w:szCs w:val="28"/>
        </w:rPr>
      </w:pPr>
      <w:r w:rsidRPr="009D48E1">
        <w:rPr>
          <w:bCs/>
          <w:szCs w:val="28"/>
        </w:rPr>
        <w:t>5 календарных дней</w:t>
      </w:r>
      <w:r w:rsidRPr="009D48E1">
        <w:rPr>
          <w:bCs/>
          <w:color w:val="000000"/>
          <w:szCs w:val="28"/>
        </w:rPr>
        <w:t xml:space="preserve"> со дня размещения на официальном сайте Администрации муниципального района </w:t>
      </w:r>
      <w:proofErr w:type="spellStart"/>
      <w:r w:rsidRPr="009D48E1">
        <w:rPr>
          <w:bCs/>
          <w:color w:val="000000"/>
          <w:szCs w:val="28"/>
        </w:rPr>
        <w:t>Камышлинский</w:t>
      </w:r>
      <w:proofErr w:type="spellEnd"/>
      <w:r w:rsidRPr="009D48E1">
        <w:rPr>
          <w:bCs/>
          <w:color w:val="000000"/>
          <w:szCs w:val="28"/>
        </w:rPr>
        <w:t xml:space="preserve"> Самарской области настоящего уведомления – с </w:t>
      </w:r>
      <w:r w:rsidR="00910DEF" w:rsidRPr="009D48E1">
        <w:rPr>
          <w:bCs/>
          <w:color w:val="000000"/>
          <w:szCs w:val="28"/>
        </w:rPr>
        <w:t>27</w:t>
      </w:r>
      <w:r w:rsidRPr="009D48E1">
        <w:rPr>
          <w:bCs/>
          <w:color w:val="000000"/>
          <w:szCs w:val="28"/>
        </w:rPr>
        <w:t xml:space="preserve"> </w:t>
      </w:r>
      <w:r w:rsidR="00910DEF" w:rsidRPr="009D48E1">
        <w:rPr>
          <w:bCs/>
          <w:color w:val="000000"/>
          <w:szCs w:val="28"/>
        </w:rPr>
        <w:t xml:space="preserve">февраля </w:t>
      </w:r>
      <w:r w:rsidRPr="009D48E1">
        <w:rPr>
          <w:bCs/>
          <w:color w:val="000000"/>
          <w:szCs w:val="28"/>
        </w:rPr>
        <w:t xml:space="preserve">по </w:t>
      </w:r>
      <w:r w:rsidR="00910DEF" w:rsidRPr="009D48E1">
        <w:rPr>
          <w:bCs/>
          <w:color w:val="000000"/>
          <w:szCs w:val="28"/>
        </w:rPr>
        <w:t>2 марта</w:t>
      </w:r>
      <w:r w:rsidRPr="009D48E1">
        <w:rPr>
          <w:bCs/>
          <w:color w:val="000000"/>
          <w:szCs w:val="28"/>
        </w:rPr>
        <w:t xml:space="preserve"> 2020 года.</w:t>
      </w:r>
    </w:p>
    <w:p w14:paraId="23EECB61" w14:textId="77777777" w:rsidR="002F68AE" w:rsidRPr="009D48E1" w:rsidRDefault="002F68AE" w:rsidP="002F68AE">
      <w:pPr>
        <w:pStyle w:val="af1"/>
        <w:spacing w:after="57"/>
        <w:rPr>
          <w:bCs/>
          <w:i/>
          <w:iCs/>
          <w:color w:val="000000"/>
          <w:szCs w:val="28"/>
        </w:rPr>
      </w:pPr>
      <w:r w:rsidRPr="009D48E1">
        <w:rPr>
          <w:bCs/>
          <w:szCs w:val="28"/>
        </w:rPr>
        <w:t xml:space="preserve">     11. </w:t>
      </w:r>
      <w:r w:rsidRPr="009D48E1">
        <w:rPr>
          <w:bCs/>
          <w:i/>
          <w:iCs/>
          <w:color w:val="000000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лица):</w:t>
      </w:r>
    </w:p>
    <w:p w14:paraId="1AFD1591" w14:textId="31F3DACA" w:rsidR="00B6414B" w:rsidRPr="009D48E1" w:rsidRDefault="00B6414B" w:rsidP="00B6414B">
      <w:pPr>
        <w:pStyle w:val="af1"/>
        <w:spacing w:after="57"/>
        <w:jc w:val="both"/>
        <w:rPr>
          <w:szCs w:val="28"/>
        </w:rPr>
      </w:pPr>
      <w:r w:rsidRPr="009D48E1">
        <w:rPr>
          <w:szCs w:val="28"/>
        </w:rPr>
        <w:t xml:space="preserve">главный </w:t>
      </w:r>
      <w:r w:rsidR="00FE06BA" w:rsidRPr="009D48E1">
        <w:rPr>
          <w:szCs w:val="28"/>
        </w:rPr>
        <w:t>агроном</w:t>
      </w:r>
      <w:r w:rsidRPr="009D48E1">
        <w:rPr>
          <w:szCs w:val="28"/>
        </w:rPr>
        <w:t xml:space="preserve"> Комитета сельского хозяйства и продовольствия Администрации муниципального района </w:t>
      </w:r>
      <w:proofErr w:type="spellStart"/>
      <w:r w:rsidRPr="009D48E1">
        <w:rPr>
          <w:szCs w:val="28"/>
        </w:rPr>
        <w:t>Камышлинский</w:t>
      </w:r>
      <w:proofErr w:type="spellEnd"/>
      <w:r w:rsidRPr="009D48E1">
        <w:rPr>
          <w:szCs w:val="28"/>
        </w:rPr>
        <w:t xml:space="preserve"> Самарской области </w:t>
      </w:r>
      <w:proofErr w:type="spellStart"/>
      <w:r w:rsidR="00FE06BA" w:rsidRPr="009D48E1">
        <w:rPr>
          <w:szCs w:val="28"/>
        </w:rPr>
        <w:t>Бадртдинов</w:t>
      </w:r>
      <w:proofErr w:type="spellEnd"/>
      <w:r w:rsidR="00FE06BA" w:rsidRPr="009D48E1">
        <w:rPr>
          <w:szCs w:val="28"/>
        </w:rPr>
        <w:t xml:space="preserve"> Айрат </w:t>
      </w:r>
      <w:proofErr w:type="spellStart"/>
      <w:r w:rsidR="00FE06BA" w:rsidRPr="009D48E1">
        <w:rPr>
          <w:szCs w:val="28"/>
        </w:rPr>
        <w:t>Абузярович</w:t>
      </w:r>
      <w:proofErr w:type="spellEnd"/>
      <w:r w:rsidRPr="009D48E1">
        <w:rPr>
          <w:szCs w:val="28"/>
        </w:rPr>
        <w:t>, адрес электронной почты:</w:t>
      </w:r>
      <w:r w:rsidRPr="009D48E1">
        <w:rPr>
          <w:rStyle w:val="a3"/>
          <w:szCs w:val="28"/>
        </w:rPr>
        <w:t xml:space="preserve"> </w:t>
      </w:r>
      <w:proofErr w:type="spellStart"/>
      <w:r w:rsidRPr="009D48E1">
        <w:rPr>
          <w:rStyle w:val="a3"/>
          <w:szCs w:val="28"/>
        </w:rPr>
        <w:t>kamcx</w:t>
      </w:r>
      <w:r w:rsidR="00FE06BA" w:rsidRPr="009D48E1">
        <w:rPr>
          <w:rStyle w:val="a3"/>
          <w:szCs w:val="28"/>
          <w:lang w:val="en-US"/>
        </w:rPr>
        <w:t>agr</w:t>
      </w:r>
      <w:proofErr w:type="spellEnd"/>
      <w:r w:rsidRPr="009D48E1">
        <w:rPr>
          <w:rStyle w:val="a3"/>
          <w:szCs w:val="28"/>
        </w:rPr>
        <w:t>@mail.ru</w:t>
      </w:r>
      <w:r w:rsidRPr="009D48E1">
        <w:rPr>
          <w:szCs w:val="28"/>
        </w:rPr>
        <w:t>, телефон: 8 (846-64) 3-34-37.</w:t>
      </w:r>
    </w:p>
    <w:sectPr w:rsidR="00B6414B" w:rsidRPr="009D48E1" w:rsidSect="00243E2B">
      <w:headerReference w:type="default" r:id="rId8"/>
      <w:pgSz w:w="11905" w:h="16838"/>
      <w:pgMar w:top="709" w:right="990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EAA2" w14:textId="77777777" w:rsidR="00F23F7F" w:rsidRDefault="00F23F7F" w:rsidP="00F572CC">
      <w:pPr>
        <w:spacing w:after="0" w:line="240" w:lineRule="auto"/>
      </w:pPr>
      <w:r>
        <w:separator/>
      </w:r>
    </w:p>
  </w:endnote>
  <w:endnote w:type="continuationSeparator" w:id="0">
    <w:p w14:paraId="087D105A" w14:textId="77777777" w:rsidR="00F23F7F" w:rsidRDefault="00F23F7F" w:rsidP="00F5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2D9D0" w14:textId="77777777" w:rsidR="00F23F7F" w:rsidRDefault="00F23F7F" w:rsidP="00F572CC">
      <w:pPr>
        <w:spacing w:after="0" w:line="240" w:lineRule="auto"/>
      </w:pPr>
      <w:r>
        <w:separator/>
      </w:r>
    </w:p>
  </w:footnote>
  <w:footnote w:type="continuationSeparator" w:id="0">
    <w:p w14:paraId="5FF17B5D" w14:textId="77777777" w:rsidR="00F23F7F" w:rsidRDefault="00F23F7F" w:rsidP="00F5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94113"/>
      <w:docPartObj>
        <w:docPartGallery w:val="Page Numbers (Top of Page)"/>
        <w:docPartUnique/>
      </w:docPartObj>
    </w:sdtPr>
    <w:sdtEndPr/>
    <w:sdtContent>
      <w:p w14:paraId="40D8A418" w14:textId="77777777" w:rsidR="00F572CC" w:rsidRDefault="00F572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E8">
          <w:rPr>
            <w:noProof/>
          </w:rPr>
          <w:t>2</w:t>
        </w:r>
        <w:r>
          <w:fldChar w:fldCharType="end"/>
        </w:r>
      </w:p>
    </w:sdtContent>
  </w:sdt>
  <w:p w14:paraId="521C10BF" w14:textId="77777777" w:rsidR="00F572CC" w:rsidRDefault="00F572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71"/>
    <w:rsid w:val="00014366"/>
    <w:rsid w:val="00022519"/>
    <w:rsid w:val="00022604"/>
    <w:rsid w:val="00023CCC"/>
    <w:rsid w:val="00024D28"/>
    <w:rsid w:val="00030F07"/>
    <w:rsid w:val="000354F5"/>
    <w:rsid w:val="00050F95"/>
    <w:rsid w:val="0005682F"/>
    <w:rsid w:val="00074E13"/>
    <w:rsid w:val="000804F4"/>
    <w:rsid w:val="00081CF7"/>
    <w:rsid w:val="00082179"/>
    <w:rsid w:val="000866A1"/>
    <w:rsid w:val="0009429E"/>
    <w:rsid w:val="00094F40"/>
    <w:rsid w:val="00095C5A"/>
    <w:rsid w:val="000A1CB9"/>
    <w:rsid w:val="000A46ED"/>
    <w:rsid w:val="000A530D"/>
    <w:rsid w:val="000A6171"/>
    <w:rsid w:val="000B5220"/>
    <w:rsid w:val="000B751A"/>
    <w:rsid w:val="000C0C43"/>
    <w:rsid w:val="000C197C"/>
    <w:rsid w:val="000C461F"/>
    <w:rsid w:val="000D225E"/>
    <w:rsid w:val="000E0E46"/>
    <w:rsid w:val="000E6CB0"/>
    <w:rsid w:val="000E7E0F"/>
    <w:rsid w:val="000F1341"/>
    <w:rsid w:val="000F15C8"/>
    <w:rsid w:val="00100592"/>
    <w:rsid w:val="00101042"/>
    <w:rsid w:val="00103DA3"/>
    <w:rsid w:val="00104216"/>
    <w:rsid w:val="00104BDA"/>
    <w:rsid w:val="0011618B"/>
    <w:rsid w:val="0012362B"/>
    <w:rsid w:val="0012559A"/>
    <w:rsid w:val="00125BCC"/>
    <w:rsid w:val="00126071"/>
    <w:rsid w:val="00136154"/>
    <w:rsid w:val="001363A5"/>
    <w:rsid w:val="001449E8"/>
    <w:rsid w:val="001531F0"/>
    <w:rsid w:val="0015529C"/>
    <w:rsid w:val="00156C84"/>
    <w:rsid w:val="00165553"/>
    <w:rsid w:val="00172672"/>
    <w:rsid w:val="00183B03"/>
    <w:rsid w:val="001854F7"/>
    <w:rsid w:val="001949F3"/>
    <w:rsid w:val="00195228"/>
    <w:rsid w:val="001A7A8E"/>
    <w:rsid w:val="001B15A9"/>
    <w:rsid w:val="001B16E1"/>
    <w:rsid w:val="001B5384"/>
    <w:rsid w:val="001B6C0B"/>
    <w:rsid w:val="001C2FB9"/>
    <w:rsid w:val="001C58A9"/>
    <w:rsid w:val="001D6C01"/>
    <w:rsid w:val="001D6F49"/>
    <w:rsid w:val="001D75B8"/>
    <w:rsid w:val="001E2CDC"/>
    <w:rsid w:val="001E3CE2"/>
    <w:rsid w:val="001F00DF"/>
    <w:rsid w:val="001F3558"/>
    <w:rsid w:val="001F3A1E"/>
    <w:rsid w:val="001F5FDC"/>
    <w:rsid w:val="00202B47"/>
    <w:rsid w:val="00204800"/>
    <w:rsid w:val="00211567"/>
    <w:rsid w:val="00212EB1"/>
    <w:rsid w:val="00221488"/>
    <w:rsid w:val="002216C6"/>
    <w:rsid w:val="00222A15"/>
    <w:rsid w:val="00224281"/>
    <w:rsid w:val="00241BDA"/>
    <w:rsid w:val="00243E2B"/>
    <w:rsid w:val="00245356"/>
    <w:rsid w:val="00246025"/>
    <w:rsid w:val="00254087"/>
    <w:rsid w:val="00254F35"/>
    <w:rsid w:val="00265821"/>
    <w:rsid w:val="00265BEA"/>
    <w:rsid w:val="00266D7D"/>
    <w:rsid w:val="0027581A"/>
    <w:rsid w:val="00277DF8"/>
    <w:rsid w:val="00282F49"/>
    <w:rsid w:val="00283A4E"/>
    <w:rsid w:val="00286DA0"/>
    <w:rsid w:val="00291C7B"/>
    <w:rsid w:val="0029225F"/>
    <w:rsid w:val="00293828"/>
    <w:rsid w:val="0029457E"/>
    <w:rsid w:val="00297AE3"/>
    <w:rsid w:val="002A2D76"/>
    <w:rsid w:val="002B61CB"/>
    <w:rsid w:val="002B6780"/>
    <w:rsid w:val="002C3782"/>
    <w:rsid w:val="002C3F19"/>
    <w:rsid w:val="002C6339"/>
    <w:rsid w:val="002C6E00"/>
    <w:rsid w:val="002D1013"/>
    <w:rsid w:val="002D19F8"/>
    <w:rsid w:val="002E27C9"/>
    <w:rsid w:val="002E3D5A"/>
    <w:rsid w:val="002E4ACA"/>
    <w:rsid w:val="002F1943"/>
    <w:rsid w:val="002F240D"/>
    <w:rsid w:val="002F51EB"/>
    <w:rsid w:val="002F68AE"/>
    <w:rsid w:val="002F6C72"/>
    <w:rsid w:val="002F7CAA"/>
    <w:rsid w:val="00301EFB"/>
    <w:rsid w:val="00306E95"/>
    <w:rsid w:val="003107E1"/>
    <w:rsid w:val="00313627"/>
    <w:rsid w:val="00314D44"/>
    <w:rsid w:val="00316405"/>
    <w:rsid w:val="003218D7"/>
    <w:rsid w:val="00325A3F"/>
    <w:rsid w:val="003368A1"/>
    <w:rsid w:val="003422A5"/>
    <w:rsid w:val="00343A45"/>
    <w:rsid w:val="003448E8"/>
    <w:rsid w:val="003516E1"/>
    <w:rsid w:val="00352AE1"/>
    <w:rsid w:val="00356914"/>
    <w:rsid w:val="00362871"/>
    <w:rsid w:val="00365183"/>
    <w:rsid w:val="0036585E"/>
    <w:rsid w:val="003659DA"/>
    <w:rsid w:val="003664DB"/>
    <w:rsid w:val="00376D28"/>
    <w:rsid w:val="00381D32"/>
    <w:rsid w:val="00384F95"/>
    <w:rsid w:val="0038615D"/>
    <w:rsid w:val="00387520"/>
    <w:rsid w:val="003914CB"/>
    <w:rsid w:val="0039162F"/>
    <w:rsid w:val="00392D3E"/>
    <w:rsid w:val="003A06C9"/>
    <w:rsid w:val="003A62F6"/>
    <w:rsid w:val="003A7CC6"/>
    <w:rsid w:val="003B3733"/>
    <w:rsid w:val="003C100C"/>
    <w:rsid w:val="003C3A5A"/>
    <w:rsid w:val="003C7F20"/>
    <w:rsid w:val="003D2E5B"/>
    <w:rsid w:val="003D4BC8"/>
    <w:rsid w:val="003D5188"/>
    <w:rsid w:val="003E1612"/>
    <w:rsid w:val="003E36E8"/>
    <w:rsid w:val="003E5924"/>
    <w:rsid w:val="003F0796"/>
    <w:rsid w:val="003F6629"/>
    <w:rsid w:val="00400F5B"/>
    <w:rsid w:val="00401540"/>
    <w:rsid w:val="004039A7"/>
    <w:rsid w:val="0040599E"/>
    <w:rsid w:val="004071B3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5177"/>
    <w:rsid w:val="004338EE"/>
    <w:rsid w:val="00437589"/>
    <w:rsid w:val="004401A8"/>
    <w:rsid w:val="004425C6"/>
    <w:rsid w:val="00452350"/>
    <w:rsid w:val="004572FE"/>
    <w:rsid w:val="00457C25"/>
    <w:rsid w:val="00463AB7"/>
    <w:rsid w:val="00463C06"/>
    <w:rsid w:val="00464E67"/>
    <w:rsid w:val="0047134D"/>
    <w:rsid w:val="00473A5F"/>
    <w:rsid w:val="004759F8"/>
    <w:rsid w:val="004778EB"/>
    <w:rsid w:val="004871C6"/>
    <w:rsid w:val="004907FA"/>
    <w:rsid w:val="00494637"/>
    <w:rsid w:val="00494B41"/>
    <w:rsid w:val="004B2138"/>
    <w:rsid w:val="004B4D79"/>
    <w:rsid w:val="004B528F"/>
    <w:rsid w:val="004C47B0"/>
    <w:rsid w:val="004C7189"/>
    <w:rsid w:val="004C778C"/>
    <w:rsid w:val="004D5D2D"/>
    <w:rsid w:val="004F08C4"/>
    <w:rsid w:val="004F226E"/>
    <w:rsid w:val="00500E6E"/>
    <w:rsid w:val="00500F2B"/>
    <w:rsid w:val="005020C2"/>
    <w:rsid w:val="00505703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1E2B"/>
    <w:rsid w:val="00542A28"/>
    <w:rsid w:val="00545140"/>
    <w:rsid w:val="005458CC"/>
    <w:rsid w:val="00546CD0"/>
    <w:rsid w:val="00552AB0"/>
    <w:rsid w:val="005540BD"/>
    <w:rsid w:val="00555C16"/>
    <w:rsid w:val="00556A57"/>
    <w:rsid w:val="005573B2"/>
    <w:rsid w:val="00557CBF"/>
    <w:rsid w:val="00563E55"/>
    <w:rsid w:val="0056453F"/>
    <w:rsid w:val="005662E3"/>
    <w:rsid w:val="00567010"/>
    <w:rsid w:val="00575F2A"/>
    <w:rsid w:val="00576898"/>
    <w:rsid w:val="005772BF"/>
    <w:rsid w:val="00581991"/>
    <w:rsid w:val="005823AB"/>
    <w:rsid w:val="00591B84"/>
    <w:rsid w:val="005940B6"/>
    <w:rsid w:val="00594D25"/>
    <w:rsid w:val="005A0F0E"/>
    <w:rsid w:val="005A3C45"/>
    <w:rsid w:val="005A440D"/>
    <w:rsid w:val="005B667A"/>
    <w:rsid w:val="005C4D98"/>
    <w:rsid w:val="005D098D"/>
    <w:rsid w:val="005D0AE7"/>
    <w:rsid w:val="005E2255"/>
    <w:rsid w:val="005E75F4"/>
    <w:rsid w:val="005F62AD"/>
    <w:rsid w:val="006040A7"/>
    <w:rsid w:val="00606D32"/>
    <w:rsid w:val="0060736F"/>
    <w:rsid w:val="00613B1E"/>
    <w:rsid w:val="006151BD"/>
    <w:rsid w:val="00616155"/>
    <w:rsid w:val="0061661F"/>
    <w:rsid w:val="00625AA7"/>
    <w:rsid w:val="00631C7C"/>
    <w:rsid w:val="00635CF1"/>
    <w:rsid w:val="00640014"/>
    <w:rsid w:val="0064336B"/>
    <w:rsid w:val="00661D13"/>
    <w:rsid w:val="00663478"/>
    <w:rsid w:val="006741F4"/>
    <w:rsid w:val="00674785"/>
    <w:rsid w:val="00675487"/>
    <w:rsid w:val="0067576A"/>
    <w:rsid w:val="006768B4"/>
    <w:rsid w:val="0068312B"/>
    <w:rsid w:val="0068482C"/>
    <w:rsid w:val="00687BDE"/>
    <w:rsid w:val="006950EF"/>
    <w:rsid w:val="006A3514"/>
    <w:rsid w:val="006A5898"/>
    <w:rsid w:val="006A634A"/>
    <w:rsid w:val="006B1346"/>
    <w:rsid w:val="006B2100"/>
    <w:rsid w:val="006B3E71"/>
    <w:rsid w:val="006B7082"/>
    <w:rsid w:val="006C0A07"/>
    <w:rsid w:val="006C1A6B"/>
    <w:rsid w:val="006D1FCA"/>
    <w:rsid w:val="006D59C7"/>
    <w:rsid w:val="006D6295"/>
    <w:rsid w:val="006D7D04"/>
    <w:rsid w:val="006E1A07"/>
    <w:rsid w:val="006E4BCC"/>
    <w:rsid w:val="006F052B"/>
    <w:rsid w:val="006F0F1A"/>
    <w:rsid w:val="006F7F1F"/>
    <w:rsid w:val="0070384D"/>
    <w:rsid w:val="0072114B"/>
    <w:rsid w:val="00724F35"/>
    <w:rsid w:val="00726421"/>
    <w:rsid w:val="00727803"/>
    <w:rsid w:val="007434E6"/>
    <w:rsid w:val="00743875"/>
    <w:rsid w:val="00745108"/>
    <w:rsid w:val="00745E88"/>
    <w:rsid w:val="0074651F"/>
    <w:rsid w:val="00753A4A"/>
    <w:rsid w:val="007579D8"/>
    <w:rsid w:val="00760A1F"/>
    <w:rsid w:val="00763278"/>
    <w:rsid w:val="007658C7"/>
    <w:rsid w:val="0077019A"/>
    <w:rsid w:val="00776BD0"/>
    <w:rsid w:val="00780D3E"/>
    <w:rsid w:val="007859AB"/>
    <w:rsid w:val="0079133B"/>
    <w:rsid w:val="00791CF0"/>
    <w:rsid w:val="00796ED2"/>
    <w:rsid w:val="00797857"/>
    <w:rsid w:val="007A0348"/>
    <w:rsid w:val="007A3E4C"/>
    <w:rsid w:val="007B76FF"/>
    <w:rsid w:val="007C013F"/>
    <w:rsid w:val="007C13E5"/>
    <w:rsid w:val="007D2971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2753E"/>
    <w:rsid w:val="0083208B"/>
    <w:rsid w:val="00834E7D"/>
    <w:rsid w:val="00840DF9"/>
    <w:rsid w:val="00842E32"/>
    <w:rsid w:val="0084722E"/>
    <w:rsid w:val="00850B7E"/>
    <w:rsid w:val="00853864"/>
    <w:rsid w:val="00854DB1"/>
    <w:rsid w:val="00857591"/>
    <w:rsid w:val="0086560B"/>
    <w:rsid w:val="00867A2A"/>
    <w:rsid w:val="008711EE"/>
    <w:rsid w:val="00876622"/>
    <w:rsid w:val="0087782E"/>
    <w:rsid w:val="00877DA6"/>
    <w:rsid w:val="00883032"/>
    <w:rsid w:val="00895056"/>
    <w:rsid w:val="008A0262"/>
    <w:rsid w:val="008A7322"/>
    <w:rsid w:val="008B098E"/>
    <w:rsid w:val="008B48CE"/>
    <w:rsid w:val="008B5B0E"/>
    <w:rsid w:val="008C05BF"/>
    <w:rsid w:val="008C4BD5"/>
    <w:rsid w:val="008C7025"/>
    <w:rsid w:val="008C7CC5"/>
    <w:rsid w:val="008D6135"/>
    <w:rsid w:val="008E1D31"/>
    <w:rsid w:val="008E56CD"/>
    <w:rsid w:val="008E745F"/>
    <w:rsid w:val="008E7EB5"/>
    <w:rsid w:val="008E7F6E"/>
    <w:rsid w:val="008F0D4F"/>
    <w:rsid w:val="008F15AD"/>
    <w:rsid w:val="008F3405"/>
    <w:rsid w:val="008F7754"/>
    <w:rsid w:val="00900D6F"/>
    <w:rsid w:val="00900E2C"/>
    <w:rsid w:val="00900E33"/>
    <w:rsid w:val="00910340"/>
    <w:rsid w:val="00910499"/>
    <w:rsid w:val="00910DEF"/>
    <w:rsid w:val="009139B3"/>
    <w:rsid w:val="009146C4"/>
    <w:rsid w:val="00915C0E"/>
    <w:rsid w:val="0091683F"/>
    <w:rsid w:val="00923C36"/>
    <w:rsid w:val="009254DC"/>
    <w:rsid w:val="009259B8"/>
    <w:rsid w:val="009263D2"/>
    <w:rsid w:val="00926830"/>
    <w:rsid w:val="0093027E"/>
    <w:rsid w:val="0093072C"/>
    <w:rsid w:val="009359DB"/>
    <w:rsid w:val="009371E9"/>
    <w:rsid w:val="009416AE"/>
    <w:rsid w:val="0094577C"/>
    <w:rsid w:val="00946883"/>
    <w:rsid w:val="00947068"/>
    <w:rsid w:val="00953EF0"/>
    <w:rsid w:val="0096497A"/>
    <w:rsid w:val="00966A30"/>
    <w:rsid w:val="00966A87"/>
    <w:rsid w:val="00971D9F"/>
    <w:rsid w:val="00975AEE"/>
    <w:rsid w:val="009764F1"/>
    <w:rsid w:val="0098284A"/>
    <w:rsid w:val="009841DA"/>
    <w:rsid w:val="00985E57"/>
    <w:rsid w:val="009875B0"/>
    <w:rsid w:val="009903B5"/>
    <w:rsid w:val="009A06A1"/>
    <w:rsid w:val="009A38D2"/>
    <w:rsid w:val="009B114B"/>
    <w:rsid w:val="009B6F36"/>
    <w:rsid w:val="009B794E"/>
    <w:rsid w:val="009C19E8"/>
    <w:rsid w:val="009C38BF"/>
    <w:rsid w:val="009C630A"/>
    <w:rsid w:val="009D19FD"/>
    <w:rsid w:val="009D2232"/>
    <w:rsid w:val="009D39CD"/>
    <w:rsid w:val="009D48E1"/>
    <w:rsid w:val="009D49CA"/>
    <w:rsid w:val="009D6551"/>
    <w:rsid w:val="009D7A1D"/>
    <w:rsid w:val="009E051B"/>
    <w:rsid w:val="009E634C"/>
    <w:rsid w:val="009E79DE"/>
    <w:rsid w:val="009F5992"/>
    <w:rsid w:val="009F5A97"/>
    <w:rsid w:val="00A002C9"/>
    <w:rsid w:val="00A01113"/>
    <w:rsid w:val="00A06D73"/>
    <w:rsid w:val="00A13C87"/>
    <w:rsid w:val="00A24FAB"/>
    <w:rsid w:val="00A53F04"/>
    <w:rsid w:val="00A61120"/>
    <w:rsid w:val="00A61A40"/>
    <w:rsid w:val="00A67027"/>
    <w:rsid w:val="00A70905"/>
    <w:rsid w:val="00A73E09"/>
    <w:rsid w:val="00A750A1"/>
    <w:rsid w:val="00A82BBF"/>
    <w:rsid w:val="00A83935"/>
    <w:rsid w:val="00A86410"/>
    <w:rsid w:val="00A9713F"/>
    <w:rsid w:val="00AA1FDE"/>
    <w:rsid w:val="00AA3748"/>
    <w:rsid w:val="00AA63A3"/>
    <w:rsid w:val="00AA7C5D"/>
    <w:rsid w:val="00AB56F0"/>
    <w:rsid w:val="00AC3011"/>
    <w:rsid w:val="00AC32EE"/>
    <w:rsid w:val="00AC54E7"/>
    <w:rsid w:val="00AD1BD9"/>
    <w:rsid w:val="00AD36BF"/>
    <w:rsid w:val="00AD3A76"/>
    <w:rsid w:val="00AD4DB8"/>
    <w:rsid w:val="00AE41D9"/>
    <w:rsid w:val="00AE7C46"/>
    <w:rsid w:val="00AF209B"/>
    <w:rsid w:val="00AF33CF"/>
    <w:rsid w:val="00AF7B38"/>
    <w:rsid w:val="00AF7B56"/>
    <w:rsid w:val="00B02784"/>
    <w:rsid w:val="00B02FDC"/>
    <w:rsid w:val="00B0632C"/>
    <w:rsid w:val="00B07477"/>
    <w:rsid w:val="00B10D19"/>
    <w:rsid w:val="00B10E84"/>
    <w:rsid w:val="00B12DBD"/>
    <w:rsid w:val="00B1531F"/>
    <w:rsid w:val="00B15A83"/>
    <w:rsid w:val="00B204D9"/>
    <w:rsid w:val="00B246F7"/>
    <w:rsid w:val="00B25765"/>
    <w:rsid w:val="00B363F1"/>
    <w:rsid w:val="00B377A8"/>
    <w:rsid w:val="00B37FD8"/>
    <w:rsid w:val="00B46518"/>
    <w:rsid w:val="00B5551D"/>
    <w:rsid w:val="00B560AC"/>
    <w:rsid w:val="00B572F8"/>
    <w:rsid w:val="00B6203F"/>
    <w:rsid w:val="00B628EA"/>
    <w:rsid w:val="00B6414B"/>
    <w:rsid w:val="00B6722F"/>
    <w:rsid w:val="00B67BAA"/>
    <w:rsid w:val="00B71B20"/>
    <w:rsid w:val="00B83BA4"/>
    <w:rsid w:val="00B84C9C"/>
    <w:rsid w:val="00B949AC"/>
    <w:rsid w:val="00B9748F"/>
    <w:rsid w:val="00BA4824"/>
    <w:rsid w:val="00BA4FC9"/>
    <w:rsid w:val="00BA79CB"/>
    <w:rsid w:val="00BC16B3"/>
    <w:rsid w:val="00BD492B"/>
    <w:rsid w:val="00BD4B70"/>
    <w:rsid w:val="00BD5AAF"/>
    <w:rsid w:val="00BF3F1B"/>
    <w:rsid w:val="00C05F33"/>
    <w:rsid w:val="00C078CF"/>
    <w:rsid w:val="00C123AE"/>
    <w:rsid w:val="00C13AF1"/>
    <w:rsid w:val="00C17213"/>
    <w:rsid w:val="00C21EB9"/>
    <w:rsid w:val="00C25264"/>
    <w:rsid w:val="00C30C83"/>
    <w:rsid w:val="00C312EC"/>
    <w:rsid w:val="00C37E4F"/>
    <w:rsid w:val="00C50EC9"/>
    <w:rsid w:val="00C551E3"/>
    <w:rsid w:val="00C566EB"/>
    <w:rsid w:val="00C57082"/>
    <w:rsid w:val="00C6265A"/>
    <w:rsid w:val="00C637E3"/>
    <w:rsid w:val="00C6409E"/>
    <w:rsid w:val="00C65B2F"/>
    <w:rsid w:val="00C665EE"/>
    <w:rsid w:val="00C67C16"/>
    <w:rsid w:val="00C67C91"/>
    <w:rsid w:val="00C70F7F"/>
    <w:rsid w:val="00C8122F"/>
    <w:rsid w:val="00C85E58"/>
    <w:rsid w:val="00C87294"/>
    <w:rsid w:val="00CA4B2A"/>
    <w:rsid w:val="00CB20BC"/>
    <w:rsid w:val="00CB2BA6"/>
    <w:rsid w:val="00CB2EDF"/>
    <w:rsid w:val="00CB3967"/>
    <w:rsid w:val="00CC054F"/>
    <w:rsid w:val="00CC1B78"/>
    <w:rsid w:val="00CC2122"/>
    <w:rsid w:val="00CC2987"/>
    <w:rsid w:val="00CC2B27"/>
    <w:rsid w:val="00CC76F2"/>
    <w:rsid w:val="00CC7A04"/>
    <w:rsid w:val="00CD02FA"/>
    <w:rsid w:val="00CD2B67"/>
    <w:rsid w:val="00CD453B"/>
    <w:rsid w:val="00CE1D39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56C2"/>
    <w:rsid w:val="00D37013"/>
    <w:rsid w:val="00D51BB2"/>
    <w:rsid w:val="00D60182"/>
    <w:rsid w:val="00D60C26"/>
    <w:rsid w:val="00D61BA3"/>
    <w:rsid w:val="00D64EBE"/>
    <w:rsid w:val="00D66A49"/>
    <w:rsid w:val="00D74C7A"/>
    <w:rsid w:val="00D81BDE"/>
    <w:rsid w:val="00D81C8A"/>
    <w:rsid w:val="00D81E34"/>
    <w:rsid w:val="00D87C63"/>
    <w:rsid w:val="00D87DEB"/>
    <w:rsid w:val="00D97F01"/>
    <w:rsid w:val="00DA19D7"/>
    <w:rsid w:val="00DA216C"/>
    <w:rsid w:val="00DA233E"/>
    <w:rsid w:val="00DA4E6A"/>
    <w:rsid w:val="00DB2596"/>
    <w:rsid w:val="00DB2849"/>
    <w:rsid w:val="00DB2F06"/>
    <w:rsid w:val="00DB3206"/>
    <w:rsid w:val="00DB45FF"/>
    <w:rsid w:val="00DB5674"/>
    <w:rsid w:val="00DB771E"/>
    <w:rsid w:val="00DC0964"/>
    <w:rsid w:val="00DC425C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20D4A"/>
    <w:rsid w:val="00E25DAA"/>
    <w:rsid w:val="00E31F31"/>
    <w:rsid w:val="00E362A9"/>
    <w:rsid w:val="00E36F71"/>
    <w:rsid w:val="00E374F2"/>
    <w:rsid w:val="00E40E8A"/>
    <w:rsid w:val="00E42E89"/>
    <w:rsid w:val="00E43DD1"/>
    <w:rsid w:val="00E4447B"/>
    <w:rsid w:val="00E44757"/>
    <w:rsid w:val="00E46CCD"/>
    <w:rsid w:val="00E46E01"/>
    <w:rsid w:val="00E64BBD"/>
    <w:rsid w:val="00E82C82"/>
    <w:rsid w:val="00E87D1B"/>
    <w:rsid w:val="00E9274D"/>
    <w:rsid w:val="00E954E2"/>
    <w:rsid w:val="00EA248D"/>
    <w:rsid w:val="00EA6372"/>
    <w:rsid w:val="00EB5E5E"/>
    <w:rsid w:val="00EB686B"/>
    <w:rsid w:val="00EC00BD"/>
    <w:rsid w:val="00EC2845"/>
    <w:rsid w:val="00ED0BAF"/>
    <w:rsid w:val="00ED3B84"/>
    <w:rsid w:val="00ED71F1"/>
    <w:rsid w:val="00EE1A29"/>
    <w:rsid w:val="00EE41EA"/>
    <w:rsid w:val="00EE659C"/>
    <w:rsid w:val="00EE71EB"/>
    <w:rsid w:val="00EF41D8"/>
    <w:rsid w:val="00EF7B3C"/>
    <w:rsid w:val="00F00C16"/>
    <w:rsid w:val="00F045B1"/>
    <w:rsid w:val="00F06201"/>
    <w:rsid w:val="00F07DF3"/>
    <w:rsid w:val="00F100B8"/>
    <w:rsid w:val="00F1080F"/>
    <w:rsid w:val="00F11407"/>
    <w:rsid w:val="00F13AD2"/>
    <w:rsid w:val="00F1541E"/>
    <w:rsid w:val="00F20C85"/>
    <w:rsid w:val="00F23F7F"/>
    <w:rsid w:val="00F261E6"/>
    <w:rsid w:val="00F270F1"/>
    <w:rsid w:val="00F315A6"/>
    <w:rsid w:val="00F32771"/>
    <w:rsid w:val="00F356D4"/>
    <w:rsid w:val="00F36421"/>
    <w:rsid w:val="00F3724F"/>
    <w:rsid w:val="00F46EA2"/>
    <w:rsid w:val="00F47901"/>
    <w:rsid w:val="00F47C5A"/>
    <w:rsid w:val="00F5303B"/>
    <w:rsid w:val="00F572CC"/>
    <w:rsid w:val="00F603A6"/>
    <w:rsid w:val="00F63884"/>
    <w:rsid w:val="00F75E03"/>
    <w:rsid w:val="00F83109"/>
    <w:rsid w:val="00FA3B8E"/>
    <w:rsid w:val="00FA5CB1"/>
    <w:rsid w:val="00FA76E8"/>
    <w:rsid w:val="00FB0C8A"/>
    <w:rsid w:val="00FB1A76"/>
    <w:rsid w:val="00FC0E39"/>
    <w:rsid w:val="00FC4364"/>
    <w:rsid w:val="00FC6B6E"/>
    <w:rsid w:val="00FD0B51"/>
    <w:rsid w:val="00FD27A3"/>
    <w:rsid w:val="00FD3D3A"/>
    <w:rsid w:val="00FD4AE5"/>
    <w:rsid w:val="00FD611E"/>
    <w:rsid w:val="00FE06BA"/>
    <w:rsid w:val="00FE41F3"/>
    <w:rsid w:val="00FF1065"/>
    <w:rsid w:val="00FF228B"/>
    <w:rsid w:val="00FF28F0"/>
    <w:rsid w:val="00FF2CEA"/>
    <w:rsid w:val="00FF3F47"/>
    <w:rsid w:val="00FF514B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9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9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41E2B"/>
    <w:rPr>
      <w:color w:val="0000FF"/>
      <w:u w:val="single"/>
    </w:rPr>
  </w:style>
  <w:style w:type="table" w:styleId="a4">
    <w:name w:val="Table Grid"/>
    <w:basedOn w:val="a1"/>
    <w:uiPriority w:val="59"/>
    <w:rsid w:val="00C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CC"/>
  </w:style>
  <w:style w:type="paragraph" w:styleId="a7">
    <w:name w:val="footer"/>
    <w:basedOn w:val="a"/>
    <w:link w:val="a8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CC"/>
  </w:style>
  <w:style w:type="paragraph" w:styleId="a9">
    <w:name w:val="Balloon Text"/>
    <w:basedOn w:val="a"/>
    <w:link w:val="aa"/>
    <w:uiPriority w:val="99"/>
    <w:semiHidden/>
    <w:unhideWhenUsed/>
    <w:rsid w:val="007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670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Знак"/>
    <w:basedOn w:val="a"/>
    <w:rsid w:val="00745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C30C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9F59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"/>
    <w:basedOn w:val="a"/>
    <w:rsid w:val="00CD02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0">
    <w:name w:val="Знак"/>
    <w:basedOn w:val="a"/>
    <w:rsid w:val="00081C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Body Text"/>
    <w:basedOn w:val="a"/>
    <w:link w:val="af2"/>
    <w:rsid w:val="00F045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F045B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9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41E2B"/>
    <w:rPr>
      <w:color w:val="0000FF"/>
      <w:u w:val="single"/>
    </w:rPr>
  </w:style>
  <w:style w:type="table" w:styleId="a4">
    <w:name w:val="Table Grid"/>
    <w:basedOn w:val="a1"/>
    <w:uiPriority w:val="59"/>
    <w:rsid w:val="00C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CC"/>
  </w:style>
  <w:style w:type="paragraph" w:styleId="a7">
    <w:name w:val="footer"/>
    <w:basedOn w:val="a"/>
    <w:link w:val="a8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CC"/>
  </w:style>
  <w:style w:type="paragraph" w:styleId="a9">
    <w:name w:val="Balloon Text"/>
    <w:basedOn w:val="a"/>
    <w:link w:val="aa"/>
    <w:uiPriority w:val="99"/>
    <w:semiHidden/>
    <w:unhideWhenUsed/>
    <w:rsid w:val="007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670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Знак"/>
    <w:basedOn w:val="a"/>
    <w:rsid w:val="00745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C30C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9F59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"/>
    <w:basedOn w:val="a"/>
    <w:rsid w:val="00CD02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0">
    <w:name w:val="Знак"/>
    <w:basedOn w:val="a"/>
    <w:rsid w:val="00081C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Body Text"/>
    <w:basedOn w:val="a"/>
    <w:link w:val="af2"/>
    <w:rsid w:val="00F045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F045B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58E9-6E41-4704-BD2A-30DAD225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Пресняков Александр Юрьевич</dc:creator>
  <cp:lastModifiedBy>Пользователь</cp:lastModifiedBy>
  <cp:revision>14</cp:revision>
  <cp:lastPrinted>2015-01-28T12:35:00Z</cp:lastPrinted>
  <dcterms:created xsi:type="dcterms:W3CDTF">2020-02-28T06:37:00Z</dcterms:created>
  <dcterms:modified xsi:type="dcterms:W3CDTF">2020-02-28T08:50:00Z</dcterms:modified>
</cp:coreProperties>
</file>