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6" w:type="dxa"/>
        <w:tblInd w:w="38" w:type="dxa"/>
        <w:tblLook w:val="04A0" w:firstRow="1" w:lastRow="0" w:firstColumn="1" w:lastColumn="0" w:noHBand="0" w:noVBand="1"/>
      </w:tblPr>
      <w:tblGrid>
        <w:gridCol w:w="4890"/>
        <w:gridCol w:w="5291"/>
        <w:gridCol w:w="4915"/>
      </w:tblGrid>
      <w:tr w:rsidR="00CD0E1E" w:rsidTr="009808B4">
        <w:tc>
          <w:tcPr>
            <w:tcW w:w="4890" w:type="dxa"/>
          </w:tcPr>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ОДОБРЕН</w:t>
            </w:r>
          </w:p>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протоколом заседания проектного комитета по региональной составляющей национального проекта</w:t>
            </w:r>
          </w:p>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w:t>
            </w:r>
            <w:r w:rsidRPr="00CD0E1E">
              <w:rPr>
                <w:szCs w:val="28"/>
              </w:rPr>
              <w:t>Международная кооперация и экспорт</w:t>
            </w:r>
            <w:r w:rsidRPr="00CD0E1E">
              <w:rPr>
                <w:bCs/>
                <w:szCs w:val="28"/>
              </w:rPr>
              <w:t>»</w:t>
            </w:r>
          </w:p>
          <w:p w:rsidR="00CD0E1E" w:rsidRPr="00CD0E1E" w:rsidRDefault="00B71ADA" w:rsidP="00B71ADA">
            <w:pPr>
              <w:tabs>
                <w:tab w:val="center" w:pos="4153"/>
                <w:tab w:val="right" w:pos="8306"/>
              </w:tabs>
              <w:jc w:val="center"/>
              <w:rPr>
                <w:bCs/>
                <w:szCs w:val="28"/>
              </w:rPr>
            </w:pPr>
            <w:r w:rsidRPr="004270E6">
              <w:rPr>
                <w:szCs w:val="28"/>
              </w:rPr>
              <w:t xml:space="preserve">от </w:t>
            </w:r>
            <w:r>
              <w:rPr>
                <w:szCs w:val="28"/>
              </w:rPr>
              <w:t xml:space="preserve">26.02.2019 </w:t>
            </w:r>
            <w:r w:rsidRPr="004270E6">
              <w:rPr>
                <w:szCs w:val="28"/>
              </w:rPr>
              <w:t>№</w:t>
            </w:r>
            <w:r>
              <w:rPr>
                <w:szCs w:val="28"/>
              </w:rPr>
              <w:t xml:space="preserve"> ПК-МКЭ/2</w:t>
            </w:r>
          </w:p>
        </w:tc>
        <w:tc>
          <w:tcPr>
            <w:tcW w:w="5291" w:type="dxa"/>
          </w:tcPr>
          <w:p w:rsidR="00CD0E1E" w:rsidRPr="00CD0E1E" w:rsidRDefault="00CD0E1E" w:rsidP="00CD0E1E">
            <w:pPr>
              <w:shd w:val="clear" w:color="auto" w:fill="FFFFFF"/>
              <w:tabs>
                <w:tab w:val="center" w:pos="4153"/>
                <w:tab w:val="right" w:pos="8306"/>
              </w:tabs>
              <w:ind w:left="38"/>
              <w:jc w:val="right"/>
              <w:rPr>
                <w:bCs/>
                <w:szCs w:val="28"/>
              </w:rPr>
            </w:pPr>
          </w:p>
        </w:tc>
        <w:tc>
          <w:tcPr>
            <w:tcW w:w="4915" w:type="dxa"/>
          </w:tcPr>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УТВЕРЖДЕН</w:t>
            </w:r>
          </w:p>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 xml:space="preserve">протоколом Совета по национальным и приоритетным проектам </w:t>
            </w:r>
          </w:p>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Самарской области</w:t>
            </w:r>
          </w:p>
          <w:p w:rsidR="00CD0E1E" w:rsidRPr="00CD0E1E" w:rsidRDefault="00CD0E1E" w:rsidP="00CD0E1E">
            <w:pPr>
              <w:shd w:val="clear" w:color="auto" w:fill="FFFFFF"/>
              <w:tabs>
                <w:tab w:val="center" w:pos="4153"/>
                <w:tab w:val="right" w:pos="8306"/>
              </w:tabs>
              <w:ind w:left="38"/>
              <w:jc w:val="center"/>
              <w:rPr>
                <w:bCs/>
                <w:szCs w:val="28"/>
              </w:rPr>
            </w:pPr>
            <w:r w:rsidRPr="00CD0E1E">
              <w:rPr>
                <w:bCs/>
                <w:szCs w:val="28"/>
              </w:rPr>
              <w:t xml:space="preserve">от </w:t>
            </w:r>
            <w:r w:rsidR="007A1B14">
              <w:rPr>
                <w:bCs/>
                <w:szCs w:val="28"/>
              </w:rPr>
              <w:t>29</w:t>
            </w:r>
            <w:r w:rsidRPr="00CD0E1E">
              <w:rPr>
                <w:bCs/>
                <w:szCs w:val="28"/>
              </w:rPr>
              <w:t>.12.2018 №</w:t>
            </w:r>
            <w:r w:rsidR="009E2FD2">
              <w:rPr>
                <w:bCs/>
                <w:szCs w:val="28"/>
              </w:rPr>
              <w:t xml:space="preserve"> </w:t>
            </w:r>
            <w:r w:rsidR="0032636A">
              <w:rPr>
                <w:bCs/>
                <w:szCs w:val="28"/>
              </w:rPr>
              <w:t>ДА-1</w:t>
            </w:r>
          </w:p>
          <w:p w:rsidR="00CD0E1E" w:rsidRPr="00CD0E1E" w:rsidRDefault="00CD0E1E" w:rsidP="00CD0E1E">
            <w:pPr>
              <w:shd w:val="clear" w:color="auto" w:fill="FFFFFF"/>
              <w:tabs>
                <w:tab w:val="center" w:pos="4153"/>
                <w:tab w:val="right" w:pos="8306"/>
              </w:tabs>
              <w:ind w:left="38"/>
              <w:jc w:val="center"/>
              <w:rPr>
                <w:bCs/>
                <w:szCs w:val="28"/>
              </w:rPr>
            </w:pPr>
          </w:p>
          <w:p w:rsidR="00CD0E1E" w:rsidRPr="00CD0E1E" w:rsidRDefault="00CD0E1E" w:rsidP="00CD0E1E">
            <w:pPr>
              <w:tabs>
                <w:tab w:val="center" w:pos="4153"/>
                <w:tab w:val="right" w:pos="8306"/>
              </w:tabs>
              <w:jc w:val="right"/>
              <w:rPr>
                <w:bCs/>
                <w:szCs w:val="28"/>
              </w:rPr>
            </w:pPr>
          </w:p>
        </w:tc>
      </w:tr>
    </w:tbl>
    <w:p w:rsidR="009808B4" w:rsidRDefault="009808B4" w:rsidP="009808B4">
      <w:pPr>
        <w:jc w:val="center"/>
        <w:rPr>
          <w:b/>
          <w:szCs w:val="28"/>
        </w:rPr>
      </w:pPr>
    </w:p>
    <w:p w:rsidR="009808B4" w:rsidRPr="00CA3BB7" w:rsidRDefault="009808B4" w:rsidP="009808B4">
      <w:pPr>
        <w:jc w:val="center"/>
        <w:rPr>
          <w:b/>
          <w:szCs w:val="28"/>
        </w:rPr>
      </w:pPr>
      <w:r w:rsidRPr="00CA3BB7">
        <w:rPr>
          <w:b/>
          <w:szCs w:val="28"/>
        </w:rPr>
        <w:t>ПАСПОРТ</w:t>
      </w:r>
    </w:p>
    <w:p w:rsidR="009808B4" w:rsidRPr="00CA3BB7" w:rsidRDefault="009808B4" w:rsidP="009808B4">
      <w:pPr>
        <w:spacing w:line="240" w:lineRule="auto"/>
        <w:jc w:val="center"/>
        <w:rPr>
          <w:b/>
          <w:szCs w:val="28"/>
        </w:rPr>
      </w:pPr>
      <w:r w:rsidRPr="00CA3BB7">
        <w:rPr>
          <w:b/>
          <w:szCs w:val="28"/>
        </w:rPr>
        <w:t xml:space="preserve">региональной составляющей национального проекта </w:t>
      </w:r>
    </w:p>
    <w:p w:rsidR="009808B4" w:rsidRPr="00CA3BB7" w:rsidRDefault="009808B4" w:rsidP="009808B4">
      <w:pPr>
        <w:spacing w:line="240" w:lineRule="auto"/>
        <w:jc w:val="center"/>
        <w:rPr>
          <w:b/>
          <w:szCs w:val="28"/>
        </w:rPr>
      </w:pPr>
      <w:r w:rsidRPr="00CA3BB7">
        <w:rPr>
          <w:b/>
          <w:szCs w:val="28"/>
        </w:rPr>
        <w:t>«Международная кооперация и экспорт»</w:t>
      </w:r>
    </w:p>
    <w:p w:rsidR="009808B4" w:rsidRPr="00CA3BB7" w:rsidRDefault="009808B4" w:rsidP="009808B4">
      <w:pPr>
        <w:spacing w:line="240" w:lineRule="auto"/>
        <w:jc w:val="center"/>
        <w:rPr>
          <w:b/>
          <w:szCs w:val="28"/>
        </w:rPr>
      </w:pPr>
    </w:p>
    <w:p w:rsidR="009808B4" w:rsidRPr="00CA3BB7" w:rsidRDefault="009808B4" w:rsidP="009808B4">
      <w:pPr>
        <w:spacing w:line="240" w:lineRule="auto"/>
        <w:jc w:val="center"/>
        <w:rPr>
          <w:b/>
          <w:szCs w:val="28"/>
        </w:rPr>
      </w:pPr>
      <w:r w:rsidRPr="00CA3BB7">
        <w:rPr>
          <w:b/>
          <w:szCs w:val="28"/>
        </w:rPr>
        <w:t>Самарская область</w:t>
      </w:r>
    </w:p>
    <w:p w:rsidR="009808B4" w:rsidRPr="00CA3BB7" w:rsidRDefault="009808B4" w:rsidP="009808B4">
      <w:pPr>
        <w:spacing w:line="240" w:lineRule="auto"/>
        <w:jc w:val="center"/>
        <w:rPr>
          <w:b/>
          <w:szCs w:val="28"/>
        </w:rPr>
      </w:pPr>
    </w:p>
    <w:p w:rsidR="009808B4" w:rsidRPr="00CA3BB7" w:rsidRDefault="009808B4" w:rsidP="009808B4">
      <w:pPr>
        <w:pStyle w:val="af9"/>
        <w:numPr>
          <w:ilvl w:val="0"/>
          <w:numId w:val="26"/>
        </w:numPr>
        <w:jc w:val="center"/>
        <w:rPr>
          <w:rFonts w:ascii="Times New Roman" w:hAnsi="Times New Roman"/>
          <w:sz w:val="28"/>
          <w:szCs w:val="28"/>
        </w:rPr>
      </w:pPr>
      <w:r w:rsidRPr="00CA3BB7">
        <w:rPr>
          <w:rFonts w:ascii="Times New Roman" w:hAnsi="Times New Roman"/>
          <w:sz w:val="28"/>
          <w:szCs w:val="28"/>
        </w:rPr>
        <w:t>Основные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3098"/>
        <w:gridCol w:w="3402"/>
        <w:gridCol w:w="3623"/>
      </w:tblGrid>
      <w:tr w:rsidR="009808B4" w:rsidRPr="00CA3BB7" w:rsidTr="009808B4">
        <w:trPr>
          <w:cantSplit/>
        </w:trPr>
        <w:tc>
          <w:tcPr>
            <w:tcW w:w="4663" w:type="dxa"/>
            <w:shd w:val="clear" w:color="auto" w:fill="auto"/>
            <w:vAlign w:val="center"/>
          </w:tcPr>
          <w:p w:rsidR="009808B4" w:rsidRPr="00CA3BB7" w:rsidRDefault="009808B4" w:rsidP="009808B4">
            <w:pPr>
              <w:spacing w:after="40" w:line="240" w:lineRule="atLeast"/>
              <w:rPr>
                <w:color w:val="000000"/>
                <w:szCs w:val="28"/>
              </w:rPr>
            </w:pPr>
            <w:r w:rsidRPr="00CA3BB7">
              <w:rPr>
                <w:color w:val="000000"/>
                <w:szCs w:val="28"/>
              </w:rPr>
              <w:t xml:space="preserve">Краткое </w:t>
            </w:r>
            <w:r>
              <w:rPr>
                <w:color w:val="000000"/>
                <w:szCs w:val="28"/>
              </w:rPr>
              <w:t xml:space="preserve">наименование </w:t>
            </w:r>
            <w:r w:rsidRPr="00CA3BB7">
              <w:rPr>
                <w:szCs w:val="28"/>
              </w:rPr>
              <w:t>региональной составляющей национального проекта</w:t>
            </w:r>
          </w:p>
        </w:tc>
        <w:tc>
          <w:tcPr>
            <w:tcW w:w="3098" w:type="dxa"/>
            <w:shd w:val="clear" w:color="auto" w:fill="auto"/>
            <w:vAlign w:val="center"/>
          </w:tcPr>
          <w:p w:rsidR="009808B4" w:rsidRPr="00CA3BB7" w:rsidRDefault="009808B4" w:rsidP="009808B4">
            <w:pPr>
              <w:spacing w:line="240" w:lineRule="atLeast"/>
              <w:rPr>
                <w:color w:val="000000"/>
                <w:szCs w:val="28"/>
              </w:rPr>
            </w:pPr>
            <w:r w:rsidRPr="00CA3BB7">
              <w:rPr>
                <w:color w:val="000000"/>
                <w:szCs w:val="28"/>
              </w:rPr>
              <w:t>«Развитие экспорта в Самарской области»</w:t>
            </w:r>
          </w:p>
        </w:tc>
        <w:tc>
          <w:tcPr>
            <w:tcW w:w="3402" w:type="dxa"/>
            <w:shd w:val="clear" w:color="auto" w:fill="auto"/>
            <w:vAlign w:val="center"/>
          </w:tcPr>
          <w:p w:rsidR="009808B4" w:rsidRPr="00CA3BB7" w:rsidRDefault="009808B4" w:rsidP="009808B4">
            <w:pPr>
              <w:spacing w:line="240" w:lineRule="atLeast"/>
              <w:jc w:val="center"/>
              <w:rPr>
                <w:color w:val="000000"/>
                <w:szCs w:val="28"/>
              </w:rPr>
            </w:pPr>
            <w:r w:rsidRPr="00CA3BB7">
              <w:rPr>
                <w:color w:val="000000"/>
                <w:szCs w:val="28"/>
              </w:rPr>
              <w:t>Срок начала и окончания</w:t>
            </w:r>
          </w:p>
        </w:tc>
        <w:tc>
          <w:tcPr>
            <w:tcW w:w="3623" w:type="dxa"/>
            <w:shd w:val="clear" w:color="auto" w:fill="auto"/>
            <w:vAlign w:val="center"/>
          </w:tcPr>
          <w:p w:rsidR="009808B4" w:rsidRPr="00CA3BB7" w:rsidRDefault="009808B4" w:rsidP="009808B4">
            <w:pPr>
              <w:spacing w:line="240" w:lineRule="atLeast"/>
              <w:jc w:val="center"/>
              <w:rPr>
                <w:color w:val="000000"/>
                <w:szCs w:val="28"/>
              </w:rPr>
            </w:pPr>
            <w:r>
              <w:rPr>
                <w:color w:val="000000"/>
                <w:szCs w:val="28"/>
              </w:rPr>
              <w:t>01.01.2019</w:t>
            </w:r>
            <w:r w:rsidRPr="00CA3BB7">
              <w:rPr>
                <w:color w:val="000000"/>
                <w:szCs w:val="28"/>
              </w:rPr>
              <w:t xml:space="preserve"> – 31.12.2024</w:t>
            </w:r>
          </w:p>
        </w:tc>
      </w:tr>
      <w:tr w:rsidR="009808B4" w:rsidRPr="00CA3BB7" w:rsidTr="009808B4">
        <w:trPr>
          <w:cantSplit/>
        </w:trPr>
        <w:tc>
          <w:tcPr>
            <w:tcW w:w="4663" w:type="dxa"/>
            <w:shd w:val="clear" w:color="auto" w:fill="auto"/>
            <w:vAlign w:val="center"/>
          </w:tcPr>
          <w:p w:rsidR="009808B4" w:rsidRPr="00CA3BB7" w:rsidRDefault="009808B4" w:rsidP="009808B4">
            <w:pPr>
              <w:spacing w:after="60" w:line="240" w:lineRule="atLeast"/>
              <w:rPr>
                <w:szCs w:val="28"/>
              </w:rPr>
            </w:pPr>
            <w:r w:rsidRPr="00CA3BB7">
              <w:rPr>
                <w:szCs w:val="28"/>
              </w:rPr>
              <w:t>Куратор региональной составляющей национального проекта</w:t>
            </w:r>
          </w:p>
        </w:tc>
        <w:tc>
          <w:tcPr>
            <w:tcW w:w="10123" w:type="dxa"/>
            <w:gridSpan w:val="3"/>
            <w:shd w:val="clear" w:color="auto" w:fill="auto"/>
          </w:tcPr>
          <w:p w:rsidR="009808B4" w:rsidRPr="00CA3BB7" w:rsidRDefault="009808B4" w:rsidP="007A1B14">
            <w:pPr>
              <w:pStyle w:val="af9"/>
              <w:ind w:left="0"/>
              <w:rPr>
                <w:rFonts w:ascii="Times New Roman" w:hAnsi="Times New Roman"/>
                <w:sz w:val="28"/>
                <w:szCs w:val="28"/>
              </w:rPr>
            </w:pPr>
            <w:r w:rsidRPr="00CA3BB7">
              <w:rPr>
                <w:rFonts w:ascii="Times New Roman" w:hAnsi="Times New Roman"/>
                <w:sz w:val="28"/>
                <w:szCs w:val="28"/>
              </w:rPr>
              <w:t>Кудряшов В.В., первого заместителя председателя Правительства Самарской области</w:t>
            </w:r>
          </w:p>
        </w:tc>
      </w:tr>
      <w:tr w:rsidR="009808B4" w:rsidRPr="00CA3BB7" w:rsidTr="009808B4">
        <w:trPr>
          <w:cantSplit/>
        </w:trPr>
        <w:tc>
          <w:tcPr>
            <w:tcW w:w="4663" w:type="dxa"/>
            <w:shd w:val="clear" w:color="auto" w:fill="auto"/>
            <w:vAlign w:val="center"/>
          </w:tcPr>
          <w:p w:rsidR="009808B4" w:rsidRPr="00CA3BB7" w:rsidRDefault="009808B4" w:rsidP="009808B4">
            <w:pPr>
              <w:spacing w:after="60" w:line="240" w:lineRule="atLeast"/>
              <w:rPr>
                <w:szCs w:val="28"/>
              </w:rPr>
            </w:pPr>
            <w:r w:rsidRPr="00CA3BB7">
              <w:rPr>
                <w:szCs w:val="28"/>
              </w:rPr>
              <w:t>Руководитель региональной составляющей национального проекта</w:t>
            </w:r>
          </w:p>
        </w:tc>
        <w:tc>
          <w:tcPr>
            <w:tcW w:w="10123" w:type="dxa"/>
            <w:gridSpan w:val="3"/>
            <w:shd w:val="clear" w:color="auto" w:fill="auto"/>
          </w:tcPr>
          <w:p w:rsidR="009808B4" w:rsidRPr="00CA3BB7" w:rsidRDefault="009808B4" w:rsidP="009808B4">
            <w:pPr>
              <w:pStyle w:val="af9"/>
              <w:ind w:left="0"/>
              <w:rPr>
                <w:rFonts w:ascii="Times New Roman" w:hAnsi="Times New Roman"/>
                <w:sz w:val="28"/>
                <w:szCs w:val="28"/>
              </w:rPr>
            </w:pPr>
            <w:r w:rsidRPr="00CA3BB7">
              <w:rPr>
                <w:rFonts w:ascii="Times New Roman" w:hAnsi="Times New Roman"/>
                <w:sz w:val="28"/>
                <w:szCs w:val="28"/>
              </w:rPr>
              <w:t>Богданов Д.Ю., министр экономического развития и инвестиций Самарской области</w:t>
            </w:r>
          </w:p>
        </w:tc>
      </w:tr>
      <w:tr w:rsidR="009808B4" w:rsidRPr="00CA3BB7" w:rsidTr="009808B4">
        <w:trPr>
          <w:cantSplit/>
        </w:trPr>
        <w:tc>
          <w:tcPr>
            <w:tcW w:w="4663" w:type="dxa"/>
            <w:shd w:val="clear" w:color="auto" w:fill="auto"/>
          </w:tcPr>
          <w:p w:rsidR="009808B4" w:rsidRPr="00CA3BB7" w:rsidRDefault="009808B4" w:rsidP="009808B4">
            <w:pPr>
              <w:spacing w:after="60" w:line="240" w:lineRule="atLeast"/>
              <w:rPr>
                <w:szCs w:val="28"/>
              </w:rPr>
            </w:pPr>
            <w:r w:rsidRPr="00CA3BB7">
              <w:rPr>
                <w:szCs w:val="28"/>
              </w:rPr>
              <w:lastRenderedPageBreak/>
              <w:t>Администратор регионально</w:t>
            </w:r>
            <w:r>
              <w:rPr>
                <w:szCs w:val="28"/>
              </w:rPr>
              <w:t>й составляющей национального проекта</w:t>
            </w:r>
          </w:p>
        </w:tc>
        <w:tc>
          <w:tcPr>
            <w:tcW w:w="10123" w:type="dxa"/>
            <w:gridSpan w:val="3"/>
            <w:shd w:val="clear" w:color="auto" w:fill="auto"/>
          </w:tcPr>
          <w:p w:rsidR="009808B4" w:rsidRPr="00CA3BB7" w:rsidRDefault="009808B4" w:rsidP="009808B4">
            <w:pPr>
              <w:pStyle w:val="af9"/>
              <w:ind w:left="0"/>
              <w:rPr>
                <w:rFonts w:ascii="Times New Roman" w:hAnsi="Times New Roman"/>
                <w:sz w:val="28"/>
                <w:szCs w:val="28"/>
              </w:rPr>
            </w:pPr>
            <w:r w:rsidRPr="00CA3BB7">
              <w:rPr>
                <w:rFonts w:ascii="Times New Roman" w:hAnsi="Times New Roman"/>
                <w:sz w:val="28"/>
                <w:szCs w:val="28"/>
              </w:rPr>
              <w:t>Ильметов А.И., руководитель департамента инвестиционной, инновационной политики и внешнеэкономических связей министерства экономического развития и инвестиций Самарской области</w:t>
            </w:r>
          </w:p>
        </w:tc>
      </w:tr>
      <w:tr w:rsidR="009808B4" w:rsidRPr="00CA3BB7" w:rsidTr="009808B4">
        <w:trPr>
          <w:cantSplit/>
        </w:trPr>
        <w:tc>
          <w:tcPr>
            <w:tcW w:w="4663" w:type="dxa"/>
            <w:shd w:val="clear" w:color="auto" w:fill="auto"/>
          </w:tcPr>
          <w:p w:rsidR="009808B4" w:rsidRPr="00CA3BB7" w:rsidRDefault="009808B4" w:rsidP="009808B4">
            <w:pPr>
              <w:spacing w:after="60" w:line="240" w:lineRule="atLeast"/>
              <w:rPr>
                <w:szCs w:val="28"/>
              </w:rPr>
            </w:pPr>
            <w:r w:rsidRPr="00CA3BB7">
              <w:rPr>
                <w:szCs w:val="28"/>
              </w:rPr>
              <w:t>Связь с государственными программами Самарской области</w:t>
            </w:r>
          </w:p>
        </w:tc>
        <w:tc>
          <w:tcPr>
            <w:tcW w:w="10123" w:type="dxa"/>
            <w:gridSpan w:val="3"/>
            <w:shd w:val="clear" w:color="auto" w:fill="auto"/>
          </w:tcPr>
          <w:p w:rsidR="009808B4" w:rsidRPr="001B48B4" w:rsidRDefault="009808B4" w:rsidP="009808B4">
            <w:pPr>
              <w:pStyle w:val="af9"/>
              <w:ind w:left="0"/>
              <w:rPr>
                <w:rFonts w:ascii="Times New Roman" w:hAnsi="Times New Roman"/>
                <w:sz w:val="28"/>
                <w:szCs w:val="28"/>
              </w:rPr>
            </w:pPr>
            <w:r w:rsidRPr="00397128">
              <w:rPr>
                <w:rFonts w:ascii="Times New Roman" w:hAnsi="Times New Roman"/>
                <w:sz w:val="28"/>
                <w:szCs w:val="28"/>
              </w:rPr>
              <w:t xml:space="preserve">Государственная программа Самарской области «Развитие промышленности Самарской области и повышение ее конкурентоспособности до 2020 года», (утверждена </w:t>
            </w:r>
            <w:r w:rsidRPr="001B48B4">
              <w:rPr>
                <w:rFonts w:ascii="Times New Roman" w:hAnsi="Times New Roman"/>
                <w:sz w:val="28"/>
                <w:szCs w:val="28"/>
              </w:rPr>
              <w:t>постановлением Правительства Самарской области от 04.06.2014 № 321)</w:t>
            </w:r>
            <w:r>
              <w:rPr>
                <w:rFonts w:ascii="Times New Roman" w:hAnsi="Times New Roman"/>
                <w:sz w:val="28"/>
                <w:szCs w:val="28"/>
              </w:rPr>
              <w:t>.</w:t>
            </w:r>
          </w:p>
          <w:p w:rsidR="009808B4" w:rsidRDefault="009808B4" w:rsidP="009808B4">
            <w:pPr>
              <w:pStyle w:val="af9"/>
              <w:ind w:left="0"/>
              <w:rPr>
                <w:rFonts w:ascii="Times New Roman" w:hAnsi="Times New Roman"/>
                <w:sz w:val="28"/>
                <w:szCs w:val="28"/>
              </w:rPr>
            </w:pPr>
            <w:r w:rsidRPr="001B48B4">
              <w:rPr>
                <w:rFonts w:ascii="Times New Roman" w:hAnsi="Times New Roman"/>
                <w:sz w:val="28"/>
                <w:szCs w:val="28"/>
              </w:rPr>
              <w:t>Государственная программа «Развитие сельского хозяйства и регулирования рынков сельскохозяйственной продукции, сырья и продовольствия Самарской области на 2014 - 2021 годы» (утверждена постановлением Правительства Самарской области от 14.11.2013 № 624)</w:t>
            </w:r>
          </w:p>
          <w:p w:rsidR="00C02AD8" w:rsidRDefault="00C02AD8" w:rsidP="00C02AD8">
            <w:pPr>
              <w:pStyle w:val="af9"/>
              <w:ind w:left="0"/>
              <w:rPr>
                <w:rFonts w:ascii="Times New Roman" w:hAnsi="Times New Roman"/>
                <w:sz w:val="28"/>
                <w:szCs w:val="28"/>
              </w:rPr>
            </w:pPr>
            <w:r>
              <w:rPr>
                <w:rFonts w:ascii="Times New Roman" w:hAnsi="Times New Roman"/>
                <w:sz w:val="28"/>
                <w:szCs w:val="28"/>
              </w:rPr>
              <w:t>Г</w:t>
            </w:r>
            <w:r w:rsidRPr="003F6761">
              <w:rPr>
                <w:rFonts w:ascii="Times New Roman" w:hAnsi="Times New Roman"/>
                <w:sz w:val="28"/>
                <w:szCs w:val="28"/>
              </w:rPr>
              <w:t>осударственн</w:t>
            </w:r>
            <w:r>
              <w:rPr>
                <w:rFonts w:ascii="Times New Roman" w:hAnsi="Times New Roman"/>
                <w:sz w:val="28"/>
                <w:szCs w:val="28"/>
              </w:rPr>
              <w:t xml:space="preserve">ая </w:t>
            </w:r>
            <w:r w:rsidRPr="003F6761">
              <w:rPr>
                <w:rFonts w:ascii="Times New Roman" w:hAnsi="Times New Roman"/>
                <w:sz w:val="28"/>
                <w:szCs w:val="28"/>
              </w:rPr>
              <w:t>программ</w:t>
            </w:r>
            <w:r>
              <w:rPr>
                <w:rFonts w:ascii="Times New Roman" w:hAnsi="Times New Roman"/>
                <w:sz w:val="28"/>
                <w:szCs w:val="28"/>
              </w:rPr>
              <w:t>а Самарской области «</w:t>
            </w:r>
            <w:r w:rsidRPr="003F6761">
              <w:rPr>
                <w:rFonts w:ascii="Times New Roman" w:hAnsi="Times New Roman"/>
                <w:sz w:val="28"/>
                <w:szCs w:val="28"/>
              </w:rPr>
              <w:t>Создание благоприятных условий для инвестиционной и инновационной д</w:t>
            </w:r>
            <w:r>
              <w:rPr>
                <w:rFonts w:ascii="Times New Roman" w:hAnsi="Times New Roman"/>
                <w:sz w:val="28"/>
                <w:szCs w:val="28"/>
              </w:rPr>
              <w:t>еятельности в Самарской области»</w:t>
            </w:r>
            <w:r w:rsidRPr="003F6761">
              <w:rPr>
                <w:rFonts w:ascii="Times New Roman" w:hAnsi="Times New Roman"/>
                <w:sz w:val="28"/>
                <w:szCs w:val="28"/>
              </w:rPr>
              <w:t xml:space="preserve"> на 2014 - 2020 годы</w:t>
            </w:r>
          </w:p>
          <w:p w:rsidR="00C02AD8" w:rsidRPr="00CA3BB7" w:rsidRDefault="00C02AD8" w:rsidP="00C02AD8">
            <w:pPr>
              <w:pStyle w:val="af9"/>
              <w:ind w:left="0"/>
              <w:rPr>
                <w:rFonts w:ascii="Times New Roman" w:hAnsi="Times New Roman"/>
                <w:sz w:val="28"/>
                <w:szCs w:val="28"/>
              </w:rPr>
            </w:pPr>
            <w:r>
              <w:rPr>
                <w:rFonts w:ascii="Times New Roman" w:hAnsi="Times New Roman"/>
                <w:sz w:val="28"/>
                <w:szCs w:val="28"/>
              </w:rPr>
              <w:t>Г</w:t>
            </w:r>
            <w:r w:rsidRPr="003F6761">
              <w:rPr>
                <w:rFonts w:ascii="Times New Roman" w:hAnsi="Times New Roman"/>
                <w:sz w:val="28"/>
                <w:szCs w:val="28"/>
              </w:rPr>
              <w:t>осударственная программ</w:t>
            </w:r>
            <w:r>
              <w:rPr>
                <w:rFonts w:ascii="Times New Roman" w:hAnsi="Times New Roman"/>
                <w:sz w:val="28"/>
                <w:szCs w:val="28"/>
              </w:rPr>
              <w:t>а Самарской области «</w:t>
            </w:r>
            <w:r w:rsidRPr="003F6761">
              <w:rPr>
                <w:rFonts w:ascii="Times New Roman" w:hAnsi="Times New Roman"/>
                <w:sz w:val="28"/>
                <w:szCs w:val="28"/>
              </w:rPr>
              <w:t>Развитие предпринимательства, торговли и туризма в Самарской области</w:t>
            </w:r>
            <w:r>
              <w:rPr>
                <w:rFonts w:ascii="Times New Roman" w:hAnsi="Times New Roman"/>
                <w:sz w:val="28"/>
                <w:szCs w:val="28"/>
              </w:rPr>
              <w:t>»</w:t>
            </w:r>
            <w:r w:rsidRPr="003F6761">
              <w:rPr>
                <w:rFonts w:ascii="Times New Roman" w:hAnsi="Times New Roman"/>
                <w:sz w:val="28"/>
                <w:szCs w:val="28"/>
              </w:rPr>
              <w:t xml:space="preserve"> на 2014 - 2030 годы</w:t>
            </w:r>
          </w:p>
        </w:tc>
      </w:tr>
    </w:tbl>
    <w:p w:rsidR="009808B4" w:rsidRDefault="009808B4" w:rsidP="001358B0">
      <w:pPr>
        <w:spacing w:line="240" w:lineRule="atLeast"/>
        <w:jc w:val="center"/>
        <w:rPr>
          <w:b/>
          <w:color w:val="000000"/>
        </w:rPr>
      </w:pPr>
    </w:p>
    <w:p w:rsidR="00FB68D6" w:rsidRDefault="00FB68D6" w:rsidP="001358B0">
      <w:pPr>
        <w:spacing w:line="240" w:lineRule="atLeast"/>
        <w:jc w:val="center"/>
        <w:rPr>
          <w:b/>
          <w:color w:val="000000"/>
        </w:rPr>
      </w:pPr>
    </w:p>
    <w:p w:rsidR="00FB68D6" w:rsidRDefault="00FB68D6" w:rsidP="00FB68D6">
      <w:pPr>
        <w:pStyle w:val="af9"/>
        <w:numPr>
          <w:ilvl w:val="0"/>
          <w:numId w:val="26"/>
        </w:numPr>
        <w:jc w:val="center"/>
        <w:rPr>
          <w:rFonts w:ascii="Times New Roman" w:hAnsi="Times New Roman"/>
          <w:sz w:val="28"/>
          <w:szCs w:val="28"/>
        </w:rPr>
        <w:sectPr w:rsidR="00FB68D6" w:rsidSect="00F14DCC">
          <w:headerReference w:type="default" r:id="rId9"/>
          <w:footerReference w:type="default" r:id="rId10"/>
          <w:headerReference w:type="first" r:id="rId11"/>
          <w:footerReference w:type="first" r:id="rId12"/>
          <w:pgSz w:w="16840" w:h="11907" w:orient="landscape" w:code="9"/>
          <w:pgMar w:top="1134" w:right="1134" w:bottom="1134" w:left="1134" w:header="709" w:footer="709" w:gutter="0"/>
          <w:paperSrc w:first="15" w:other="15"/>
          <w:cols w:space="720"/>
          <w:titlePg/>
        </w:sectPr>
      </w:pPr>
    </w:p>
    <w:p w:rsidR="00FB68D6" w:rsidRDefault="00FB68D6" w:rsidP="00FB68D6">
      <w:pPr>
        <w:pStyle w:val="af9"/>
        <w:numPr>
          <w:ilvl w:val="0"/>
          <w:numId w:val="26"/>
        </w:numPr>
        <w:jc w:val="center"/>
        <w:rPr>
          <w:rFonts w:ascii="Times New Roman" w:hAnsi="Times New Roman"/>
          <w:sz w:val="28"/>
          <w:szCs w:val="28"/>
        </w:rPr>
      </w:pPr>
      <w:r w:rsidRPr="00CA3BB7">
        <w:rPr>
          <w:rFonts w:ascii="Times New Roman" w:hAnsi="Times New Roman"/>
          <w:sz w:val="28"/>
          <w:szCs w:val="28"/>
        </w:rPr>
        <w:lastRenderedPageBreak/>
        <w:t>Структура региональной составляющей национального проекта</w:t>
      </w:r>
    </w:p>
    <w:p w:rsidR="00FB68D6" w:rsidRPr="00CA3BB7" w:rsidRDefault="00FB68D6" w:rsidP="00FB68D6">
      <w:pPr>
        <w:pStyle w:val="af9"/>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7"/>
        <w:gridCol w:w="4918"/>
        <w:gridCol w:w="2683"/>
        <w:gridCol w:w="6190"/>
      </w:tblGrid>
      <w:tr w:rsidR="00FB68D6" w:rsidRPr="00CA3BB7" w:rsidTr="006433BE">
        <w:tc>
          <w:tcPr>
            <w:tcW w:w="337" w:type="pct"/>
          </w:tcPr>
          <w:p w:rsidR="00FB68D6" w:rsidRPr="00CA3BB7" w:rsidRDefault="00FB68D6" w:rsidP="006433BE">
            <w:pPr>
              <w:pStyle w:val="af9"/>
              <w:ind w:left="0"/>
              <w:jc w:val="center"/>
              <w:rPr>
                <w:rFonts w:ascii="Times New Roman" w:hAnsi="Times New Roman"/>
                <w:sz w:val="28"/>
                <w:szCs w:val="28"/>
              </w:rPr>
            </w:pPr>
            <w:r w:rsidRPr="00CA3BB7">
              <w:rPr>
                <w:rFonts w:ascii="Times New Roman" w:hAnsi="Times New Roman"/>
                <w:sz w:val="28"/>
                <w:szCs w:val="28"/>
              </w:rPr>
              <w:t>№ п/п</w:t>
            </w:r>
          </w:p>
        </w:tc>
        <w:tc>
          <w:tcPr>
            <w:tcW w:w="1663" w:type="pct"/>
          </w:tcPr>
          <w:p w:rsidR="00FB68D6" w:rsidRPr="00CA3BB7" w:rsidRDefault="00FB68D6" w:rsidP="00FB68D6">
            <w:pPr>
              <w:pStyle w:val="af9"/>
              <w:ind w:left="0"/>
              <w:jc w:val="center"/>
              <w:rPr>
                <w:rFonts w:ascii="Times New Roman" w:hAnsi="Times New Roman"/>
                <w:sz w:val="28"/>
                <w:szCs w:val="28"/>
              </w:rPr>
            </w:pPr>
            <w:r w:rsidRPr="00CA3BB7">
              <w:rPr>
                <w:rFonts w:ascii="Times New Roman" w:hAnsi="Times New Roman"/>
                <w:sz w:val="28"/>
                <w:szCs w:val="28"/>
              </w:rPr>
              <w:t xml:space="preserve">Наименование </w:t>
            </w:r>
            <w:r>
              <w:rPr>
                <w:rFonts w:ascii="Times New Roman" w:hAnsi="Times New Roman"/>
                <w:sz w:val="28"/>
                <w:szCs w:val="28"/>
              </w:rPr>
              <w:t>регионального</w:t>
            </w:r>
            <w:r w:rsidRPr="00CA3BB7">
              <w:rPr>
                <w:rFonts w:ascii="Times New Roman" w:hAnsi="Times New Roman"/>
                <w:sz w:val="28"/>
                <w:szCs w:val="28"/>
              </w:rPr>
              <w:t xml:space="preserve"> проекта</w:t>
            </w:r>
          </w:p>
        </w:tc>
        <w:tc>
          <w:tcPr>
            <w:tcW w:w="907" w:type="pct"/>
          </w:tcPr>
          <w:p w:rsidR="00FB68D6" w:rsidRPr="00CA3BB7" w:rsidRDefault="00FB68D6" w:rsidP="006433BE">
            <w:pPr>
              <w:pStyle w:val="af9"/>
              <w:ind w:left="0"/>
              <w:jc w:val="center"/>
              <w:rPr>
                <w:rFonts w:ascii="Times New Roman" w:hAnsi="Times New Roman"/>
                <w:sz w:val="28"/>
                <w:szCs w:val="28"/>
              </w:rPr>
            </w:pPr>
            <w:r w:rsidRPr="00CA3BB7">
              <w:rPr>
                <w:rFonts w:ascii="Times New Roman" w:hAnsi="Times New Roman"/>
                <w:sz w:val="28"/>
                <w:szCs w:val="28"/>
              </w:rPr>
              <w:t>Сроки реализации</w:t>
            </w:r>
          </w:p>
        </w:tc>
        <w:tc>
          <w:tcPr>
            <w:tcW w:w="2093" w:type="pct"/>
          </w:tcPr>
          <w:p w:rsidR="00FB68D6" w:rsidRPr="00CA3BB7" w:rsidRDefault="00FB68D6" w:rsidP="00FB68D6">
            <w:pPr>
              <w:pStyle w:val="af9"/>
              <w:ind w:left="0"/>
              <w:jc w:val="center"/>
              <w:rPr>
                <w:rFonts w:ascii="Times New Roman" w:hAnsi="Times New Roman"/>
                <w:sz w:val="28"/>
                <w:szCs w:val="28"/>
              </w:rPr>
            </w:pPr>
            <w:r w:rsidRPr="00CA3BB7">
              <w:rPr>
                <w:rFonts w:ascii="Times New Roman" w:hAnsi="Times New Roman"/>
                <w:sz w:val="28"/>
                <w:szCs w:val="28"/>
              </w:rPr>
              <w:t xml:space="preserve">Руководитель </w:t>
            </w:r>
            <w:r>
              <w:rPr>
                <w:rFonts w:ascii="Times New Roman" w:hAnsi="Times New Roman"/>
                <w:sz w:val="28"/>
                <w:szCs w:val="28"/>
              </w:rPr>
              <w:t>регионального</w:t>
            </w:r>
            <w:r w:rsidRPr="00CA3BB7">
              <w:rPr>
                <w:rFonts w:ascii="Times New Roman" w:hAnsi="Times New Roman"/>
                <w:sz w:val="28"/>
                <w:szCs w:val="28"/>
              </w:rPr>
              <w:t xml:space="preserve"> проекта</w:t>
            </w:r>
          </w:p>
        </w:tc>
      </w:tr>
      <w:tr w:rsidR="00FB68D6" w:rsidRPr="00CA3BB7" w:rsidTr="006433BE">
        <w:tc>
          <w:tcPr>
            <w:tcW w:w="337" w:type="pct"/>
          </w:tcPr>
          <w:p w:rsidR="00FB68D6" w:rsidRPr="00CA3BB7" w:rsidRDefault="00FB68D6" w:rsidP="00FB68D6">
            <w:pPr>
              <w:pStyle w:val="af9"/>
              <w:numPr>
                <w:ilvl w:val="0"/>
                <w:numId w:val="27"/>
              </w:numPr>
              <w:ind w:left="57" w:firstLine="0"/>
              <w:rPr>
                <w:rFonts w:ascii="Times New Roman" w:hAnsi="Times New Roman"/>
                <w:sz w:val="28"/>
                <w:szCs w:val="28"/>
              </w:rPr>
            </w:pPr>
          </w:p>
        </w:tc>
        <w:tc>
          <w:tcPr>
            <w:tcW w:w="1663" w:type="pct"/>
          </w:tcPr>
          <w:p w:rsidR="00FB68D6" w:rsidRPr="00CA3BB7" w:rsidRDefault="00FB68D6" w:rsidP="006433BE">
            <w:pPr>
              <w:pStyle w:val="af9"/>
              <w:ind w:left="0"/>
              <w:rPr>
                <w:rFonts w:ascii="Times New Roman" w:hAnsi="Times New Roman"/>
                <w:sz w:val="28"/>
                <w:szCs w:val="28"/>
              </w:rPr>
            </w:pPr>
            <w:r w:rsidRPr="00CA3BB7">
              <w:rPr>
                <w:rFonts w:ascii="Times New Roman" w:hAnsi="Times New Roman"/>
                <w:sz w:val="28"/>
                <w:szCs w:val="28"/>
              </w:rPr>
              <w:t>Промышленный экспорт</w:t>
            </w:r>
          </w:p>
        </w:tc>
        <w:tc>
          <w:tcPr>
            <w:tcW w:w="907" w:type="pct"/>
          </w:tcPr>
          <w:p w:rsidR="00FB68D6" w:rsidRPr="00CA3BB7" w:rsidRDefault="00FB68D6" w:rsidP="006433BE">
            <w:pPr>
              <w:pStyle w:val="af9"/>
              <w:ind w:left="0"/>
              <w:rPr>
                <w:rFonts w:ascii="Times New Roman" w:hAnsi="Times New Roman"/>
                <w:sz w:val="28"/>
                <w:szCs w:val="28"/>
              </w:rPr>
            </w:pPr>
            <w:r>
              <w:rPr>
                <w:rFonts w:ascii="Times New Roman" w:hAnsi="Times New Roman"/>
                <w:sz w:val="28"/>
                <w:szCs w:val="28"/>
              </w:rPr>
              <w:t>01.01.2019</w:t>
            </w:r>
            <w:r w:rsidRPr="00CA3BB7">
              <w:rPr>
                <w:rFonts w:ascii="Times New Roman" w:hAnsi="Times New Roman"/>
                <w:sz w:val="28"/>
                <w:szCs w:val="28"/>
              </w:rPr>
              <w:t xml:space="preserve"> – 31.12.2024</w:t>
            </w:r>
          </w:p>
        </w:tc>
        <w:tc>
          <w:tcPr>
            <w:tcW w:w="2093" w:type="pct"/>
          </w:tcPr>
          <w:p w:rsidR="00FB68D6" w:rsidRPr="00C02AD8" w:rsidRDefault="00FB68D6" w:rsidP="00C02AD8">
            <w:pPr>
              <w:pStyle w:val="af9"/>
              <w:ind w:left="0"/>
              <w:rPr>
                <w:rFonts w:ascii="Times New Roman" w:eastAsia="Times New Roman" w:hAnsi="Times New Roman"/>
                <w:sz w:val="28"/>
                <w:szCs w:val="28"/>
                <w:lang w:eastAsia="ru-RU"/>
              </w:rPr>
            </w:pPr>
            <w:r w:rsidRPr="00CA3BB7">
              <w:rPr>
                <w:rFonts w:ascii="Times New Roman" w:hAnsi="Times New Roman"/>
                <w:sz w:val="28"/>
                <w:szCs w:val="28"/>
              </w:rPr>
              <w:t xml:space="preserve">Жданов М.Н., </w:t>
            </w:r>
            <w:r w:rsidRPr="00CA3BB7">
              <w:rPr>
                <w:rFonts w:ascii="Times New Roman" w:eastAsia="Times New Roman" w:hAnsi="Times New Roman"/>
                <w:sz w:val="28"/>
                <w:szCs w:val="28"/>
                <w:lang w:eastAsia="ru-RU"/>
              </w:rPr>
              <w:t>министр промышленности и технологий Самарской области</w:t>
            </w:r>
            <w:r w:rsidRPr="00CA3BB7">
              <w:rPr>
                <w:rFonts w:ascii="Times New Roman" w:hAnsi="Times New Roman"/>
                <w:sz w:val="28"/>
                <w:szCs w:val="28"/>
              </w:rPr>
              <w:tab/>
            </w:r>
          </w:p>
        </w:tc>
      </w:tr>
      <w:tr w:rsidR="00FB68D6" w:rsidRPr="00CA3BB7" w:rsidTr="006433BE">
        <w:tc>
          <w:tcPr>
            <w:tcW w:w="337" w:type="pct"/>
          </w:tcPr>
          <w:p w:rsidR="00FB68D6" w:rsidRPr="00CA3BB7" w:rsidRDefault="00FB68D6" w:rsidP="00FB68D6">
            <w:pPr>
              <w:pStyle w:val="af9"/>
              <w:numPr>
                <w:ilvl w:val="0"/>
                <w:numId w:val="27"/>
              </w:numPr>
              <w:ind w:left="57" w:firstLine="0"/>
              <w:rPr>
                <w:rFonts w:ascii="Times New Roman" w:hAnsi="Times New Roman"/>
                <w:sz w:val="28"/>
                <w:szCs w:val="28"/>
              </w:rPr>
            </w:pPr>
          </w:p>
        </w:tc>
        <w:tc>
          <w:tcPr>
            <w:tcW w:w="1663" w:type="pct"/>
          </w:tcPr>
          <w:p w:rsidR="00FB68D6" w:rsidRPr="00CA3BB7" w:rsidRDefault="00FB68D6" w:rsidP="006433BE">
            <w:pPr>
              <w:pStyle w:val="af9"/>
              <w:ind w:left="0"/>
              <w:rPr>
                <w:rFonts w:ascii="Times New Roman" w:hAnsi="Times New Roman"/>
                <w:sz w:val="28"/>
                <w:szCs w:val="28"/>
              </w:rPr>
            </w:pPr>
            <w:r w:rsidRPr="00CA3BB7">
              <w:rPr>
                <w:rFonts w:ascii="Times New Roman" w:hAnsi="Times New Roman"/>
                <w:sz w:val="28"/>
                <w:szCs w:val="28"/>
              </w:rPr>
              <w:t>Экспорт продукции АПК</w:t>
            </w:r>
          </w:p>
        </w:tc>
        <w:tc>
          <w:tcPr>
            <w:tcW w:w="907" w:type="pct"/>
          </w:tcPr>
          <w:p w:rsidR="00FB68D6" w:rsidRPr="00CA3BB7" w:rsidRDefault="00FB68D6" w:rsidP="006433BE">
            <w:pPr>
              <w:pStyle w:val="af9"/>
              <w:ind w:left="0"/>
              <w:rPr>
                <w:rFonts w:ascii="Times New Roman" w:hAnsi="Times New Roman"/>
                <w:sz w:val="28"/>
                <w:szCs w:val="28"/>
              </w:rPr>
            </w:pPr>
            <w:r>
              <w:rPr>
                <w:rFonts w:ascii="Times New Roman" w:hAnsi="Times New Roman"/>
                <w:sz w:val="28"/>
                <w:szCs w:val="28"/>
              </w:rPr>
              <w:t>01.01.2019</w:t>
            </w:r>
            <w:r w:rsidRPr="00CA3BB7">
              <w:rPr>
                <w:rFonts w:ascii="Times New Roman" w:hAnsi="Times New Roman"/>
                <w:sz w:val="28"/>
                <w:szCs w:val="28"/>
              </w:rPr>
              <w:t xml:space="preserve"> – 31.12.2024</w:t>
            </w:r>
          </w:p>
        </w:tc>
        <w:tc>
          <w:tcPr>
            <w:tcW w:w="2093" w:type="pct"/>
          </w:tcPr>
          <w:p w:rsidR="00FB68D6" w:rsidRPr="00CA3BB7" w:rsidRDefault="00FB68D6" w:rsidP="00C02AD8">
            <w:pPr>
              <w:pStyle w:val="af5"/>
              <w:rPr>
                <w:szCs w:val="28"/>
              </w:rPr>
            </w:pPr>
            <w:r w:rsidRPr="00CA3BB7">
              <w:rPr>
                <w:szCs w:val="28"/>
              </w:rPr>
              <w:t>Абашин Н.В., министр сельского хозяйства и продовольствия Самарской области</w:t>
            </w:r>
          </w:p>
        </w:tc>
      </w:tr>
      <w:tr w:rsidR="00C02AD8" w:rsidRPr="00CA3BB7" w:rsidTr="006433BE">
        <w:tc>
          <w:tcPr>
            <w:tcW w:w="337" w:type="pct"/>
          </w:tcPr>
          <w:p w:rsidR="00C02AD8" w:rsidRPr="00CA3BB7" w:rsidRDefault="00C02AD8" w:rsidP="00FB68D6">
            <w:pPr>
              <w:pStyle w:val="af9"/>
              <w:numPr>
                <w:ilvl w:val="0"/>
                <w:numId w:val="27"/>
              </w:numPr>
              <w:ind w:left="57" w:firstLine="0"/>
              <w:rPr>
                <w:rFonts w:ascii="Times New Roman" w:hAnsi="Times New Roman"/>
                <w:sz w:val="28"/>
                <w:szCs w:val="28"/>
              </w:rPr>
            </w:pPr>
          </w:p>
        </w:tc>
        <w:tc>
          <w:tcPr>
            <w:tcW w:w="1663" w:type="pct"/>
          </w:tcPr>
          <w:p w:rsidR="00C02AD8" w:rsidRDefault="00C02AD8" w:rsidP="006433BE">
            <w:pPr>
              <w:pStyle w:val="af9"/>
              <w:ind w:left="0"/>
              <w:rPr>
                <w:rFonts w:ascii="Times New Roman" w:hAnsi="Times New Roman"/>
                <w:sz w:val="28"/>
                <w:szCs w:val="28"/>
              </w:rPr>
            </w:pPr>
            <w:r w:rsidRPr="002E3532">
              <w:rPr>
                <w:rFonts w:ascii="Times New Roman" w:hAnsi="Times New Roman"/>
                <w:sz w:val="28"/>
                <w:szCs w:val="28"/>
              </w:rPr>
              <w:t xml:space="preserve">Системные меры </w:t>
            </w:r>
            <w:r>
              <w:rPr>
                <w:rFonts w:ascii="Times New Roman" w:hAnsi="Times New Roman"/>
                <w:sz w:val="28"/>
                <w:szCs w:val="28"/>
              </w:rPr>
              <w:t xml:space="preserve">развития </w:t>
            </w:r>
            <w:r w:rsidRPr="002E3532">
              <w:rPr>
                <w:rFonts w:ascii="Times New Roman" w:hAnsi="Times New Roman"/>
                <w:sz w:val="28"/>
                <w:szCs w:val="28"/>
              </w:rPr>
              <w:t>международн</w:t>
            </w:r>
            <w:r>
              <w:rPr>
                <w:rFonts w:ascii="Times New Roman" w:hAnsi="Times New Roman"/>
                <w:sz w:val="28"/>
                <w:szCs w:val="28"/>
              </w:rPr>
              <w:t>ой</w:t>
            </w:r>
            <w:r w:rsidRPr="002E3532">
              <w:rPr>
                <w:rFonts w:ascii="Times New Roman" w:hAnsi="Times New Roman"/>
                <w:sz w:val="28"/>
                <w:szCs w:val="28"/>
              </w:rPr>
              <w:t xml:space="preserve"> коопераци</w:t>
            </w:r>
            <w:r>
              <w:rPr>
                <w:rFonts w:ascii="Times New Roman" w:hAnsi="Times New Roman"/>
                <w:sz w:val="28"/>
                <w:szCs w:val="28"/>
              </w:rPr>
              <w:t>и</w:t>
            </w:r>
            <w:r w:rsidRPr="002E3532">
              <w:rPr>
                <w:rFonts w:ascii="Times New Roman" w:hAnsi="Times New Roman"/>
                <w:sz w:val="28"/>
                <w:szCs w:val="28"/>
              </w:rPr>
              <w:t xml:space="preserve"> и экспорта</w:t>
            </w:r>
          </w:p>
          <w:p w:rsidR="00C02AD8" w:rsidRPr="00CA3BB7" w:rsidRDefault="00C02AD8" w:rsidP="006433BE">
            <w:pPr>
              <w:pStyle w:val="af9"/>
              <w:ind w:left="0"/>
              <w:rPr>
                <w:rFonts w:ascii="Times New Roman" w:hAnsi="Times New Roman"/>
                <w:sz w:val="28"/>
                <w:szCs w:val="28"/>
              </w:rPr>
            </w:pPr>
          </w:p>
        </w:tc>
        <w:tc>
          <w:tcPr>
            <w:tcW w:w="907" w:type="pct"/>
          </w:tcPr>
          <w:p w:rsidR="00C02AD8" w:rsidRDefault="00C02AD8" w:rsidP="00C02AD8">
            <w:pPr>
              <w:pStyle w:val="af9"/>
              <w:ind w:left="0"/>
              <w:rPr>
                <w:rFonts w:ascii="Times New Roman" w:hAnsi="Times New Roman"/>
                <w:sz w:val="28"/>
                <w:szCs w:val="28"/>
              </w:rPr>
            </w:pPr>
            <w:r>
              <w:rPr>
                <w:rFonts w:ascii="Times New Roman" w:hAnsi="Times New Roman"/>
                <w:sz w:val="28"/>
                <w:szCs w:val="28"/>
              </w:rPr>
              <w:t>01.03.2019 – 31.12.2024</w:t>
            </w:r>
          </w:p>
        </w:tc>
        <w:tc>
          <w:tcPr>
            <w:tcW w:w="2093" w:type="pct"/>
          </w:tcPr>
          <w:p w:rsidR="00C02AD8" w:rsidRPr="00CA3BB7" w:rsidRDefault="00C02AD8" w:rsidP="006433BE">
            <w:pPr>
              <w:pStyle w:val="af5"/>
              <w:rPr>
                <w:szCs w:val="28"/>
              </w:rPr>
            </w:pPr>
            <w:r w:rsidRPr="002E3532">
              <w:rPr>
                <w:szCs w:val="28"/>
              </w:rPr>
              <w:t>Богданов Д.Ю., министр экономического развития и инвестиций Самарской области</w:t>
            </w:r>
          </w:p>
        </w:tc>
      </w:tr>
      <w:tr w:rsidR="00C02AD8" w:rsidRPr="00CA3BB7" w:rsidTr="006433BE">
        <w:tc>
          <w:tcPr>
            <w:tcW w:w="337" w:type="pct"/>
          </w:tcPr>
          <w:p w:rsidR="00C02AD8" w:rsidRPr="00CA3BB7" w:rsidRDefault="00C02AD8" w:rsidP="00FB68D6">
            <w:pPr>
              <w:pStyle w:val="af9"/>
              <w:numPr>
                <w:ilvl w:val="0"/>
                <w:numId w:val="27"/>
              </w:numPr>
              <w:ind w:left="57" w:firstLine="0"/>
              <w:rPr>
                <w:rFonts w:ascii="Times New Roman" w:hAnsi="Times New Roman"/>
                <w:sz w:val="28"/>
                <w:szCs w:val="28"/>
              </w:rPr>
            </w:pPr>
          </w:p>
        </w:tc>
        <w:tc>
          <w:tcPr>
            <w:tcW w:w="1663" w:type="pct"/>
          </w:tcPr>
          <w:p w:rsidR="00C02AD8" w:rsidRPr="00CA3BB7" w:rsidRDefault="00C02AD8" w:rsidP="006433BE">
            <w:pPr>
              <w:pStyle w:val="af9"/>
              <w:ind w:left="0"/>
              <w:rPr>
                <w:rFonts w:ascii="Times New Roman" w:hAnsi="Times New Roman"/>
                <w:sz w:val="28"/>
                <w:szCs w:val="28"/>
              </w:rPr>
            </w:pPr>
            <w:r>
              <w:rPr>
                <w:rFonts w:ascii="Times New Roman" w:hAnsi="Times New Roman"/>
                <w:color w:val="000000"/>
                <w:sz w:val="28"/>
                <w:szCs w:val="28"/>
              </w:rPr>
              <w:t>Экспорт услуг</w:t>
            </w:r>
          </w:p>
        </w:tc>
        <w:tc>
          <w:tcPr>
            <w:tcW w:w="907" w:type="pct"/>
          </w:tcPr>
          <w:p w:rsidR="00C02AD8" w:rsidRDefault="00C02AD8" w:rsidP="006433BE">
            <w:pPr>
              <w:pStyle w:val="af9"/>
              <w:ind w:left="0"/>
              <w:rPr>
                <w:rFonts w:ascii="Times New Roman" w:hAnsi="Times New Roman"/>
                <w:sz w:val="28"/>
                <w:szCs w:val="28"/>
              </w:rPr>
            </w:pPr>
            <w:r>
              <w:rPr>
                <w:rFonts w:ascii="Times New Roman" w:hAnsi="Times New Roman"/>
                <w:sz w:val="28"/>
                <w:szCs w:val="28"/>
              </w:rPr>
              <w:t>01.03.2019 – 31.12.2024</w:t>
            </w:r>
          </w:p>
        </w:tc>
        <w:tc>
          <w:tcPr>
            <w:tcW w:w="2093" w:type="pct"/>
          </w:tcPr>
          <w:p w:rsidR="00C02AD8" w:rsidRPr="00CA3BB7" w:rsidRDefault="00C02AD8" w:rsidP="006433BE">
            <w:pPr>
              <w:pStyle w:val="af5"/>
              <w:rPr>
                <w:szCs w:val="28"/>
              </w:rPr>
            </w:pPr>
            <w:r w:rsidRPr="002E3532">
              <w:rPr>
                <w:szCs w:val="28"/>
              </w:rPr>
              <w:t>Богданов Д.Ю., министр экономического развития и инвестиций Самарской области</w:t>
            </w:r>
          </w:p>
        </w:tc>
      </w:tr>
    </w:tbl>
    <w:p w:rsidR="00FB68D6" w:rsidRDefault="00FB68D6" w:rsidP="001358B0">
      <w:pPr>
        <w:spacing w:line="240" w:lineRule="atLeast"/>
        <w:jc w:val="center"/>
        <w:rPr>
          <w:b/>
          <w:color w:val="000000"/>
        </w:rPr>
      </w:pPr>
    </w:p>
    <w:p w:rsidR="00617BE4" w:rsidRDefault="00617BE4" w:rsidP="009808B4">
      <w:pPr>
        <w:shd w:val="clear" w:color="auto" w:fill="FFFFFF"/>
        <w:ind w:left="38"/>
        <w:jc w:val="center"/>
        <w:rPr>
          <w:bCs/>
          <w:szCs w:val="28"/>
        </w:rPr>
        <w:sectPr w:rsidR="00617BE4" w:rsidSect="00F14DCC">
          <w:pgSz w:w="16840" w:h="11907" w:orient="landscape" w:code="9"/>
          <w:pgMar w:top="1134" w:right="1134" w:bottom="1134" w:left="1134" w:header="709" w:footer="709" w:gutter="0"/>
          <w:paperSrc w:first="15" w:other="15"/>
          <w:cols w:space="720"/>
          <w:titlePg/>
        </w:sectPr>
      </w:pPr>
    </w:p>
    <w:p w:rsidR="00617BE4" w:rsidRPr="00CA3BB7" w:rsidRDefault="00617BE4" w:rsidP="00617BE4">
      <w:pPr>
        <w:pStyle w:val="af9"/>
        <w:numPr>
          <w:ilvl w:val="0"/>
          <w:numId w:val="26"/>
        </w:numPr>
        <w:jc w:val="center"/>
        <w:rPr>
          <w:rFonts w:ascii="Times New Roman" w:hAnsi="Times New Roman"/>
          <w:sz w:val="28"/>
          <w:szCs w:val="28"/>
        </w:rPr>
      </w:pPr>
      <w:r w:rsidRPr="00CA3BB7">
        <w:rPr>
          <w:rFonts w:ascii="Times New Roman" w:hAnsi="Times New Roman"/>
          <w:sz w:val="28"/>
          <w:szCs w:val="28"/>
        </w:rPr>
        <w:lastRenderedPageBreak/>
        <w:t>Цели, целевые и дополнительные показатели региональной составляющей национального проекта</w:t>
      </w:r>
    </w:p>
    <w:p w:rsidR="00617BE4" w:rsidRPr="00CA3BB7" w:rsidRDefault="00617BE4" w:rsidP="00617BE4">
      <w:pPr>
        <w:pStyle w:val="af9"/>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5"/>
        <w:gridCol w:w="2931"/>
        <w:gridCol w:w="2032"/>
        <w:gridCol w:w="994"/>
        <w:gridCol w:w="1417"/>
        <w:gridCol w:w="849"/>
        <w:gridCol w:w="994"/>
        <w:gridCol w:w="1198"/>
        <w:gridCol w:w="911"/>
        <w:gridCol w:w="911"/>
        <w:gridCol w:w="911"/>
        <w:gridCol w:w="825"/>
      </w:tblGrid>
      <w:tr w:rsidR="00617BE4" w:rsidRPr="00A32C1B" w:rsidTr="00C02AD8">
        <w:trPr>
          <w:tblHeader/>
        </w:trPr>
        <w:tc>
          <w:tcPr>
            <w:tcW w:w="276" w:type="pct"/>
            <w:vMerge w:val="restar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 п/п</w:t>
            </w:r>
          </w:p>
        </w:tc>
        <w:tc>
          <w:tcPr>
            <w:tcW w:w="991" w:type="pct"/>
            <w:vMerge w:val="restar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Цель, целевой показатель, дополнительный показатель</w:t>
            </w:r>
          </w:p>
        </w:tc>
        <w:tc>
          <w:tcPr>
            <w:tcW w:w="687" w:type="pct"/>
            <w:vMerge w:val="restart"/>
          </w:tcPr>
          <w:p w:rsidR="00617BE4" w:rsidRPr="00A32C1B" w:rsidRDefault="00617BE4" w:rsidP="00E6670A">
            <w:pPr>
              <w:pStyle w:val="af9"/>
              <w:ind w:left="0"/>
              <w:jc w:val="center"/>
              <w:rPr>
                <w:rFonts w:ascii="Times New Roman" w:hAnsi="Times New Roman"/>
              </w:rPr>
            </w:pPr>
            <w:r w:rsidRPr="00A32C1B">
              <w:rPr>
                <w:rFonts w:ascii="Times New Roman" w:hAnsi="Times New Roman"/>
              </w:rPr>
              <w:t>Тип показателя</w:t>
            </w:r>
          </w:p>
        </w:tc>
        <w:tc>
          <w:tcPr>
            <w:tcW w:w="815" w:type="pct"/>
            <w:gridSpan w:val="2"/>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Базовое значение</w:t>
            </w:r>
          </w:p>
        </w:tc>
        <w:tc>
          <w:tcPr>
            <w:tcW w:w="2231" w:type="pct"/>
            <w:gridSpan w:val="7"/>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Период, год</w:t>
            </w:r>
          </w:p>
        </w:tc>
      </w:tr>
      <w:tr w:rsidR="00617BE4" w:rsidRPr="00A32C1B" w:rsidTr="00C02AD8">
        <w:trPr>
          <w:tblHeader/>
        </w:trPr>
        <w:tc>
          <w:tcPr>
            <w:tcW w:w="276" w:type="pct"/>
            <w:vMerge/>
          </w:tcPr>
          <w:p w:rsidR="00617BE4" w:rsidRPr="00A32C1B" w:rsidRDefault="00617BE4" w:rsidP="00E6670A">
            <w:pPr>
              <w:pStyle w:val="af9"/>
              <w:ind w:left="0"/>
              <w:rPr>
                <w:rFonts w:ascii="Times New Roman" w:hAnsi="Times New Roman"/>
                <w:sz w:val="24"/>
                <w:szCs w:val="24"/>
              </w:rPr>
            </w:pPr>
          </w:p>
        </w:tc>
        <w:tc>
          <w:tcPr>
            <w:tcW w:w="991" w:type="pct"/>
            <w:vMerge/>
          </w:tcPr>
          <w:p w:rsidR="00617BE4" w:rsidRPr="00A32C1B" w:rsidRDefault="00617BE4" w:rsidP="00E6670A">
            <w:pPr>
              <w:pStyle w:val="af9"/>
              <w:ind w:left="0"/>
              <w:rPr>
                <w:rFonts w:ascii="Times New Roman" w:hAnsi="Times New Roman"/>
                <w:sz w:val="24"/>
                <w:szCs w:val="24"/>
              </w:rPr>
            </w:pPr>
          </w:p>
        </w:tc>
        <w:tc>
          <w:tcPr>
            <w:tcW w:w="687" w:type="pct"/>
            <w:vMerge/>
          </w:tcPr>
          <w:p w:rsidR="00617BE4" w:rsidRPr="00A32C1B" w:rsidRDefault="00617BE4" w:rsidP="00E6670A">
            <w:pPr>
              <w:pStyle w:val="af9"/>
              <w:ind w:left="0"/>
              <w:jc w:val="center"/>
              <w:rPr>
                <w:rFonts w:ascii="Times New Roman" w:hAnsi="Times New Roman"/>
              </w:rPr>
            </w:pPr>
          </w:p>
        </w:tc>
        <w:tc>
          <w:tcPr>
            <w:tcW w:w="336" w:type="pct"/>
          </w:tcPr>
          <w:p w:rsidR="00617BE4" w:rsidRPr="00824B3A" w:rsidRDefault="00617BE4" w:rsidP="00E6670A">
            <w:pPr>
              <w:pStyle w:val="af9"/>
              <w:ind w:left="0"/>
              <w:jc w:val="center"/>
              <w:rPr>
                <w:rFonts w:ascii="Times New Roman" w:hAnsi="Times New Roman"/>
                <w:sz w:val="19"/>
                <w:szCs w:val="19"/>
              </w:rPr>
            </w:pPr>
            <w:r w:rsidRPr="00824B3A">
              <w:rPr>
                <w:rFonts w:ascii="Times New Roman" w:hAnsi="Times New Roman"/>
                <w:sz w:val="19"/>
                <w:szCs w:val="19"/>
              </w:rPr>
              <w:t>Значение</w:t>
            </w:r>
          </w:p>
        </w:tc>
        <w:tc>
          <w:tcPr>
            <w:tcW w:w="479" w:type="pct"/>
          </w:tcPr>
          <w:p w:rsidR="00617BE4" w:rsidRPr="00AA38DD" w:rsidRDefault="00617BE4" w:rsidP="00E6670A">
            <w:pPr>
              <w:pStyle w:val="af9"/>
              <w:ind w:left="0"/>
              <w:jc w:val="center"/>
              <w:rPr>
                <w:rFonts w:ascii="Times New Roman" w:hAnsi="Times New Roman"/>
                <w:sz w:val="20"/>
                <w:szCs w:val="20"/>
              </w:rPr>
            </w:pPr>
            <w:r w:rsidRPr="00AA38DD">
              <w:rPr>
                <w:rFonts w:ascii="Times New Roman" w:hAnsi="Times New Roman"/>
                <w:sz w:val="20"/>
                <w:szCs w:val="20"/>
              </w:rPr>
              <w:t>Дата</w:t>
            </w:r>
          </w:p>
        </w:tc>
        <w:tc>
          <w:tcPr>
            <w:tcW w:w="287"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2018</w:t>
            </w:r>
          </w:p>
        </w:tc>
        <w:tc>
          <w:tcPr>
            <w:tcW w:w="336"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2019</w:t>
            </w:r>
          </w:p>
        </w:tc>
        <w:tc>
          <w:tcPr>
            <w:tcW w:w="405"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2020</w:t>
            </w:r>
          </w:p>
        </w:tc>
        <w:tc>
          <w:tcPr>
            <w:tcW w:w="308"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2021</w:t>
            </w:r>
          </w:p>
        </w:tc>
        <w:tc>
          <w:tcPr>
            <w:tcW w:w="308"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2022</w:t>
            </w:r>
          </w:p>
        </w:tc>
        <w:tc>
          <w:tcPr>
            <w:tcW w:w="308"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2023</w:t>
            </w:r>
          </w:p>
        </w:tc>
        <w:tc>
          <w:tcPr>
            <w:tcW w:w="279" w:type="pct"/>
          </w:tcPr>
          <w:p w:rsidR="00617BE4" w:rsidRPr="00A32C1B" w:rsidRDefault="00617BE4" w:rsidP="00E6670A">
            <w:pPr>
              <w:pStyle w:val="af9"/>
              <w:ind w:left="0"/>
              <w:jc w:val="center"/>
              <w:rPr>
                <w:rFonts w:ascii="Times New Roman" w:hAnsi="Times New Roman"/>
                <w:sz w:val="24"/>
                <w:szCs w:val="24"/>
              </w:rPr>
            </w:pPr>
            <w:r w:rsidRPr="00A32C1B">
              <w:rPr>
                <w:rFonts w:ascii="Times New Roman" w:hAnsi="Times New Roman"/>
                <w:sz w:val="24"/>
                <w:szCs w:val="24"/>
              </w:rPr>
              <w:t>2024</w:t>
            </w:r>
          </w:p>
        </w:tc>
      </w:tr>
      <w:tr w:rsidR="00617BE4" w:rsidRPr="00A32C1B" w:rsidTr="00E6670A">
        <w:tc>
          <w:tcPr>
            <w:tcW w:w="5000" w:type="pct"/>
            <w:gridSpan w:val="12"/>
          </w:tcPr>
          <w:p w:rsidR="00617BE4" w:rsidRDefault="00617BE4" w:rsidP="00AF257A">
            <w:pPr>
              <w:pStyle w:val="af9"/>
              <w:ind w:left="0"/>
              <w:rPr>
                <w:rFonts w:ascii="Times New Roman" w:hAnsi="Times New Roman"/>
                <w:sz w:val="28"/>
                <w:szCs w:val="28"/>
              </w:rPr>
            </w:pPr>
            <w:r w:rsidRPr="00A32C1B">
              <w:rPr>
                <w:rFonts w:ascii="Times New Roman" w:hAnsi="Times New Roman"/>
                <w:sz w:val="28"/>
                <w:szCs w:val="28"/>
              </w:rPr>
              <w:t xml:space="preserve">Цель: Формирование в экономике Самарской области глобальных конкурентоспособных  несырьевых секторов, </w:t>
            </w:r>
            <w:r>
              <w:rPr>
                <w:rFonts w:ascii="Times New Roman" w:hAnsi="Times New Roman"/>
                <w:sz w:val="28"/>
                <w:szCs w:val="28"/>
              </w:rPr>
              <w:t>достижение о</w:t>
            </w:r>
            <w:r w:rsidRPr="005A4D53">
              <w:rPr>
                <w:rFonts w:ascii="Times New Roman" w:hAnsi="Times New Roman"/>
                <w:sz w:val="28"/>
                <w:szCs w:val="28"/>
              </w:rPr>
              <w:t>бъем</w:t>
            </w:r>
            <w:r>
              <w:rPr>
                <w:rFonts w:ascii="Times New Roman" w:hAnsi="Times New Roman"/>
                <w:sz w:val="28"/>
                <w:szCs w:val="28"/>
              </w:rPr>
              <w:t>а</w:t>
            </w:r>
            <w:r w:rsidRPr="005A4D53">
              <w:rPr>
                <w:rFonts w:ascii="Times New Roman" w:hAnsi="Times New Roman"/>
                <w:sz w:val="28"/>
                <w:szCs w:val="28"/>
              </w:rPr>
              <w:t xml:space="preserve"> экспорта несырьевых неэнергетических товаров</w:t>
            </w:r>
            <w:r>
              <w:rPr>
                <w:rFonts w:ascii="Times New Roman" w:hAnsi="Times New Roman"/>
                <w:sz w:val="28"/>
                <w:szCs w:val="28"/>
              </w:rPr>
              <w:t xml:space="preserve"> к 2024 году в размере </w:t>
            </w:r>
            <w:r>
              <w:rPr>
                <w:rFonts w:ascii="Times New Roman" w:eastAsia="Times New Roman" w:hAnsi="Times New Roman"/>
                <w:sz w:val="28"/>
                <w:szCs w:val="20"/>
                <w:lang w:eastAsia="ru-RU"/>
              </w:rPr>
              <w:t>3,</w:t>
            </w:r>
            <w:r w:rsidR="00AF257A">
              <w:rPr>
                <w:rFonts w:ascii="Times New Roman" w:eastAsia="Times New Roman" w:hAnsi="Times New Roman"/>
                <w:sz w:val="28"/>
                <w:szCs w:val="20"/>
                <w:lang w:eastAsia="ru-RU"/>
              </w:rPr>
              <w:t>51</w:t>
            </w:r>
            <w:r w:rsidRPr="005A4D53">
              <w:rPr>
                <w:rFonts w:ascii="Times New Roman" w:hAnsi="Times New Roman"/>
                <w:sz w:val="28"/>
                <w:szCs w:val="28"/>
              </w:rPr>
              <w:t xml:space="preserve"> млрд долларов США</w:t>
            </w:r>
          </w:p>
          <w:p w:rsidR="00B71ADA" w:rsidRDefault="00B71ADA" w:rsidP="00AF257A">
            <w:pPr>
              <w:pStyle w:val="af9"/>
              <w:ind w:left="0"/>
              <w:rPr>
                <w:rFonts w:ascii="Times New Roman" w:hAnsi="Times New Roman"/>
                <w:sz w:val="28"/>
                <w:szCs w:val="28"/>
              </w:rPr>
            </w:pPr>
            <w:r>
              <w:rPr>
                <w:rFonts w:ascii="Times New Roman" w:hAnsi="Times New Roman"/>
                <w:sz w:val="28"/>
                <w:szCs w:val="28"/>
              </w:rPr>
              <w:t>Достижение о</w:t>
            </w:r>
            <w:r w:rsidRPr="005A4D53">
              <w:rPr>
                <w:rFonts w:ascii="Times New Roman" w:hAnsi="Times New Roman"/>
                <w:sz w:val="28"/>
                <w:szCs w:val="28"/>
              </w:rPr>
              <w:t>бъем</w:t>
            </w:r>
            <w:r>
              <w:rPr>
                <w:rFonts w:ascii="Times New Roman" w:hAnsi="Times New Roman"/>
                <w:sz w:val="28"/>
                <w:szCs w:val="28"/>
              </w:rPr>
              <w:t>а</w:t>
            </w:r>
            <w:r w:rsidRPr="005A4D53">
              <w:rPr>
                <w:rFonts w:ascii="Times New Roman" w:hAnsi="Times New Roman"/>
                <w:sz w:val="28"/>
                <w:szCs w:val="28"/>
              </w:rPr>
              <w:t xml:space="preserve"> </w:t>
            </w:r>
            <w:r>
              <w:rPr>
                <w:rFonts w:ascii="Times New Roman" w:hAnsi="Times New Roman"/>
                <w:sz w:val="28"/>
                <w:szCs w:val="28"/>
              </w:rPr>
              <w:t xml:space="preserve">услуг к 2024 году в размере </w:t>
            </w:r>
            <w:r>
              <w:rPr>
                <w:rFonts w:ascii="Times New Roman" w:eastAsia="Times New Roman" w:hAnsi="Times New Roman"/>
                <w:sz w:val="28"/>
                <w:szCs w:val="20"/>
                <w:lang w:eastAsia="ru-RU"/>
              </w:rPr>
              <w:t>0,87</w:t>
            </w:r>
            <w:r w:rsidRPr="005A4D53">
              <w:rPr>
                <w:rFonts w:ascii="Times New Roman" w:hAnsi="Times New Roman"/>
                <w:sz w:val="28"/>
                <w:szCs w:val="28"/>
              </w:rPr>
              <w:t xml:space="preserve"> млрд долларов США</w:t>
            </w:r>
          </w:p>
          <w:p w:rsidR="00B71ADA" w:rsidRPr="00A32C1B" w:rsidRDefault="00B71ADA" w:rsidP="00AF257A">
            <w:pPr>
              <w:pStyle w:val="af9"/>
              <w:ind w:left="0"/>
              <w:rPr>
                <w:rFonts w:ascii="Times New Roman" w:hAnsi="Times New Roman"/>
                <w:sz w:val="28"/>
                <w:szCs w:val="28"/>
              </w:rPr>
            </w:pPr>
            <w:r w:rsidRPr="002E3532">
              <w:rPr>
                <w:rFonts w:ascii="Times New Roman" w:hAnsi="Times New Roman"/>
                <w:sz w:val="28"/>
                <w:szCs w:val="28"/>
              </w:rPr>
              <w:t>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w:t>
            </w:r>
          </w:p>
        </w:tc>
      </w:tr>
      <w:tr w:rsidR="00C6118D" w:rsidRPr="00A32C1B" w:rsidTr="00824B3A">
        <w:tc>
          <w:tcPr>
            <w:tcW w:w="276" w:type="pct"/>
          </w:tcPr>
          <w:p w:rsidR="00C6118D" w:rsidRPr="00A32C1B" w:rsidRDefault="00C6118D" w:rsidP="00617BE4">
            <w:pPr>
              <w:pStyle w:val="af9"/>
              <w:numPr>
                <w:ilvl w:val="0"/>
                <w:numId w:val="30"/>
              </w:numPr>
              <w:ind w:left="414" w:hanging="357"/>
              <w:jc w:val="center"/>
              <w:rPr>
                <w:rFonts w:ascii="Times New Roman" w:hAnsi="Times New Roman"/>
                <w:sz w:val="24"/>
                <w:szCs w:val="24"/>
              </w:rPr>
            </w:pPr>
          </w:p>
        </w:tc>
        <w:tc>
          <w:tcPr>
            <w:tcW w:w="991" w:type="pct"/>
          </w:tcPr>
          <w:p w:rsidR="00C6118D" w:rsidRPr="003E0987" w:rsidRDefault="00C6118D" w:rsidP="00E6670A">
            <w:pPr>
              <w:pStyle w:val="Default"/>
              <w:rPr>
                <w:b/>
                <w:vertAlign w:val="superscript"/>
              </w:rPr>
            </w:pPr>
            <w:r w:rsidRPr="003E0987">
              <w:rPr>
                <w:b/>
              </w:rPr>
              <w:t>Объем экспорта несырьевых неэнергетических товаров, млрд долларов США</w:t>
            </w:r>
          </w:p>
        </w:tc>
        <w:tc>
          <w:tcPr>
            <w:tcW w:w="687" w:type="pct"/>
          </w:tcPr>
          <w:p w:rsidR="00C6118D" w:rsidRPr="003E0987" w:rsidRDefault="00C6118D" w:rsidP="00824B3A">
            <w:pPr>
              <w:pStyle w:val="af9"/>
              <w:ind w:left="0"/>
              <w:jc w:val="center"/>
              <w:rPr>
                <w:rFonts w:ascii="Times New Roman" w:eastAsia="Times New Roman" w:hAnsi="Times New Roman"/>
                <w:sz w:val="24"/>
                <w:szCs w:val="24"/>
                <w:lang w:eastAsia="ru-RU"/>
              </w:rPr>
            </w:pPr>
            <w:r w:rsidRPr="003E0987">
              <w:rPr>
                <w:rFonts w:ascii="Times New Roman" w:eastAsia="Times New Roman" w:hAnsi="Times New Roman"/>
                <w:sz w:val="24"/>
                <w:szCs w:val="24"/>
                <w:lang w:eastAsia="ru-RU"/>
              </w:rPr>
              <w:t>основной</w:t>
            </w:r>
          </w:p>
        </w:tc>
        <w:tc>
          <w:tcPr>
            <w:tcW w:w="336" w:type="pct"/>
          </w:tcPr>
          <w:p w:rsidR="00C6118D" w:rsidRPr="003E0987" w:rsidRDefault="00C6118D" w:rsidP="00824B3A">
            <w:pPr>
              <w:pStyle w:val="af9"/>
              <w:ind w:left="0"/>
              <w:jc w:val="center"/>
              <w:rPr>
                <w:rFonts w:ascii="Times New Roman" w:hAnsi="Times New Roman"/>
                <w:sz w:val="24"/>
                <w:szCs w:val="24"/>
                <w:vertAlign w:val="superscript"/>
              </w:rPr>
            </w:pPr>
            <w:r w:rsidRPr="003E0987">
              <w:rPr>
                <w:rFonts w:ascii="Times New Roman" w:hAnsi="Times New Roman"/>
                <w:sz w:val="24"/>
                <w:szCs w:val="24"/>
              </w:rPr>
              <w:t>2,36</w:t>
            </w:r>
          </w:p>
        </w:tc>
        <w:tc>
          <w:tcPr>
            <w:tcW w:w="479" w:type="pct"/>
          </w:tcPr>
          <w:p w:rsidR="00C6118D" w:rsidRPr="003E0987" w:rsidRDefault="00C6118D" w:rsidP="00824B3A">
            <w:pPr>
              <w:pStyle w:val="af9"/>
              <w:ind w:left="0"/>
              <w:jc w:val="center"/>
              <w:rPr>
                <w:rFonts w:ascii="Times New Roman" w:hAnsi="Times New Roman"/>
                <w:sz w:val="24"/>
                <w:szCs w:val="24"/>
              </w:rPr>
            </w:pPr>
            <w:r w:rsidRPr="003E0987">
              <w:rPr>
                <w:rFonts w:ascii="Times New Roman" w:eastAsia="Times New Roman" w:hAnsi="Times New Roman"/>
                <w:sz w:val="24"/>
                <w:szCs w:val="24"/>
                <w:lang w:eastAsia="ru-RU"/>
              </w:rPr>
              <w:t>31.12.2017</w:t>
            </w:r>
          </w:p>
        </w:tc>
        <w:tc>
          <w:tcPr>
            <w:tcW w:w="287" w:type="pct"/>
          </w:tcPr>
          <w:p w:rsidR="00C6118D" w:rsidRPr="003E0987" w:rsidRDefault="00C6118D" w:rsidP="00824B3A">
            <w:pPr>
              <w:spacing w:line="240" w:lineRule="atLeast"/>
              <w:jc w:val="center"/>
              <w:rPr>
                <w:sz w:val="24"/>
                <w:szCs w:val="24"/>
              </w:rPr>
            </w:pPr>
            <w:r w:rsidRPr="003E0987">
              <w:rPr>
                <w:sz w:val="24"/>
                <w:szCs w:val="24"/>
              </w:rPr>
              <w:t>2,81</w:t>
            </w:r>
          </w:p>
        </w:tc>
        <w:tc>
          <w:tcPr>
            <w:tcW w:w="336" w:type="pct"/>
          </w:tcPr>
          <w:p w:rsidR="00C6118D" w:rsidRPr="003E0987" w:rsidRDefault="00C6118D" w:rsidP="00824B3A">
            <w:pPr>
              <w:spacing w:line="240" w:lineRule="atLeast"/>
              <w:jc w:val="center"/>
              <w:rPr>
                <w:sz w:val="24"/>
                <w:szCs w:val="24"/>
              </w:rPr>
            </w:pPr>
            <w:r w:rsidRPr="003E0987">
              <w:rPr>
                <w:sz w:val="24"/>
                <w:szCs w:val="24"/>
              </w:rPr>
              <w:t>2,91</w:t>
            </w:r>
          </w:p>
        </w:tc>
        <w:tc>
          <w:tcPr>
            <w:tcW w:w="405" w:type="pct"/>
          </w:tcPr>
          <w:p w:rsidR="00C6118D" w:rsidRPr="003E0987" w:rsidRDefault="00C6118D" w:rsidP="00824B3A">
            <w:pPr>
              <w:spacing w:line="240" w:lineRule="atLeast"/>
              <w:jc w:val="center"/>
              <w:rPr>
                <w:sz w:val="24"/>
                <w:szCs w:val="24"/>
              </w:rPr>
            </w:pPr>
            <w:r w:rsidRPr="003E0987">
              <w:rPr>
                <w:sz w:val="24"/>
                <w:szCs w:val="24"/>
              </w:rPr>
              <w:t>3,021</w:t>
            </w:r>
          </w:p>
        </w:tc>
        <w:tc>
          <w:tcPr>
            <w:tcW w:w="308" w:type="pct"/>
          </w:tcPr>
          <w:p w:rsidR="00C6118D" w:rsidRPr="003E0987" w:rsidRDefault="00C6118D" w:rsidP="00824B3A">
            <w:pPr>
              <w:spacing w:line="240" w:lineRule="atLeast"/>
              <w:jc w:val="center"/>
              <w:rPr>
                <w:sz w:val="24"/>
                <w:szCs w:val="24"/>
              </w:rPr>
            </w:pPr>
            <w:r w:rsidRPr="003E0987">
              <w:rPr>
                <w:sz w:val="24"/>
                <w:szCs w:val="24"/>
              </w:rPr>
              <w:t>3,112</w:t>
            </w:r>
          </w:p>
        </w:tc>
        <w:tc>
          <w:tcPr>
            <w:tcW w:w="308" w:type="pct"/>
          </w:tcPr>
          <w:p w:rsidR="00C6118D" w:rsidRPr="003E0987" w:rsidRDefault="00C6118D" w:rsidP="00824B3A">
            <w:pPr>
              <w:spacing w:line="240" w:lineRule="atLeast"/>
              <w:jc w:val="center"/>
              <w:rPr>
                <w:sz w:val="24"/>
                <w:szCs w:val="24"/>
              </w:rPr>
            </w:pPr>
            <w:r w:rsidRPr="003E0987">
              <w:rPr>
                <w:sz w:val="24"/>
                <w:szCs w:val="24"/>
              </w:rPr>
              <w:t>3,234</w:t>
            </w:r>
          </w:p>
        </w:tc>
        <w:tc>
          <w:tcPr>
            <w:tcW w:w="308" w:type="pct"/>
          </w:tcPr>
          <w:p w:rsidR="00C6118D" w:rsidRPr="003E0987" w:rsidRDefault="00C6118D" w:rsidP="00824B3A">
            <w:pPr>
              <w:spacing w:line="240" w:lineRule="atLeast"/>
              <w:jc w:val="center"/>
              <w:rPr>
                <w:sz w:val="24"/>
                <w:szCs w:val="24"/>
              </w:rPr>
            </w:pPr>
            <w:r w:rsidRPr="003E0987">
              <w:rPr>
                <w:sz w:val="24"/>
                <w:szCs w:val="24"/>
              </w:rPr>
              <w:t>3,366</w:t>
            </w:r>
          </w:p>
        </w:tc>
        <w:tc>
          <w:tcPr>
            <w:tcW w:w="279" w:type="pct"/>
          </w:tcPr>
          <w:p w:rsidR="00C6118D" w:rsidRPr="003E0987" w:rsidRDefault="00C6118D" w:rsidP="00824B3A">
            <w:pPr>
              <w:spacing w:line="240" w:lineRule="atLeast"/>
              <w:jc w:val="center"/>
              <w:rPr>
                <w:sz w:val="24"/>
                <w:szCs w:val="24"/>
              </w:rPr>
            </w:pPr>
            <w:r w:rsidRPr="003E0987">
              <w:rPr>
                <w:sz w:val="24"/>
                <w:szCs w:val="24"/>
              </w:rPr>
              <w:t>3,51</w:t>
            </w:r>
          </w:p>
        </w:tc>
      </w:tr>
      <w:tr w:rsidR="00617BE4" w:rsidRPr="00A32C1B" w:rsidTr="00824B3A">
        <w:tc>
          <w:tcPr>
            <w:tcW w:w="276" w:type="pct"/>
          </w:tcPr>
          <w:p w:rsidR="00617BE4" w:rsidRPr="00A32C1B" w:rsidRDefault="00617BE4" w:rsidP="00E6670A">
            <w:pPr>
              <w:rPr>
                <w:sz w:val="24"/>
                <w:szCs w:val="24"/>
              </w:rPr>
            </w:pPr>
            <w:r w:rsidRPr="00A32C1B">
              <w:rPr>
                <w:sz w:val="24"/>
                <w:szCs w:val="24"/>
              </w:rPr>
              <w:t>1.1.</w:t>
            </w:r>
          </w:p>
        </w:tc>
        <w:tc>
          <w:tcPr>
            <w:tcW w:w="991" w:type="pct"/>
          </w:tcPr>
          <w:p w:rsidR="00617BE4" w:rsidRPr="003E0987" w:rsidRDefault="00617BE4" w:rsidP="00E6670A">
            <w:pPr>
              <w:spacing w:line="240" w:lineRule="atLeast"/>
              <w:rPr>
                <w:sz w:val="24"/>
                <w:szCs w:val="24"/>
                <w:vertAlign w:val="superscript"/>
              </w:rPr>
            </w:pPr>
            <w:r w:rsidRPr="003E0987">
              <w:rPr>
                <w:sz w:val="24"/>
                <w:szCs w:val="24"/>
              </w:rPr>
              <w:t>Объем экспорта конкурентоспособной промышленной продукции в Самарской области, млрд. долл. США</w:t>
            </w:r>
            <w:r w:rsidRPr="003E0987">
              <w:rPr>
                <w:sz w:val="24"/>
                <w:szCs w:val="24"/>
                <w:vertAlign w:val="superscript"/>
              </w:rPr>
              <w:t>*</w:t>
            </w:r>
          </w:p>
        </w:tc>
        <w:tc>
          <w:tcPr>
            <w:tcW w:w="687" w:type="pct"/>
          </w:tcPr>
          <w:p w:rsidR="00617BE4" w:rsidRPr="003E0987" w:rsidRDefault="00824B3A" w:rsidP="00824B3A">
            <w:pPr>
              <w:spacing w:line="240" w:lineRule="atLeast"/>
              <w:jc w:val="center"/>
              <w:rPr>
                <w:sz w:val="24"/>
                <w:szCs w:val="24"/>
              </w:rPr>
            </w:pPr>
            <w:r>
              <w:rPr>
                <w:sz w:val="24"/>
                <w:szCs w:val="24"/>
              </w:rPr>
              <w:t>о</w:t>
            </w:r>
            <w:r w:rsidR="00617BE4" w:rsidRPr="003E0987">
              <w:rPr>
                <w:sz w:val="24"/>
                <w:szCs w:val="24"/>
              </w:rPr>
              <w:t>сновной</w:t>
            </w:r>
          </w:p>
        </w:tc>
        <w:tc>
          <w:tcPr>
            <w:tcW w:w="336" w:type="pct"/>
          </w:tcPr>
          <w:p w:rsidR="00617BE4" w:rsidRPr="003E0987" w:rsidRDefault="00617BE4" w:rsidP="00824B3A">
            <w:pPr>
              <w:spacing w:line="240" w:lineRule="atLeast"/>
              <w:jc w:val="center"/>
              <w:rPr>
                <w:sz w:val="24"/>
                <w:szCs w:val="24"/>
              </w:rPr>
            </w:pPr>
            <w:r w:rsidRPr="003E0987">
              <w:rPr>
                <w:sz w:val="24"/>
                <w:szCs w:val="24"/>
              </w:rPr>
              <w:t>2,186</w:t>
            </w:r>
          </w:p>
        </w:tc>
        <w:tc>
          <w:tcPr>
            <w:tcW w:w="479" w:type="pct"/>
          </w:tcPr>
          <w:p w:rsidR="00617BE4" w:rsidRPr="003E0987" w:rsidRDefault="00617BE4" w:rsidP="00824B3A">
            <w:pPr>
              <w:spacing w:line="240" w:lineRule="atLeast"/>
              <w:jc w:val="center"/>
              <w:rPr>
                <w:sz w:val="24"/>
                <w:szCs w:val="24"/>
              </w:rPr>
            </w:pPr>
            <w:r w:rsidRPr="003E0987">
              <w:rPr>
                <w:sz w:val="24"/>
                <w:szCs w:val="24"/>
              </w:rPr>
              <w:t>31.12.2017</w:t>
            </w:r>
          </w:p>
        </w:tc>
        <w:tc>
          <w:tcPr>
            <w:tcW w:w="287" w:type="pct"/>
          </w:tcPr>
          <w:p w:rsidR="00617BE4" w:rsidRPr="003E0987" w:rsidRDefault="00617BE4" w:rsidP="00824B3A">
            <w:pPr>
              <w:spacing w:line="240" w:lineRule="atLeast"/>
              <w:jc w:val="center"/>
              <w:rPr>
                <w:sz w:val="24"/>
                <w:szCs w:val="24"/>
              </w:rPr>
            </w:pPr>
            <w:r w:rsidRPr="003E0987">
              <w:rPr>
                <w:sz w:val="24"/>
                <w:szCs w:val="24"/>
              </w:rPr>
              <w:t>2,63</w:t>
            </w:r>
          </w:p>
        </w:tc>
        <w:tc>
          <w:tcPr>
            <w:tcW w:w="336" w:type="pct"/>
          </w:tcPr>
          <w:p w:rsidR="00617BE4" w:rsidRPr="003E0987" w:rsidRDefault="00617BE4" w:rsidP="00824B3A">
            <w:pPr>
              <w:spacing w:line="240" w:lineRule="atLeast"/>
              <w:jc w:val="center"/>
              <w:rPr>
                <w:sz w:val="24"/>
                <w:szCs w:val="24"/>
              </w:rPr>
            </w:pPr>
            <w:r w:rsidRPr="003E0987">
              <w:rPr>
                <w:sz w:val="24"/>
                <w:szCs w:val="24"/>
              </w:rPr>
              <w:t>2,72</w:t>
            </w:r>
          </w:p>
        </w:tc>
        <w:tc>
          <w:tcPr>
            <w:tcW w:w="405" w:type="pct"/>
          </w:tcPr>
          <w:p w:rsidR="00617BE4" w:rsidRPr="003E0987" w:rsidRDefault="00617BE4" w:rsidP="00824B3A">
            <w:pPr>
              <w:spacing w:line="240" w:lineRule="atLeast"/>
              <w:jc w:val="center"/>
              <w:rPr>
                <w:sz w:val="24"/>
                <w:szCs w:val="24"/>
              </w:rPr>
            </w:pPr>
            <w:r w:rsidRPr="003E0987">
              <w:rPr>
                <w:sz w:val="24"/>
                <w:szCs w:val="24"/>
              </w:rPr>
              <w:t>2,82</w:t>
            </w:r>
          </w:p>
        </w:tc>
        <w:tc>
          <w:tcPr>
            <w:tcW w:w="308" w:type="pct"/>
          </w:tcPr>
          <w:p w:rsidR="00617BE4" w:rsidRPr="003E0987" w:rsidRDefault="00617BE4" w:rsidP="00824B3A">
            <w:pPr>
              <w:spacing w:line="240" w:lineRule="atLeast"/>
              <w:jc w:val="center"/>
              <w:rPr>
                <w:sz w:val="24"/>
                <w:szCs w:val="24"/>
              </w:rPr>
            </w:pPr>
            <w:r w:rsidRPr="003E0987">
              <w:rPr>
                <w:sz w:val="24"/>
                <w:szCs w:val="24"/>
              </w:rPr>
              <w:t>2,90</w:t>
            </w:r>
          </w:p>
        </w:tc>
        <w:tc>
          <w:tcPr>
            <w:tcW w:w="308" w:type="pct"/>
          </w:tcPr>
          <w:p w:rsidR="00617BE4" w:rsidRPr="003E0987" w:rsidRDefault="00617BE4" w:rsidP="00824B3A">
            <w:pPr>
              <w:spacing w:line="240" w:lineRule="atLeast"/>
              <w:jc w:val="center"/>
              <w:rPr>
                <w:sz w:val="24"/>
                <w:szCs w:val="24"/>
              </w:rPr>
            </w:pPr>
            <w:r w:rsidRPr="003E0987">
              <w:rPr>
                <w:sz w:val="24"/>
                <w:szCs w:val="24"/>
              </w:rPr>
              <w:t>3,01</w:t>
            </w:r>
          </w:p>
        </w:tc>
        <w:tc>
          <w:tcPr>
            <w:tcW w:w="308" w:type="pct"/>
          </w:tcPr>
          <w:p w:rsidR="00617BE4" w:rsidRPr="003E0987" w:rsidRDefault="00617BE4" w:rsidP="00824B3A">
            <w:pPr>
              <w:spacing w:line="240" w:lineRule="atLeast"/>
              <w:jc w:val="center"/>
              <w:rPr>
                <w:sz w:val="24"/>
                <w:szCs w:val="24"/>
              </w:rPr>
            </w:pPr>
            <w:r w:rsidRPr="003E0987">
              <w:rPr>
                <w:sz w:val="24"/>
                <w:szCs w:val="24"/>
              </w:rPr>
              <w:t>3,13</w:t>
            </w:r>
          </w:p>
        </w:tc>
        <w:tc>
          <w:tcPr>
            <w:tcW w:w="279" w:type="pct"/>
          </w:tcPr>
          <w:p w:rsidR="00617BE4" w:rsidRPr="003E0987" w:rsidRDefault="00617BE4" w:rsidP="00824B3A">
            <w:pPr>
              <w:spacing w:line="240" w:lineRule="atLeast"/>
              <w:jc w:val="center"/>
              <w:rPr>
                <w:sz w:val="24"/>
                <w:szCs w:val="24"/>
              </w:rPr>
            </w:pPr>
            <w:r w:rsidRPr="003E0987">
              <w:rPr>
                <w:sz w:val="24"/>
                <w:szCs w:val="24"/>
              </w:rPr>
              <w:t>3,26</w:t>
            </w:r>
          </w:p>
        </w:tc>
      </w:tr>
      <w:tr w:rsidR="00617BE4" w:rsidRPr="00A32C1B" w:rsidTr="00824B3A">
        <w:tc>
          <w:tcPr>
            <w:tcW w:w="276" w:type="pct"/>
          </w:tcPr>
          <w:p w:rsidR="00617BE4" w:rsidRPr="00A32C1B" w:rsidRDefault="00AA38DD" w:rsidP="00E6670A">
            <w:pPr>
              <w:rPr>
                <w:sz w:val="24"/>
                <w:szCs w:val="24"/>
              </w:rPr>
            </w:pPr>
            <w:r>
              <w:rPr>
                <w:sz w:val="24"/>
                <w:szCs w:val="24"/>
              </w:rPr>
              <w:t>1.1.1.</w:t>
            </w:r>
          </w:p>
        </w:tc>
        <w:tc>
          <w:tcPr>
            <w:tcW w:w="991" w:type="pct"/>
          </w:tcPr>
          <w:p w:rsidR="00617BE4" w:rsidRPr="003E0987" w:rsidRDefault="00617BE4" w:rsidP="00E6670A">
            <w:pPr>
              <w:spacing w:line="240" w:lineRule="atLeast"/>
              <w:rPr>
                <w:sz w:val="24"/>
                <w:szCs w:val="24"/>
                <w:vertAlign w:val="superscript"/>
              </w:rPr>
            </w:pPr>
            <w:r w:rsidRPr="003E0987">
              <w:rPr>
                <w:sz w:val="24"/>
                <w:szCs w:val="24"/>
              </w:rPr>
              <w:t>Объем экспорта продукции машиностроения Самарской области, млрд. долл. США</w:t>
            </w:r>
            <w:r w:rsidRPr="003E0987">
              <w:rPr>
                <w:sz w:val="24"/>
                <w:szCs w:val="24"/>
                <w:vertAlign w:val="superscript"/>
              </w:rPr>
              <w:t>*</w:t>
            </w:r>
          </w:p>
        </w:tc>
        <w:tc>
          <w:tcPr>
            <w:tcW w:w="687" w:type="pct"/>
          </w:tcPr>
          <w:p w:rsidR="00617BE4" w:rsidRPr="003E0987" w:rsidRDefault="00824B3A" w:rsidP="00824B3A">
            <w:pPr>
              <w:spacing w:line="240" w:lineRule="atLeast"/>
              <w:jc w:val="center"/>
              <w:rPr>
                <w:sz w:val="24"/>
                <w:szCs w:val="24"/>
              </w:rPr>
            </w:pPr>
            <w:r>
              <w:rPr>
                <w:sz w:val="24"/>
                <w:szCs w:val="24"/>
              </w:rPr>
              <w:t>о</w:t>
            </w:r>
            <w:r w:rsidR="00617BE4" w:rsidRPr="003E0987">
              <w:rPr>
                <w:sz w:val="24"/>
                <w:szCs w:val="24"/>
              </w:rPr>
              <w:t>сновной</w:t>
            </w:r>
          </w:p>
        </w:tc>
        <w:tc>
          <w:tcPr>
            <w:tcW w:w="336" w:type="pct"/>
          </w:tcPr>
          <w:p w:rsidR="00617BE4" w:rsidRPr="003E0987" w:rsidRDefault="00617BE4" w:rsidP="00824B3A">
            <w:pPr>
              <w:spacing w:line="240" w:lineRule="atLeast"/>
              <w:jc w:val="center"/>
              <w:rPr>
                <w:i/>
                <w:sz w:val="24"/>
                <w:szCs w:val="24"/>
              </w:rPr>
            </w:pPr>
            <w:r w:rsidRPr="003E0987">
              <w:rPr>
                <w:i/>
                <w:sz w:val="24"/>
                <w:szCs w:val="24"/>
              </w:rPr>
              <w:t>0,482</w:t>
            </w:r>
          </w:p>
        </w:tc>
        <w:tc>
          <w:tcPr>
            <w:tcW w:w="479" w:type="pct"/>
          </w:tcPr>
          <w:p w:rsidR="00617BE4" w:rsidRPr="003E0987" w:rsidRDefault="00617BE4" w:rsidP="00824B3A">
            <w:pPr>
              <w:spacing w:line="240" w:lineRule="atLeast"/>
              <w:jc w:val="center"/>
              <w:rPr>
                <w:i/>
                <w:sz w:val="24"/>
                <w:szCs w:val="24"/>
              </w:rPr>
            </w:pPr>
            <w:r w:rsidRPr="003E0987">
              <w:rPr>
                <w:i/>
                <w:sz w:val="24"/>
                <w:szCs w:val="24"/>
              </w:rPr>
              <w:t>31.12.2017</w:t>
            </w:r>
          </w:p>
        </w:tc>
        <w:tc>
          <w:tcPr>
            <w:tcW w:w="287" w:type="pct"/>
          </w:tcPr>
          <w:p w:rsidR="00617BE4" w:rsidRPr="003E0987" w:rsidRDefault="00617BE4" w:rsidP="00824B3A">
            <w:pPr>
              <w:spacing w:line="240" w:lineRule="atLeast"/>
              <w:jc w:val="center"/>
              <w:rPr>
                <w:sz w:val="24"/>
                <w:szCs w:val="24"/>
              </w:rPr>
            </w:pPr>
            <w:r w:rsidRPr="003E0987">
              <w:rPr>
                <w:sz w:val="24"/>
                <w:szCs w:val="24"/>
              </w:rPr>
              <w:t>0,54</w:t>
            </w:r>
          </w:p>
        </w:tc>
        <w:tc>
          <w:tcPr>
            <w:tcW w:w="336" w:type="pct"/>
          </w:tcPr>
          <w:p w:rsidR="00617BE4" w:rsidRPr="003E0987" w:rsidRDefault="00617BE4" w:rsidP="00824B3A">
            <w:pPr>
              <w:spacing w:line="240" w:lineRule="atLeast"/>
              <w:jc w:val="center"/>
              <w:rPr>
                <w:sz w:val="24"/>
                <w:szCs w:val="24"/>
              </w:rPr>
            </w:pPr>
            <w:r w:rsidRPr="003E0987">
              <w:rPr>
                <w:sz w:val="24"/>
                <w:szCs w:val="24"/>
              </w:rPr>
              <w:t>0,56</w:t>
            </w:r>
          </w:p>
        </w:tc>
        <w:tc>
          <w:tcPr>
            <w:tcW w:w="405" w:type="pct"/>
          </w:tcPr>
          <w:p w:rsidR="00617BE4" w:rsidRPr="003E0987" w:rsidRDefault="00617BE4" w:rsidP="00824B3A">
            <w:pPr>
              <w:spacing w:line="240" w:lineRule="atLeast"/>
              <w:jc w:val="center"/>
              <w:rPr>
                <w:sz w:val="24"/>
                <w:szCs w:val="24"/>
              </w:rPr>
            </w:pPr>
            <w:r w:rsidRPr="003E0987">
              <w:rPr>
                <w:sz w:val="24"/>
                <w:szCs w:val="24"/>
              </w:rPr>
              <w:t>0,58</w:t>
            </w:r>
          </w:p>
        </w:tc>
        <w:tc>
          <w:tcPr>
            <w:tcW w:w="308" w:type="pct"/>
          </w:tcPr>
          <w:p w:rsidR="00617BE4" w:rsidRPr="003E0987" w:rsidRDefault="00617BE4" w:rsidP="00824B3A">
            <w:pPr>
              <w:spacing w:line="240" w:lineRule="atLeast"/>
              <w:jc w:val="center"/>
              <w:rPr>
                <w:sz w:val="24"/>
                <w:szCs w:val="24"/>
              </w:rPr>
            </w:pPr>
            <w:r w:rsidRPr="003E0987">
              <w:rPr>
                <w:sz w:val="24"/>
                <w:szCs w:val="24"/>
              </w:rPr>
              <w:t>0,61</w:t>
            </w:r>
          </w:p>
        </w:tc>
        <w:tc>
          <w:tcPr>
            <w:tcW w:w="308" w:type="pct"/>
          </w:tcPr>
          <w:p w:rsidR="00617BE4" w:rsidRPr="003E0987" w:rsidRDefault="00617BE4" w:rsidP="00824B3A">
            <w:pPr>
              <w:spacing w:line="240" w:lineRule="atLeast"/>
              <w:jc w:val="center"/>
              <w:rPr>
                <w:sz w:val="24"/>
                <w:szCs w:val="24"/>
              </w:rPr>
            </w:pPr>
            <w:r w:rsidRPr="003E0987">
              <w:rPr>
                <w:sz w:val="24"/>
                <w:szCs w:val="24"/>
              </w:rPr>
              <w:t>0,64</w:t>
            </w:r>
          </w:p>
        </w:tc>
        <w:tc>
          <w:tcPr>
            <w:tcW w:w="308" w:type="pct"/>
          </w:tcPr>
          <w:p w:rsidR="00617BE4" w:rsidRPr="003E0987" w:rsidRDefault="00617BE4" w:rsidP="00824B3A">
            <w:pPr>
              <w:spacing w:line="240" w:lineRule="atLeast"/>
              <w:jc w:val="center"/>
              <w:rPr>
                <w:sz w:val="24"/>
                <w:szCs w:val="24"/>
              </w:rPr>
            </w:pPr>
            <w:r w:rsidRPr="003E0987">
              <w:rPr>
                <w:sz w:val="24"/>
                <w:szCs w:val="24"/>
              </w:rPr>
              <w:t>0,68</w:t>
            </w:r>
          </w:p>
        </w:tc>
        <w:tc>
          <w:tcPr>
            <w:tcW w:w="279" w:type="pct"/>
          </w:tcPr>
          <w:p w:rsidR="00617BE4" w:rsidRPr="003E0987" w:rsidRDefault="00617BE4" w:rsidP="00824B3A">
            <w:pPr>
              <w:spacing w:line="240" w:lineRule="atLeast"/>
              <w:jc w:val="center"/>
              <w:rPr>
                <w:sz w:val="24"/>
                <w:szCs w:val="24"/>
              </w:rPr>
            </w:pPr>
            <w:r w:rsidRPr="003E0987">
              <w:rPr>
                <w:sz w:val="24"/>
                <w:szCs w:val="24"/>
              </w:rPr>
              <w:t>0,72</w:t>
            </w:r>
          </w:p>
        </w:tc>
      </w:tr>
      <w:tr w:rsidR="00617BE4" w:rsidRPr="00A32C1B" w:rsidTr="00824B3A">
        <w:tc>
          <w:tcPr>
            <w:tcW w:w="276" w:type="pct"/>
          </w:tcPr>
          <w:p w:rsidR="00617BE4" w:rsidRPr="00A32C1B" w:rsidRDefault="00617BE4" w:rsidP="00AA38DD">
            <w:pPr>
              <w:rPr>
                <w:sz w:val="24"/>
                <w:szCs w:val="24"/>
              </w:rPr>
            </w:pPr>
            <w:r w:rsidRPr="00A32C1B">
              <w:rPr>
                <w:sz w:val="24"/>
                <w:szCs w:val="24"/>
              </w:rPr>
              <w:t>1.</w:t>
            </w:r>
            <w:r w:rsidR="00AA38DD">
              <w:rPr>
                <w:sz w:val="24"/>
                <w:szCs w:val="24"/>
              </w:rPr>
              <w:t>1.2.</w:t>
            </w:r>
          </w:p>
        </w:tc>
        <w:tc>
          <w:tcPr>
            <w:tcW w:w="991" w:type="pct"/>
            <w:vAlign w:val="center"/>
          </w:tcPr>
          <w:p w:rsidR="00617BE4" w:rsidRPr="003E0987" w:rsidRDefault="00617BE4" w:rsidP="00E6670A">
            <w:pPr>
              <w:spacing w:line="240" w:lineRule="atLeast"/>
              <w:rPr>
                <w:sz w:val="24"/>
                <w:szCs w:val="24"/>
                <w:vertAlign w:val="superscript"/>
              </w:rPr>
            </w:pPr>
            <w:r w:rsidRPr="003E0987">
              <w:rPr>
                <w:sz w:val="24"/>
                <w:szCs w:val="24"/>
              </w:rPr>
              <w:t xml:space="preserve">Объем экспорта продукции химической промышленности Самарской области, млрд. </w:t>
            </w:r>
            <w:r w:rsidRPr="003E0987">
              <w:rPr>
                <w:sz w:val="24"/>
                <w:szCs w:val="24"/>
              </w:rPr>
              <w:lastRenderedPageBreak/>
              <w:t>долл. США</w:t>
            </w:r>
            <w:r w:rsidRPr="003E0987">
              <w:rPr>
                <w:sz w:val="24"/>
                <w:szCs w:val="24"/>
                <w:vertAlign w:val="superscript"/>
              </w:rPr>
              <w:t>*</w:t>
            </w:r>
          </w:p>
        </w:tc>
        <w:tc>
          <w:tcPr>
            <w:tcW w:w="687" w:type="pct"/>
          </w:tcPr>
          <w:p w:rsidR="00617BE4" w:rsidRPr="003E0987" w:rsidRDefault="00824B3A" w:rsidP="00824B3A">
            <w:pPr>
              <w:spacing w:line="240" w:lineRule="atLeast"/>
              <w:jc w:val="center"/>
              <w:rPr>
                <w:sz w:val="24"/>
                <w:szCs w:val="24"/>
              </w:rPr>
            </w:pPr>
            <w:r>
              <w:rPr>
                <w:sz w:val="24"/>
                <w:szCs w:val="24"/>
              </w:rPr>
              <w:lastRenderedPageBreak/>
              <w:t>д</w:t>
            </w:r>
            <w:r w:rsidR="00617BE4" w:rsidRPr="003E0987">
              <w:rPr>
                <w:sz w:val="24"/>
                <w:szCs w:val="24"/>
              </w:rPr>
              <w:t>ополнительный</w:t>
            </w:r>
          </w:p>
        </w:tc>
        <w:tc>
          <w:tcPr>
            <w:tcW w:w="336" w:type="pct"/>
          </w:tcPr>
          <w:p w:rsidR="00617BE4" w:rsidRPr="003E0987" w:rsidRDefault="00617BE4" w:rsidP="00824B3A">
            <w:pPr>
              <w:spacing w:line="240" w:lineRule="atLeast"/>
              <w:jc w:val="center"/>
              <w:rPr>
                <w:i/>
                <w:sz w:val="24"/>
                <w:szCs w:val="24"/>
              </w:rPr>
            </w:pPr>
            <w:r w:rsidRPr="003E0987">
              <w:rPr>
                <w:i/>
                <w:sz w:val="24"/>
                <w:szCs w:val="24"/>
              </w:rPr>
              <w:t>1,241</w:t>
            </w:r>
          </w:p>
        </w:tc>
        <w:tc>
          <w:tcPr>
            <w:tcW w:w="479" w:type="pct"/>
          </w:tcPr>
          <w:p w:rsidR="00617BE4" w:rsidRPr="003E0987" w:rsidRDefault="00617BE4" w:rsidP="00824B3A">
            <w:pPr>
              <w:spacing w:line="240" w:lineRule="atLeast"/>
              <w:jc w:val="center"/>
              <w:rPr>
                <w:i/>
                <w:sz w:val="24"/>
                <w:szCs w:val="24"/>
              </w:rPr>
            </w:pPr>
            <w:r w:rsidRPr="003E0987">
              <w:rPr>
                <w:i/>
                <w:sz w:val="24"/>
                <w:szCs w:val="24"/>
              </w:rPr>
              <w:t>31.12.2017</w:t>
            </w:r>
          </w:p>
        </w:tc>
        <w:tc>
          <w:tcPr>
            <w:tcW w:w="287" w:type="pct"/>
          </w:tcPr>
          <w:p w:rsidR="00617BE4" w:rsidRPr="003E0987" w:rsidRDefault="00617BE4" w:rsidP="00824B3A">
            <w:pPr>
              <w:spacing w:line="240" w:lineRule="atLeast"/>
              <w:jc w:val="center"/>
              <w:rPr>
                <w:sz w:val="24"/>
                <w:szCs w:val="24"/>
              </w:rPr>
            </w:pPr>
            <w:r w:rsidRPr="003E0987">
              <w:rPr>
                <w:sz w:val="24"/>
                <w:szCs w:val="24"/>
              </w:rPr>
              <w:t>1,61</w:t>
            </w:r>
          </w:p>
        </w:tc>
        <w:tc>
          <w:tcPr>
            <w:tcW w:w="336" w:type="pct"/>
          </w:tcPr>
          <w:p w:rsidR="00617BE4" w:rsidRPr="003E0987" w:rsidRDefault="00617BE4" w:rsidP="00824B3A">
            <w:pPr>
              <w:spacing w:line="240" w:lineRule="atLeast"/>
              <w:jc w:val="center"/>
              <w:rPr>
                <w:sz w:val="24"/>
                <w:szCs w:val="24"/>
              </w:rPr>
            </w:pPr>
            <w:r w:rsidRPr="003E0987">
              <w:rPr>
                <w:sz w:val="24"/>
                <w:szCs w:val="24"/>
              </w:rPr>
              <w:t>1,66</w:t>
            </w:r>
          </w:p>
        </w:tc>
        <w:tc>
          <w:tcPr>
            <w:tcW w:w="405" w:type="pct"/>
          </w:tcPr>
          <w:p w:rsidR="00617BE4" w:rsidRPr="003E0987" w:rsidRDefault="00617BE4" w:rsidP="00824B3A">
            <w:pPr>
              <w:spacing w:line="240" w:lineRule="atLeast"/>
              <w:jc w:val="center"/>
              <w:rPr>
                <w:sz w:val="24"/>
                <w:szCs w:val="24"/>
              </w:rPr>
            </w:pPr>
            <w:r w:rsidRPr="003E0987">
              <w:rPr>
                <w:sz w:val="24"/>
                <w:szCs w:val="24"/>
              </w:rPr>
              <w:t>1,71</w:t>
            </w:r>
          </w:p>
        </w:tc>
        <w:tc>
          <w:tcPr>
            <w:tcW w:w="308" w:type="pct"/>
          </w:tcPr>
          <w:p w:rsidR="00617BE4" w:rsidRPr="003E0987" w:rsidRDefault="00617BE4" w:rsidP="00824B3A">
            <w:pPr>
              <w:spacing w:line="240" w:lineRule="atLeast"/>
              <w:jc w:val="center"/>
              <w:rPr>
                <w:sz w:val="24"/>
                <w:szCs w:val="24"/>
              </w:rPr>
            </w:pPr>
            <w:r w:rsidRPr="003E0987">
              <w:rPr>
                <w:sz w:val="24"/>
                <w:szCs w:val="24"/>
              </w:rPr>
              <w:t>1,76</w:t>
            </w:r>
          </w:p>
        </w:tc>
        <w:tc>
          <w:tcPr>
            <w:tcW w:w="308" w:type="pct"/>
          </w:tcPr>
          <w:p w:rsidR="00617BE4" w:rsidRPr="003E0987" w:rsidRDefault="00617BE4" w:rsidP="00824B3A">
            <w:pPr>
              <w:spacing w:line="240" w:lineRule="atLeast"/>
              <w:jc w:val="center"/>
              <w:rPr>
                <w:sz w:val="24"/>
                <w:szCs w:val="24"/>
              </w:rPr>
            </w:pPr>
            <w:r w:rsidRPr="003E0987">
              <w:rPr>
                <w:sz w:val="24"/>
                <w:szCs w:val="24"/>
              </w:rPr>
              <w:t>1,82</w:t>
            </w:r>
          </w:p>
        </w:tc>
        <w:tc>
          <w:tcPr>
            <w:tcW w:w="308" w:type="pct"/>
          </w:tcPr>
          <w:p w:rsidR="00617BE4" w:rsidRPr="003E0987" w:rsidRDefault="00617BE4" w:rsidP="00824B3A">
            <w:pPr>
              <w:spacing w:line="240" w:lineRule="atLeast"/>
              <w:jc w:val="center"/>
              <w:rPr>
                <w:sz w:val="24"/>
                <w:szCs w:val="24"/>
              </w:rPr>
            </w:pPr>
            <w:r w:rsidRPr="003E0987">
              <w:rPr>
                <w:sz w:val="24"/>
                <w:szCs w:val="24"/>
              </w:rPr>
              <w:t>1,87</w:t>
            </w:r>
          </w:p>
        </w:tc>
        <w:tc>
          <w:tcPr>
            <w:tcW w:w="279" w:type="pct"/>
          </w:tcPr>
          <w:p w:rsidR="00617BE4" w:rsidRPr="003E0987" w:rsidRDefault="00617BE4" w:rsidP="00824B3A">
            <w:pPr>
              <w:spacing w:line="240" w:lineRule="atLeast"/>
              <w:jc w:val="center"/>
              <w:rPr>
                <w:sz w:val="24"/>
                <w:szCs w:val="24"/>
              </w:rPr>
            </w:pPr>
            <w:r w:rsidRPr="003E0987">
              <w:rPr>
                <w:sz w:val="24"/>
                <w:szCs w:val="24"/>
              </w:rPr>
              <w:t>1,95</w:t>
            </w:r>
          </w:p>
        </w:tc>
      </w:tr>
      <w:tr w:rsidR="00617BE4" w:rsidRPr="00A32C1B" w:rsidTr="00824B3A">
        <w:tc>
          <w:tcPr>
            <w:tcW w:w="276" w:type="pct"/>
          </w:tcPr>
          <w:p w:rsidR="00617BE4" w:rsidRPr="00A32C1B" w:rsidRDefault="00617BE4" w:rsidP="00E6670A">
            <w:pPr>
              <w:rPr>
                <w:sz w:val="24"/>
                <w:szCs w:val="24"/>
              </w:rPr>
            </w:pPr>
            <w:r w:rsidRPr="00A32C1B">
              <w:rPr>
                <w:sz w:val="24"/>
                <w:szCs w:val="24"/>
              </w:rPr>
              <w:lastRenderedPageBreak/>
              <w:t>1.</w:t>
            </w:r>
            <w:r w:rsidR="00AA38DD">
              <w:rPr>
                <w:sz w:val="24"/>
                <w:szCs w:val="24"/>
              </w:rPr>
              <w:t>1.3</w:t>
            </w:r>
          </w:p>
        </w:tc>
        <w:tc>
          <w:tcPr>
            <w:tcW w:w="991" w:type="pct"/>
            <w:vAlign w:val="center"/>
          </w:tcPr>
          <w:p w:rsidR="00617BE4" w:rsidRPr="003E0987" w:rsidRDefault="00617BE4" w:rsidP="00E6670A">
            <w:pPr>
              <w:spacing w:line="240" w:lineRule="atLeast"/>
              <w:rPr>
                <w:sz w:val="24"/>
                <w:szCs w:val="24"/>
                <w:vertAlign w:val="superscript"/>
              </w:rPr>
            </w:pPr>
            <w:r w:rsidRPr="003E0987">
              <w:rPr>
                <w:sz w:val="24"/>
                <w:szCs w:val="24"/>
              </w:rPr>
              <w:t>Объем экспорта металлургической промышленности Самарской области, млрд. долл. США</w:t>
            </w:r>
            <w:r w:rsidRPr="003E0987">
              <w:rPr>
                <w:sz w:val="24"/>
                <w:szCs w:val="24"/>
                <w:vertAlign w:val="superscript"/>
              </w:rPr>
              <w:t>*</w:t>
            </w:r>
          </w:p>
        </w:tc>
        <w:tc>
          <w:tcPr>
            <w:tcW w:w="687" w:type="pct"/>
          </w:tcPr>
          <w:p w:rsidR="00617BE4" w:rsidRPr="003E0987" w:rsidRDefault="00AA38DD" w:rsidP="00824B3A">
            <w:pPr>
              <w:spacing w:line="240" w:lineRule="atLeast"/>
              <w:jc w:val="center"/>
              <w:rPr>
                <w:sz w:val="24"/>
                <w:szCs w:val="24"/>
              </w:rPr>
            </w:pPr>
            <w:r w:rsidRPr="003E0987">
              <w:rPr>
                <w:sz w:val="24"/>
                <w:szCs w:val="24"/>
              </w:rPr>
              <w:t>д</w:t>
            </w:r>
            <w:r w:rsidR="00617BE4" w:rsidRPr="003E0987">
              <w:rPr>
                <w:sz w:val="24"/>
                <w:szCs w:val="24"/>
              </w:rPr>
              <w:t>ополнительный</w:t>
            </w:r>
          </w:p>
        </w:tc>
        <w:tc>
          <w:tcPr>
            <w:tcW w:w="336" w:type="pct"/>
          </w:tcPr>
          <w:p w:rsidR="00617BE4" w:rsidRPr="003E0987" w:rsidRDefault="00617BE4" w:rsidP="00824B3A">
            <w:pPr>
              <w:spacing w:line="240" w:lineRule="atLeast"/>
              <w:jc w:val="center"/>
              <w:rPr>
                <w:i/>
                <w:sz w:val="24"/>
                <w:szCs w:val="24"/>
              </w:rPr>
            </w:pPr>
            <w:r w:rsidRPr="003E0987">
              <w:rPr>
                <w:i/>
                <w:sz w:val="24"/>
                <w:szCs w:val="24"/>
              </w:rPr>
              <w:t>0,387</w:t>
            </w:r>
          </w:p>
        </w:tc>
        <w:tc>
          <w:tcPr>
            <w:tcW w:w="479" w:type="pct"/>
          </w:tcPr>
          <w:p w:rsidR="00617BE4" w:rsidRPr="003E0987" w:rsidRDefault="00617BE4" w:rsidP="00824B3A">
            <w:pPr>
              <w:spacing w:line="240" w:lineRule="atLeast"/>
              <w:jc w:val="center"/>
              <w:rPr>
                <w:i/>
                <w:sz w:val="24"/>
                <w:szCs w:val="24"/>
              </w:rPr>
            </w:pPr>
            <w:r w:rsidRPr="003E0987">
              <w:rPr>
                <w:i/>
                <w:sz w:val="24"/>
                <w:szCs w:val="24"/>
              </w:rPr>
              <w:t>31.12.2017</w:t>
            </w:r>
          </w:p>
        </w:tc>
        <w:tc>
          <w:tcPr>
            <w:tcW w:w="287" w:type="pct"/>
          </w:tcPr>
          <w:p w:rsidR="00617BE4" w:rsidRPr="003E0987" w:rsidRDefault="00617BE4" w:rsidP="00824B3A">
            <w:pPr>
              <w:spacing w:line="240" w:lineRule="atLeast"/>
              <w:jc w:val="center"/>
              <w:rPr>
                <w:sz w:val="24"/>
                <w:szCs w:val="24"/>
              </w:rPr>
            </w:pPr>
            <w:r w:rsidRPr="003E0987">
              <w:rPr>
                <w:sz w:val="24"/>
                <w:szCs w:val="24"/>
              </w:rPr>
              <w:t>0,40</w:t>
            </w:r>
          </w:p>
        </w:tc>
        <w:tc>
          <w:tcPr>
            <w:tcW w:w="336" w:type="pct"/>
          </w:tcPr>
          <w:p w:rsidR="00617BE4" w:rsidRPr="003E0987" w:rsidRDefault="00617BE4" w:rsidP="00824B3A">
            <w:pPr>
              <w:spacing w:line="240" w:lineRule="atLeast"/>
              <w:jc w:val="center"/>
              <w:rPr>
                <w:sz w:val="24"/>
                <w:szCs w:val="24"/>
              </w:rPr>
            </w:pPr>
            <w:r w:rsidRPr="003E0987">
              <w:rPr>
                <w:sz w:val="24"/>
                <w:szCs w:val="24"/>
              </w:rPr>
              <w:t>0,41</w:t>
            </w:r>
          </w:p>
        </w:tc>
        <w:tc>
          <w:tcPr>
            <w:tcW w:w="405" w:type="pct"/>
          </w:tcPr>
          <w:p w:rsidR="00617BE4" w:rsidRPr="003E0987" w:rsidRDefault="00617BE4" w:rsidP="00824B3A">
            <w:pPr>
              <w:spacing w:line="240" w:lineRule="atLeast"/>
              <w:jc w:val="center"/>
              <w:rPr>
                <w:sz w:val="24"/>
                <w:szCs w:val="24"/>
              </w:rPr>
            </w:pPr>
            <w:r w:rsidRPr="003E0987">
              <w:rPr>
                <w:sz w:val="24"/>
                <w:szCs w:val="24"/>
              </w:rPr>
              <w:t>0,42</w:t>
            </w:r>
          </w:p>
        </w:tc>
        <w:tc>
          <w:tcPr>
            <w:tcW w:w="308" w:type="pct"/>
          </w:tcPr>
          <w:p w:rsidR="00617BE4" w:rsidRPr="003E0987" w:rsidRDefault="00617BE4" w:rsidP="00824B3A">
            <w:pPr>
              <w:spacing w:line="240" w:lineRule="atLeast"/>
              <w:jc w:val="center"/>
              <w:rPr>
                <w:sz w:val="24"/>
                <w:szCs w:val="24"/>
              </w:rPr>
            </w:pPr>
            <w:r w:rsidRPr="003E0987">
              <w:rPr>
                <w:sz w:val="24"/>
                <w:szCs w:val="24"/>
              </w:rPr>
              <w:t>0,43</w:t>
            </w:r>
          </w:p>
        </w:tc>
        <w:tc>
          <w:tcPr>
            <w:tcW w:w="308" w:type="pct"/>
          </w:tcPr>
          <w:p w:rsidR="00617BE4" w:rsidRPr="003E0987" w:rsidRDefault="00617BE4" w:rsidP="00824B3A">
            <w:pPr>
              <w:spacing w:line="240" w:lineRule="atLeast"/>
              <w:jc w:val="center"/>
              <w:rPr>
                <w:sz w:val="24"/>
                <w:szCs w:val="24"/>
              </w:rPr>
            </w:pPr>
            <w:r w:rsidRPr="003E0987">
              <w:rPr>
                <w:sz w:val="24"/>
                <w:szCs w:val="24"/>
              </w:rPr>
              <w:t>0,44</w:t>
            </w:r>
          </w:p>
        </w:tc>
        <w:tc>
          <w:tcPr>
            <w:tcW w:w="308" w:type="pct"/>
          </w:tcPr>
          <w:p w:rsidR="00617BE4" w:rsidRPr="003E0987" w:rsidRDefault="00617BE4" w:rsidP="00824B3A">
            <w:pPr>
              <w:spacing w:line="240" w:lineRule="atLeast"/>
              <w:jc w:val="center"/>
              <w:rPr>
                <w:sz w:val="24"/>
                <w:szCs w:val="24"/>
              </w:rPr>
            </w:pPr>
            <w:r w:rsidRPr="003E0987">
              <w:rPr>
                <w:sz w:val="24"/>
                <w:szCs w:val="24"/>
              </w:rPr>
              <w:t>0,45</w:t>
            </w:r>
          </w:p>
        </w:tc>
        <w:tc>
          <w:tcPr>
            <w:tcW w:w="279" w:type="pct"/>
          </w:tcPr>
          <w:p w:rsidR="00617BE4" w:rsidRPr="003E0987" w:rsidRDefault="00617BE4" w:rsidP="00824B3A">
            <w:pPr>
              <w:spacing w:line="240" w:lineRule="atLeast"/>
              <w:jc w:val="center"/>
              <w:rPr>
                <w:sz w:val="24"/>
                <w:szCs w:val="24"/>
              </w:rPr>
            </w:pPr>
            <w:r w:rsidRPr="003E0987">
              <w:rPr>
                <w:sz w:val="24"/>
                <w:szCs w:val="24"/>
              </w:rPr>
              <w:t>0,46</w:t>
            </w:r>
          </w:p>
        </w:tc>
      </w:tr>
      <w:tr w:rsidR="00617BE4" w:rsidRPr="00A32C1B" w:rsidTr="00824B3A">
        <w:tc>
          <w:tcPr>
            <w:tcW w:w="276" w:type="pct"/>
          </w:tcPr>
          <w:p w:rsidR="00617BE4" w:rsidRPr="00A32C1B" w:rsidRDefault="00AA38DD" w:rsidP="00E6670A">
            <w:pPr>
              <w:rPr>
                <w:sz w:val="24"/>
                <w:szCs w:val="24"/>
              </w:rPr>
            </w:pPr>
            <w:r>
              <w:rPr>
                <w:sz w:val="24"/>
                <w:szCs w:val="24"/>
              </w:rPr>
              <w:t>1.1.4</w:t>
            </w:r>
          </w:p>
        </w:tc>
        <w:tc>
          <w:tcPr>
            <w:tcW w:w="991" w:type="pct"/>
            <w:vAlign w:val="center"/>
          </w:tcPr>
          <w:p w:rsidR="00617BE4" w:rsidRPr="003E0987" w:rsidRDefault="00617BE4" w:rsidP="00E6670A">
            <w:pPr>
              <w:spacing w:line="240" w:lineRule="atLeast"/>
              <w:rPr>
                <w:sz w:val="24"/>
                <w:szCs w:val="24"/>
                <w:vertAlign w:val="superscript"/>
              </w:rPr>
            </w:pPr>
            <w:r w:rsidRPr="003E0987">
              <w:rPr>
                <w:sz w:val="24"/>
                <w:szCs w:val="24"/>
              </w:rPr>
              <w:t>Заключено соглашений о поддержке корпоративных программ международной конкурентоспособности в промышленности, ед., нарастающим итогом</w:t>
            </w:r>
            <w:r w:rsidRPr="003E0987">
              <w:rPr>
                <w:sz w:val="24"/>
                <w:szCs w:val="24"/>
                <w:vertAlign w:val="superscript"/>
              </w:rPr>
              <w:t>*</w:t>
            </w:r>
          </w:p>
        </w:tc>
        <w:tc>
          <w:tcPr>
            <w:tcW w:w="687" w:type="pct"/>
          </w:tcPr>
          <w:p w:rsidR="00617BE4" w:rsidRPr="003E0987" w:rsidRDefault="00AA38DD" w:rsidP="00824B3A">
            <w:pPr>
              <w:spacing w:line="240" w:lineRule="atLeast"/>
              <w:jc w:val="center"/>
              <w:rPr>
                <w:sz w:val="24"/>
                <w:szCs w:val="24"/>
              </w:rPr>
            </w:pPr>
            <w:r w:rsidRPr="003E0987">
              <w:rPr>
                <w:sz w:val="24"/>
                <w:szCs w:val="24"/>
              </w:rPr>
              <w:t>д</w:t>
            </w:r>
            <w:r w:rsidR="00617BE4" w:rsidRPr="003E0987">
              <w:rPr>
                <w:sz w:val="24"/>
                <w:szCs w:val="24"/>
              </w:rPr>
              <w:t>ополнительный</w:t>
            </w:r>
          </w:p>
        </w:tc>
        <w:tc>
          <w:tcPr>
            <w:tcW w:w="336" w:type="pct"/>
          </w:tcPr>
          <w:p w:rsidR="00617BE4" w:rsidRPr="003E0987" w:rsidRDefault="00617BE4" w:rsidP="00824B3A">
            <w:pPr>
              <w:spacing w:line="240" w:lineRule="atLeast"/>
              <w:jc w:val="center"/>
              <w:rPr>
                <w:sz w:val="24"/>
                <w:szCs w:val="24"/>
              </w:rPr>
            </w:pPr>
            <w:r w:rsidRPr="003E0987">
              <w:rPr>
                <w:sz w:val="24"/>
                <w:szCs w:val="24"/>
              </w:rPr>
              <w:t>0</w:t>
            </w:r>
          </w:p>
        </w:tc>
        <w:tc>
          <w:tcPr>
            <w:tcW w:w="479" w:type="pct"/>
          </w:tcPr>
          <w:p w:rsidR="00617BE4" w:rsidRPr="003E0987" w:rsidRDefault="00617BE4" w:rsidP="00824B3A">
            <w:pPr>
              <w:spacing w:line="240" w:lineRule="atLeast"/>
              <w:jc w:val="center"/>
              <w:rPr>
                <w:sz w:val="24"/>
                <w:szCs w:val="24"/>
              </w:rPr>
            </w:pPr>
            <w:r w:rsidRPr="003E0987">
              <w:rPr>
                <w:sz w:val="24"/>
                <w:szCs w:val="24"/>
              </w:rPr>
              <w:t>-</w:t>
            </w:r>
          </w:p>
        </w:tc>
        <w:tc>
          <w:tcPr>
            <w:tcW w:w="287" w:type="pct"/>
          </w:tcPr>
          <w:p w:rsidR="00617BE4" w:rsidRPr="003E0987" w:rsidRDefault="00617BE4" w:rsidP="00824B3A">
            <w:pPr>
              <w:spacing w:line="240" w:lineRule="atLeast"/>
              <w:jc w:val="center"/>
              <w:rPr>
                <w:sz w:val="24"/>
                <w:szCs w:val="24"/>
              </w:rPr>
            </w:pPr>
            <w:r w:rsidRPr="003E0987">
              <w:rPr>
                <w:sz w:val="24"/>
                <w:szCs w:val="24"/>
              </w:rPr>
              <w:t>0</w:t>
            </w:r>
          </w:p>
        </w:tc>
        <w:tc>
          <w:tcPr>
            <w:tcW w:w="336" w:type="pct"/>
          </w:tcPr>
          <w:p w:rsidR="00617BE4" w:rsidRPr="003E0987" w:rsidRDefault="00617BE4" w:rsidP="00824B3A">
            <w:pPr>
              <w:spacing w:line="240" w:lineRule="atLeast"/>
              <w:jc w:val="center"/>
              <w:rPr>
                <w:sz w:val="24"/>
                <w:szCs w:val="24"/>
              </w:rPr>
            </w:pPr>
            <w:r w:rsidRPr="003E0987">
              <w:rPr>
                <w:sz w:val="24"/>
                <w:szCs w:val="24"/>
              </w:rPr>
              <w:t>1</w:t>
            </w:r>
          </w:p>
        </w:tc>
        <w:tc>
          <w:tcPr>
            <w:tcW w:w="405" w:type="pct"/>
          </w:tcPr>
          <w:p w:rsidR="00617BE4" w:rsidRPr="003E0987" w:rsidRDefault="00617BE4" w:rsidP="00824B3A">
            <w:pPr>
              <w:spacing w:line="240" w:lineRule="atLeast"/>
              <w:jc w:val="center"/>
              <w:rPr>
                <w:sz w:val="24"/>
                <w:szCs w:val="24"/>
              </w:rPr>
            </w:pPr>
            <w:r w:rsidRPr="003E0987">
              <w:rPr>
                <w:sz w:val="24"/>
                <w:szCs w:val="24"/>
              </w:rPr>
              <w:t>2</w:t>
            </w:r>
          </w:p>
        </w:tc>
        <w:tc>
          <w:tcPr>
            <w:tcW w:w="308" w:type="pct"/>
          </w:tcPr>
          <w:p w:rsidR="00617BE4" w:rsidRPr="003E0987" w:rsidRDefault="00617BE4" w:rsidP="00824B3A">
            <w:pPr>
              <w:spacing w:line="240" w:lineRule="atLeast"/>
              <w:jc w:val="center"/>
              <w:rPr>
                <w:sz w:val="24"/>
                <w:szCs w:val="24"/>
              </w:rPr>
            </w:pPr>
            <w:r w:rsidRPr="003E0987">
              <w:rPr>
                <w:sz w:val="24"/>
                <w:szCs w:val="24"/>
              </w:rPr>
              <w:t>3</w:t>
            </w:r>
          </w:p>
        </w:tc>
        <w:tc>
          <w:tcPr>
            <w:tcW w:w="308" w:type="pct"/>
          </w:tcPr>
          <w:p w:rsidR="00617BE4" w:rsidRPr="003E0987" w:rsidRDefault="00617BE4" w:rsidP="00824B3A">
            <w:pPr>
              <w:spacing w:line="240" w:lineRule="atLeast"/>
              <w:jc w:val="center"/>
              <w:rPr>
                <w:sz w:val="24"/>
                <w:szCs w:val="24"/>
              </w:rPr>
            </w:pPr>
            <w:r w:rsidRPr="003E0987">
              <w:rPr>
                <w:sz w:val="24"/>
                <w:szCs w:val="24"/>
              </w:rPr>
              <w:t>4</w:t>
            </w:r>
          </w:p>
        </w:tc>
        <w:tc>
          <w:tcPr>
            <w:tcW w:w="308" w:type="pct"/>
          </w:tcPr>
          <w:p w:rsidR="00617BE4" w:rsidRPr="003E0987" w:rsidRDefault="00617BE4" w:rsidP="00824B3A">
            <w:pPr>
              <w:spacing w:line="240" w:lineRule="atLeast"/>
              <w:jc w:val="center"/>
              <w:rPr>
                <w:sz w:val="24"/>
                <w:szCs w:val="24"/>
              </w:rPr>
            </w:pPr>
            <w:r w:rsidRPr="003E0987">
              <w:rPr>
                <w:sz w:val="24"/>
                <w:szCs w:val="24"/>
              </w:rPr>
              <w:t>5</w:t>
            </w:r>
          </w:p>
        </w:tc>
        <w:tc>
          <w:tcPr>
            <w:tcW w:w="279" w:type="pct"/>
          </w:tcPr>
          <w:p w:rsidR="00617BE4" w:rsidRPr="003E0987" w:rsidRDefault="00617BE4" w:rsidP="00824B3A">
            <w:pPr>
              <w:spacing w:line="240" w:lineRule="atLeast"/>
              <w:jc w:val="center"/>
              <w:rPr>
                <w:sz w:val="24"/>
                <w:szCs w:val="24"/>
              </w:rPr>
            </w:pPr>
            <w:r w:rsidRPr="003E0987">
              <w:rPr>
                <w:sz w:val="24"/>
                <w:szCs w:val="24"/>
              </w:rPr>
              <w:t>6</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w:t>
            </w:r>
            <w:r w:rsidRPr="00C30FC3">
              <w:rPr>
                <w:sz w:val="24"/>
                <w:szCs w:val="24"/>
              </w:rPr>
              <w:t>.</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Объем экспорта продукции АПК,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t>основной</w:t>
            </w:r>
          </w:p>
        </w:tc>
        <w:tc>
          <w:tcPr>
            <w:tcW w:w="336" w:type="pct"/>
          </w:tcPr>
          <w:p w:rsidR="00C6118D" w:rsidRPr="003E0987" w:rsidRDefault="00C6118D" w:rsidP="00824B3A">
            <w:pPr>
              <w:jc w:val="center"/>
              <w:rPr>
                <w:sz w:val="24"/>
                <w:szCs w:val="24"/>
              </w:rPr>
            </w:pPr>
            <w:r w:rsidRPr="003E0987">
              <w:rPr>
                <w:sz w:val="24"/>
                <w:szCs w:val="24"/>
              </w:rPr>
              <w:t>179,4</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180,0</w:t>
            </w:r>
          </w:p>
        </w:tc>
        <w:tc>
          <w:tcPr>
            <w:tcW w:w="336" w:type="pct"/>
          </w:tcPr>
          <w:p w:rsidR="00C6118D" w:rsidRPr="003E0987" w:rsidRDefault="00C6118D" w:rsidP="00824B3A">
            <w:pPr>
              <w:jc w:val="center"/>
              <w:rPr>
                <w:color w:val="000000"/>
                <w:sz w:val="24"/>
                <w:szCs w:val="24"/>
              </w:rPr>
            </w:pPr>
            <w:r w:rsidRPr="003E0987">
              <w:rPr>
                <w:color w:val="000000"/>
                <w:sz w:val="24"/>
                <w:szCs w:val="24"/>
              </w:rPr>
              <w:t>190,0</w:t>
            </w:r>
          </w:p>
        </w:tc>
        <w:tc>
          <w:tcPr>
            <w:tcW w:w="405" w:type="pct"/>
          </w:tcPr>
          <w:p w:rsidR="00C6118D" w:rsidRPr="003E0987" w:rsidRDefault="00C6118D" w:rsidP="00824B3A">
            <w:pPr>
              <w:jc w:val="center"/>
              <w:rPr>
                <w:color w:val="000000"/>
                <w:sz w:val="24"/>
                <w:szCs w:val="24"/>
              </w:rPr>
            </w:pPr>
            <w:r w:rsidRPr="003E0987">
              <w:rPr>
                <w:color w:val="000000"/>
                <w:sz w:val="24"/>
                <w:szCs w:val="24"/>
              </w:rPr>
              <w:t>201,0</w:t>
            </w:r>
          </w:p>
        </w:tc>
        <w:tc>
          <w:tcPr>
            <w:tcW w:w="308" w:type="pct"/>
          </w:tcPr>
          <w:p w:rsidR="00C6118D" w:rsidRPr="003E0987" w:rsidRDefault="00C6118D" w:rsidP="00824B3A">
            <w:pPr>
              <w:jc w:val="center"/>
              <w:rPr>
                <w:color w:val="000000"/>
                <w:sz w:val="24"/>
                <w:szCs w:val="24"/>
              </w:rPr>
            </w:pPr>
            <w:r w:rsidRPr="003E0987">
              <w:rPr>
                <w:color w:val="000000"/>
                <w:sz w:val="24"/>
                <w:szCs w:val="24"/>
              </w:rPr>
              <w:t>212,0</w:t>
            </w:r>
          </w:p>
        </w:tc>
        <w:tc>
          <w:tcPr>
            <w:tcW w:w="308" w:type="pct"/>
          </w:tcPr>
          <w:p w:rsidR="00C6118D" w:rsidRPr="003E0987" w:rsidRDefault="00C6118D" w:rsidP="00824B3A">
            <w:pPr>
              <w:jc w:val="center"/>
              <w:rPr>
                <w:color w:val="000000"/>
                <w:sz w:val="24"/>
                <w:szCs w:val="24"/>
              </w:rPr>
            </w:pPr>
            <w:r w:rsidRPr="003E0987">
              <w:rPr>
                <w:color w:val="000000"/>
                <w:sz w:val="24"/>
                <w:szCs w:val="24"/>
              </w:rPr>
              <w:t>224,0</w:t>
            </w:r>
          </w:p>
        </w:tc>
        <w:tc>
          <w:tcPr>
            <w:tcW w:w="308" w:type="pct"/>
          </w:tcPr>
          <w:p w:rsidR="00C6118D" w:rsidRPr="003E0987" w:rsidRDefault="00C6118D" w:rsidP="00824B3A">
            <w:pPr>
              <w:jc w:val="center"/>
              <w:rPr>
                <w:color w:val="000000"/>
                <w:sz w:val="24"/>
                <w:szCs w:val="24"/>
              </w:rPr>
            </w:pPr>
            <w:r w:rsidRPr="003E0987">
              <w:rPr>
                <w:color w:val="000000"/>
                <w:sz w:val="24"/>
                <w:szCs w:val="24"/>
              </w:rPr>
              <w:t>236,0</w:t>
            </w:r>
          </w:p>
        </w:tc>
        <w:tc>
          <w:tcPr>
            <w:tcW w:w="279" w:type="pct"/>
          </w:tcPr>
          <w:p w:rsidR="00C6118D" w:rsidRPr="003E0987" w:rsidRDefault="00C6118D" w:rsidP="00824B3A">
            <w:pPr>
              <w:jc w:val="center"/>
              <w:rPr>
                <w:color w:val="000000"/>
                <w:sz w:val="24"/>
                <w:szCs w:val="24"/>
              </w:rPr>
            </w:pPr>
            <w:r w:rsidRPr="003E0987">
              <w:rPr>
                <w:color w:val="000000"/>
                <w:sz w:val="24"/>
                <w:szCs w:val="24"/>
              </w:rPr>
              <w:t>250,0</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1.2.1.</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Объем экспорта продукции масложировой отрасли,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t>дополнительный</w:t>
            </w:r>
          </w:p>
        </w:tc>
        <w:tc>
          <w:tcPr>
            <w:tcW w:w="336" w:type="pct"/>
          </w:tcPr>
          <w:p w:rsidR="00C6118D" w:rsidRPr="003E0987" w:rsidRDefault="00C6118D" w:rsidP="00824B3A">
            <w:pPr>
              <w:spacing w:line="240" w:lineRule="atLeast"/>
              <w:jc w:val="center"/>
              <w:rPr>
                <w:rFonts w:eastAsia="Arial Unicode MS"/>
                <w:sz w:val="24"/>
                <w:szCs w:val="24"/>
              </w:rPr>
            </w:pPr>
            <w:r w:rsidRPr="003E0987">
              <w:rPr>
                <w:rFonts w:eastAsia="Arial Unicode MS"/>
                <w:sz w:val="24"/>
                <w:szCs w:val="24"/>
              </w:rPr>
              <w:t>83,5</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64,3</w:t>
            </w:r>
          </w:p>
        </w:tc>
        <w:tc>
          <w:tcPr>
            <w:tcW w:w="336" w:type="pct"/>
          </w:tcPr>
          <w:p w:rsidR="00C6118D" w:rsidRPr="003E0987" w:rsidRDefault="00C6118D" w:rsidP="00824B3A">
            <w:pPr>
              <w:jc w:val="center"/>
              <w:rPr>
                <w:color w:val="000000"/>
                <w:sz w:val="24"/>
                <w:szCs w:val="24"/>
              </w:rPr>
            </w:pPr>
            <w:r w:rsidRPr="003E0987">
              <w:rPr>
                <w:color w:val="000000"/>
                <w:sz w:val="24"/>
                <w:szCs w:val="24"/>
              </w:rPr>
              <w:t>87,4</w:t>
            </w:r>
          </w:p>
        </w:tc>
        <w:tc>
          <w:tcPr>
            <w:tcW w:w="405" w:type="pct"/>
          </w:tcPr>
          <w:p w:rsidR="00C6118D" w:rsidRPr="003E0987" w:rsidRDefault="00C6118D" w:rsidP="00824B3A">
            <w:pPr>
              <w:jc w:val="center"/>
              <w:rPr>
                <w:color w:val="000000"/>
                <w:sz w:val="24"/>
                <w:szCs w:val="24"/>
              </w:rPr>
            </w:pPr>
            <w:r w:rsidRPr="003E0987">
              <w:rPr>
                <w:color w:val="000000"/>
                <w:sz w:val="24"/>
                <w:szCs w:val="24"/>
              </w:rPr>
              <w:t>88,1</w:t>
            </w:r>
          </w:p>
        </w:tc>
        <w:tc>
          <w:tcPr>
            <w:tcW w:w="308" w:type="pct"/>
          </w:tcPr>
          <w:p w:rsidR="00C6118D" w:rsidRPr="003E0987" w:rsidRDefault="00C6118D" w:rsidP="00824B3A">
            <w:pPr>
              <w:jc w:val="center"/>
              <w:rPr>
                <w:color w:val="000000"/>
                <w:sz w:val="24"/>
                <w:szCs w:val="24"/>
              </w:rPr>
            </w:pPr>
            <w:r w:rsidRPr="003E0987">
              <w:rPr>
                <w:color w:val="000000"/>
                <w:sz w:val="24"/>
                <w:szCs w:val="24"/>
              </w:rPr>
              <w:t>90,2</w:t>
            </w:r>
          </w:p>
        </w:tc>
        <w:tc>
          <w:tcPr>
            <w:tcW w:w="308" w:type="pct"/>
          </w:tcPr>
          <w:p w:rsidR="00C6118D" w:rsidRPr="003E0987" w:rsidRDefault="00C6118D" w:rsidP="00824B3A">
            <w:pPr>
              <w:jc w:val="center"/>
              <w:rPr>
                <w:color w:val="000000"/>
                <w:sz w:val="24"/>
                <w:szCs w:val="24"/>
              </w:rPr>
            </w:pPr>
            <w:r w:rsidRPr="003E0987">
              <w:rPr>
                <w:color w:val="000000"/>
                <w:sz w:val="24"/>
                <w:szCs w:val="24"/>
              </w:rPr>
              <w:t>92,0</w:t>
            </w:r>
          </w:p>
        </w:tc>
        <w:tc>
          <w:tcPr>
            <w:tcW w:w="308" w:type="pct"/>
          </w:tcPr>
          <w:p w:rsidR="00C6118D" w:rsidRPr="003E0987" w:rsidRDefault="00C6118D" w:rsidP="00824B3A">
            <w:pPr>
              <w:jc w:val="center"/>
              <w:rPr>
                <w:color w:val="000000"/>
                <w:sz w:val="24"/>
                <w:szCs w:val="24"/>
              </w:rPr>
            </w:pPr>
            <w:r w:rsidRPr="003E0987">
              <w:rPr>
                <w:color w:val="000000"/>
                <w:sz w:val="24"/>
                <w:szCs w:val="24"/>
              </w:rPr>
              <w:t>94,0</w:t>
            </w:r>
          </w:p>
        </w:tc>
        <w:tc>
          <w:tcPr>
            <w:tcW w:w="279" w:type="pct"/>
          </w:tcPr>
          <w:p w:rsidR="00C6118D" w:rsidRPr="003E0987" w:rsidRDefault="00C6118D" w:rsidP="00824B3A">
            <w:pPr>
              <w:jc w:val="center"/>
              <w:rPr>
                <w:color w:val="000000"/>
                <w:sz w:val="24"/>
                <w:szCs w:val="24"/>
              </w:rPr>
            </w:pPr>
            <w:r w:rsidRPr="003E0987">
              <w:rPr>
                <w:color w:val="000000"/>
                <w:sz w:val="24"/>
                <w:szCs w:val="24"/>
              </w:rPr>
              <w:t>102,0</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1.2.2.</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Объем экспорта зерновых,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t>дополнительный</w:t>
            </w:r>
          </w:p>
        </w:tc>
        <w:tc>
          <w:tcPr>
            <w:tcW w:w="336" w:type="pct"/>
          </w:tcPr>
          <w:p w:rsidR="00C6118D" w:rsidRPr="003E0987" w:rsidRDefault="00C6118D" w:rsidP="00824B3A">
            <w:pPr>
              <w:spacing w:line="240" w:lineRule="atLeast"/>
              <w:jc w:val="center"/>
              <w:rPr>
                <w:rFonts w:eastAsia="Arial Unicode MS"/>
                <w:sz w:val="24"/>
                <w:szCs w:val="24"/>
              </w:rPr>
            </w:pPr>
            <w:r w:rsidRPr="003E0987">
              <w:rPr>
                <w:rFonts w:eastAsia="Arial Unicode MS"/>
                <w:sz w:val="24"/>
                <w:szCs w:val="24"/>
              </w:rPr>
              <w:t>9,4</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36,0</w:t>
            </w:r>
          </w:p>
        </w:tc>
        <w:tc>
          <w:tcPr>
            <w:tcW w:w="336" w:type="pct"/>
          </w:tcPr>
          <w:p w:rsidR="00C6118D" w:rsidRPr="003E0987" w:rsidRDefault="00C6118D" w:rsidP="00824B3A">
            <w:pPr>
              <w:jc w:val="center"/>
              <w:rPr>
                <w:color w:val="000000"/>
                <w:sz w:val="24"/>
                <w:szCs w:val="24"/>
              </w:rPr>
            </w:pPr>
            <w:r w:rsidRPr="003E0987">
              <w:rPr>
                <w:color w:val="000000"/>
                <w:sz w:val="24"/>
                <w:szCs w:val="24"/>
              </w:rPr>
              <w:t>36,7</w:t>
            </w:r>
          </w:p>
        </w:tc>
        <w:tc>
          <w:tcPr>
            <w:tcW w:w="405" w:type="pct"/>
          </w:tcPr>
          <w:p w:rsidR="00C6118D" w:rsidRPr="003E0987" w:rsidRDefault="00C6118D" w:rsidP="00824B3A">
            <w:pPr>
              <w:jc w:val="center"/>
              <w:rPr>
                <w:color w:val="000000"/>
                <w:sz w:val="24"/>
                <w:szCs w:val="24"/>
              </w:rPr>
            </w:pPr>
            <w:r w:rsidRPr="003E0987">
              <w:rPr>
                <w:color w:val="000000"/>
                <w:sz w:val="24"/>
                <w:szCs w:val="24"/>
              </w:rPr>
              <w:t>37,5</w:t>
            </w:r>
          </w:p>
        </w:tc>
        <w:tc>
          <w:tcPr>
            <w:tcW w:w="308" w:type="pct"/>
          </w:tcPr>
          <w:p w:rsidR="00C6118D" w:rsidRPr="003E0987" w:rsidRDefault="00C6118D" w:rsidP="00824B3A">
            <w:pPr>
              <w:jc w:val="center"/>
              <w:rPr>
                <w:color w:val="000000"/>
                <w:sz w:val="24"/>
                <w:szCs w:val="24"/>
              </w:rPr>
            </w:pPr>
            <w:r w:rsidRPr="003E0987">
              <w:rPr>
                <w:color w:val="000000"/>
                <w:sz w:val="24"/>
                <w:szCs w:val="24"/>
              </w:rPr>
              <w:t>38,2</w:t>
            </w:r>
          </w:p>
        </w:tc>
        <w:tc>
          <w:tcPr>
            <w:tcW w:w="308" w:type="pct"/>
          </w:tcPr>
          <w:p w:rsidR="00C6118D" w:rsidRPr="003E0987" w:rsidRDefault="00C6118D" w:rsidP="00824B3A">
            <w:pPr>
              <w:jc w:val="center"/>
              <w:rPr>
                <w:color w:val="000000"/>
                <w:sz w:val="24"/>
                <w:szCs w:val="24"/>
              </w:rPr>
            </w:pPr>
            <w:r w:rsidRPr="003E0987">
              <w:rPr>
                <w:color w:val="000000"/>
                <w:sz w:val="24"/>
                <w:szCs w:val="24"/>
              </w:rPr>
              <w:t>39,0</w:t>
            </w:r>
          </w:p>
        </w:tc>
        <w:tc>
          <w:tcPr>
            <w:tcW w:w="308" w:type="pct"/>
          </w:tcPr>
          <w:p w:rsidR="00C6118D" w:rsidRPr="003E0987" w:rsidRDefault="00C6118D" w:rsidP="00824B3A">
            <w:pPr>
              <w:jc w:val="center"/>
              <w:rPr>
                <w:color w:val="000000"/>
                <w:sz w:val="24"/>
                <w:szCs w:val="24"/>
              </w:rPr>
            </w:pPr>
            <w:r w:rsidRPr="003E0987">
              <w:rPr>
                <w:color w:val="000000"/>
                <w:sz w:val="24"/>
                <w:szCs w:val="24"/>
              </w:rPr>
              <w:t>39,7</w:t>
            </w:r>
          </w:p>
        </w:tc>
        <w:tc>
          <w:tcPr>
            <w:tcW w:w="279" w:type="pct"/>
          </w:tcPr>
          <w:p w:rsidR="00C6118D" w:rsidRPr="003E0987" w:rsidRDefault="00C6118D" w:rsidP="00824B3A">
            <w:pPr>
              <w:jc w:val="center"/>
              <w:rPr>
                <w:color w:val="000000"/>
                <w:sz w:val="24"/>
                <w:szCs w:val="24"/>
              </w:rPr>
            </w:pPr>
            <w:r w:rsidRPr="003E0987">
              <w:rPr>
                <w:color w:val="000000"/>
                <w:sz w:val="24"/>
                <w:szCs w:val="24"/>
              </w:rPr>
              <w:t>40,5</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1.2.3.</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Объем экспорта рыбы и морепродуктов,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t>дополнительный</w:t>
            </w:r>
          </w:p>
        </w:tc>
        <w:tc>
          <w:tcPr>
            <w:tcW w:w="336" w:type="pct"/>
          </w:tcPr>
          <w:p w:rsidR="00C6118D" w:rsidRPr="003E0987" w:rsidRDefault="00C6118D" w:rsidP="00824B3A">
            <w:pPr>
              <w:spacing w:line="240" w:lineRule="atLeast"/>
              <w:jc w:val="center"/>
              <w:rPr>
                <w:rFonts w:eastAsia="Arial Unicode MS"/>
                <w:sz w:val="24"/>
                <w:szCs w:val="24"/>
              </w:rPr>
            </w:pPr>
            <w:r w:rsidRPr="003E0987">
              <w:rPr>
                <w:rFonts w:eastAsia="Arial Unicode MS"/>
                <w:sz w:val="24"/>
                <w:szCs w:val="24"/>
              </w:rPr>
              <w:t>0,3</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0,2</w:t>
            </w:r>
          </w:p>
        </w:tc>
        <w:tc>
          <w:tcPr>
            <w:tcW w:w="336" w:type="pct"/>
          </w:tcPr>
          <w:p w:rsidR="00C6118D" w:rsidRPr="003E0987" w:rsidRDefault="00C6118D" w:rsidP="00824B3A">
            <w:pPr>
              <w:jc w:val="center"/>
              <w:rPr>
                <w:color w:val="000000"/>
                <w:sz w:val="24"/>
                <w:szCs w:val="24"/>
              </w:rPr>
            </w:pPr>
            <w:r w:rsidRPr="003E0987">
              <w:rPr>
                <w:color w:val="000000"/>
                <w:sz w:val="24"/>
                <w:szCs w:val="24"/>
              </w:rPr>
              <w:t>0,3</w:t>
            </w:r>
          </w:p>
        </w:tc>
        <w:tc>
          <w:tcPr>
            <w:tcW w:w="405" w:type="pct"/>
          </w:tcPr>
          <w:p w:rsidR="00C6118D" w:rsidRPr="003E0987" w:rsidRDefault="00C6118D" w:rsidP="00824B3A">
            <w:pPr>
              <w:jc w:val="center"/>
              <w:rPr>
                <w:color w:val="000000"/>
                <w:sz w:val="24"/>
                <w:szCs w:val="24"/>
              </w:rPr>
            </w:pPr>
            <w:r w:rsidRPr="003E0987">
              <w:rPr>
                <w:color w:val="000000"/>
                <w:sz w:val="24"/>
                <w:szCs w:val="24"/>
              </w:rPr>
              <w:t>0,3</w:t>
            </w:r>
          </w:p>
        </w:tc>
        <w:tc>
          <w:tcPr>
            <w:tcW w:w="308" w:type="pct"/>
          </w:tcPr>
          <w:p w:rsidR="00C6118D" w:rsidRPr="003E0987" w:rsidRDefault="00C6118D" w:rsidP="00824B3A">
            <w:pPr>
              <w:jc w:val="center"/>
              <w:rPr>
                <w:color w:val="000000"/>
                <w:sz w:val="24"/>
                <w:szCs w:val="24"/>
              </w:rPr>
            </w:pPr>
            <w:r w:rsidRPr="003E0987">
              <w:rPr>
                <w:color w:val="000000"/>
                <w:sz w:val="24"/>
                <w:szCs w:val="24"/>
              </w:rPr>
              <w:t>0,3</w:t>
            </w:r>
          </w:p>
        </w:tc>
        <w:tc>
          <w:tcPr>
            <w:tcW w:w="308" w:type="pct"/>
          </w:tcPr>
          <w:p w:rsidR="00C6118D" w:rsidRPr="003E0987" w:rsidRDefault="00C6118D" w:rsidP="00824B3A">
            <w:pPr>
              <w:jc w:val="center"/>
              <w:rPr>
                <w:color w:val="000000"/>
                <w:sz w:val="24"/>
                <w:szCs w:val="24"/>
              </w:rPr>
            </w:pPr>
            <w:r w:rsidRPr="003E0987">
              <w:rPr>
                <w:color w:val="000000"/>
                <w:sz w:val="24"/>
                <w:szCs w:val="24"/>
              </w:rPr>
              <w:t>0,3</w:t>
            </w:r>
          </w:p>
        </w:tc>
        <w:tc>
          <w:tcPr>
            <w:tcW w:w="308" w:type="pct"/>
          </w:tcPr>
          <w:p w:rsidR="00C6118D" w:rsidRPr="003E0987" w:rsidRDefault="00C6118D" w:rsidP="00824B3A">
            <w:pPr>
              <w:jc w:val="center"/>
              <w:rPr>
                <w:color w:val="000000"/>
                <w:sz w:val="24"/>
                <w:szCs w:val="24"/>
              </w:rPr>
            </w:pPr>
            <w:r w:rsidRPr="003E0987">
              <w:rPr>
                <w:color w:val="000000"/>
                <w:sz w:val="24"/>
                <w:szCs w:val="24"/>
              </w:rPr>
              <w:t>0,3</w:t>
            </w:r>
          </w:p>
        </w:tc>
        <w:tc>
          <w:tcPr>
            <w:tcW w:w="279" w:type="pct"/>
          </w:tcPr>
          <w:p w:rsidR="00C6118D" w:rsidRPr="003E0987" w:rsidRDefault="00C6118D" w:rsidP="00824B3A">
            <w:pPr>
              <w:jc w:val="center"/>
              <w:rPr>
                <w:color w:val="000000"/>
                <w:sz w:val="24"/>
                <w:szCs w:val="24"/>
              </w:rPr>
            </w:pPr>
            <w:r w:rsidRPr="003E0987">
              <w:rPr>
                <w:color w:val="000000"/>
                <w:sz w:val="24"/>
                <w:szCs w:val="24"/>
              </w:rPr>
              <w:t>0,3</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1.2.4.</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Объем экспорта мясной и молочной продукции,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t>дополнительный</w:t>
            </w:r>
          </w:p>
        </w:tc>
        <w:tc>
          <w:tcPr>
            <w:tcW w:w="336" w:type="pct"/>
          </w:tcPr>
          <w:p w:rsidR="00C6118D" w:rsidRPr="003E0987" w:rsidRDefault="00C6118D" w:rsidP="00824B3A">
            <w:pPr>
              <w:spacing w:line="240" w:lineRule="atLeast"/>
              <w:jc w:val="center"/>
              <w:rPr>
                <w:rFonts w:eastAsia="Arial Unicode MS"/>
                <w:sz w:val="24"/>
                <w:szCs w:val="24"/>
              </w:rPr>
            </w:pPr>
            <w:r w:rsidRPr="003E0987">
              <w:rPr>
                <w:rFonts w:eastAsia="Arial Unicode MS"/>
                <w:sz w:val="24"/>
                <w:szCs w:val="24"/>
              </w:rPr>
              <w:t>5,7</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2,8</w:t>
            </w:r>
          </w:p>
        </w:tc>
        <w:tc>
          <w:tcPr>
            <w:tcW w:w="336" w:type="pct"/>
          </w:tcPr>
          <w:p w:rsidR="00C6118D" w:rsidRPr="003E0987" w:rsidRDefault="00C6118D" w:rsidP="00824B3A">
            <w:pPr>
              <w:jc w:val="center"/>
              <w:rPr>
                <w:color w:val="000000"/>
                <w:sz w:val="24"/>
                <w:szCs w:val="24"/>
              </w:rPr>
            </w:pPr>
            <w:r w:rsidRPr="003E0987">
              <w:rPr>
                <w:color w:val="000000"/>
                <w:sz w:val="24"/>
                <w:szCs w:val="24"/>
              </w:rPr>
              <w:t>6,3</w:t>
            </w:r>
          </w:p>
        </w:tc>
        <w:tc>
          <w:tcPr>
            <w:tcW w:w="405" w:type="pct"/>
          </w:tcPr>
          <w:p w:rsidR="00C6118D" w:rsidRPr="003E0987" w:rsidRDefault="00C6118D" w:rsidP="00824B3A">
            <w:pPr>
              <w:jc w:val="center"/>
              <w:rPr>
                <w:color w:val="000000"/>
                <w:sz w:val="24"/>
                <w:szCs w:val="24"/>
              </w:rPr>
            </w:pPr>
            <w:r w:rsidRPr="003E0987">
              <w:rPr>
                <w:color w:val="000000"/>
                <w:sz w:val="24"/>
                <w:szCs w:val="24"/>
              </w:rPr>
              <w:t>6,6</w:t>
            </w:r>
          </w:p>
        </w:tc>
        <w:tc>
          <w:tcPr>
            <w:tcW w:w="308" w:type="pct"/>
          </w:tcPr>
          <w:p w:rsidR="00C6118D" w:rsidRPr="003E0987" w:rsidRDefault="00C6118D" w:rsidP="00824B3A">
            <w:pPr>
              <w:jc w:val="center"/>
              <w:rPr>
                <w:color w:val="000000"/>
                <w:sz w:val="24"/>
                <w:szCs w:val="24"/>
              </w:rPr>
            </w:pPr>
            <w:r w:rsidRPr="003E0987">
              <w:rPr>
                <w:color w:val="000000"/>
                <w:sz w:val="24"/>
                <w:szCs w:val="24"/>
              </w:rPr>
              <w:t>9,0</w:t>
            </w:r>
          </w:p>
        </w:tc>
        <w:tc>
          <w:tcPr>
            <w:tcW w:w="308" w:type="pct"/>
          </w:tcPr>
          <w:p w:rsidR="00C6118D" w:rsidRPr="003E0987" w:rsidRDefault="00C6118D" w:rsidP="00824B3A">
            <w:pPr>
              <w:jc w:val="center"/>
              <w:rPr>
                <w:color w:val="000000"/>
                <w:sz w:val="24"/>
                <w:szCs w:val="24"/>
              </w:rPr>
            </w:pPr>
            <w:r w:rsidRPr="003E0987">
              <w:rPr>
                <w:color w:val="000000"/>
                <w:sz w:val="24"/>
                <w:szCs w:val="24"/>
              </w:rPr>
              <w:t>9,0</w:t>
            </w:r>
          </w:p>
        </w:tc>
        <w:tc>
          <w:tcPr>
            <w:tcW w:w="308" w:type="pct"/>
          </w:tcPr>
          <w:p w:rsidR="00C6118D" w:rsidRPr="003E0987" w:rsidRDefault="00C6118D" w:rsidP="00824B3A">
            <w:pPr>
              <w:jc w:val="center"/>
              <w:rPr>
                <w:color w:val="000000"/>
                <w:sz w:val="24"/>
                <w:szCs w:val="24"/>
              </w:rPr>
            </w:pPr>
            <w:r w:rsidRPr="003E0987">
              <w:rPr>
                <w:color w:val="000000"/>
                <w:sz w:val="24"/>
                <w:szCs w:val="24"/>
              </w:rPr>
              <w:t>9,0</w:t>
            </w:r>
          </w:p>
        </w:tc>
        <w:tc>
          <w:tcPr>
            <w:tcW w:w="279" w:type="pct"/>
          </w:tcPr>
          <w:p w:rsidR="00C6118D" w:rsidRPr="003E0987" w:rsidRDefault="00C6118D" w:rsidP="00824B3A">
            <w:pPr>
              <w:jc w:val="center"/>
              <w:rPr>
                <w:color w:val="000000"/>
                <w:sz w:val="24"/>
                <w:szCs w:val="24"/>
              </w:rPr>
            </w:pPr>
            <w:r w:rsidRPr="003E0987">
              <w:rPr>
                <w:color w:val="000000"/>
                <w:sz w:val="24"/>
                <w:szCs w:val="24"/>
              </w:rPr>
              <w:t>9,0</w:t>
            </w:r>
          </w:p>
        </w:tc>
      </w:tr>
      <w:tr w:rsidR="00C6118D" w:rsidRPr="00A32C1B" w:rsidTr="00824B3A">
        <w:tc>
          <w:tcPr>
            <w:tcW w:w="276" w:type="pct"/>
            <w:vAlign w:val="center"/>
          </w:tcPr>
          <w:p w:rsidR="00C6118D" w:rsidRPr="00C30FC3" w:rsidRDefault="00C6118D" w:rsidP="00E6670A">
            <w:pPr>
              <w:spacing w:line="240" w:lineRule="atLeast"/>
              <w:jc w:val="center"/>
              <w:rPr>
                <w:sz w:val="24"/>
                <w:szCs w:val="24"/>
              </w:rPr>
            </w:pPr>
            <w:r>
              <w:rPr>
                <w:sz w:val="24"/>
                <w:szCs w:val="24"/>
              </w:rPr>
              <w:t>1.2.5.</w:t>
            </w:r>
          </w:p>
        </w:tc>
        <w:tc>
          <w:tcPr>
            <w:tcW w:w="991" w:type="pct"/>
            <w:vAlign w:val="center"/>
          </w:tcPr>
          <w:p w:rsidR="00C6118D" w:rsidRPr="003E0987" w:rsidRDefault="00C6118D" w:rsidP="00E6670A">
            <w:pPr>
              <w:spacing w:line="240" w:lineRule="atLeast"/>
              <w:jc w:val="left"/>
              <w:rPr>
                <w:sz w:val="24"/>
                <w:szCs w:val="24"/>
              </w:rPr>
            </w:pPr>
            <w:r w:rsidRPr="003E0987">
              <w:rPr>
                <w:sz w:val="24"/>
                <w:szCs w:val="24"/>
              </w:rPr>
              <w:t xml:space="preserve">Объем экспорта продукции пищевой и </w:t>
            </w:r>
            <w:r w:rsidRPr="003E0987">
              <w:rPr>
                <w:sz w:val="24"/>
                <w:szCs w:val="24"/>
              </w:rPr>
              <w:lastRenderedPageBreak/>
              <w:t>перерабатывающей промышленности, млн. долл. США</w:t>
            </w:r>
          </w:p>
        </w:tc>
        <w:tc>
          <w:tcPr>
            <w:tcW w:w="687" w:type="pct"/>
          </w:tcPr>
          <w:p w:rsidR="00C6118D" w:rsidRPr="003E0987" w:rsidRDefault="00C6118D" w:rsidP="00824B3A">
            <w:pPr>
              <w:spacing w:line="240" w:lineRule="atLeast"/>
              <w:ind w:left="-57" w:right="-57"/>
              <w:jc w:val="center"/>
              <w:rPr>
                <w:sz w:val="24"/>
                <w:szCs w:val="24"/>
              </w:rPr>
            </w:pPr>
            <w:r w:rsidRPr="003E0987">
              <w:rPr>
                <w:sz w:val="24"/>
                <w:szCs w:val="24"/>
              </w:rPr>
              <w:lastRenderedPageBreak/>
              <w:t>дополнительный</w:t>
            </w:r>
          </w:p>
        </w:tc>
        <w:tc>
          <w:tcPr>
            <w:tcW w:w="336" w:type="pct"/>
          </w:tcPr>
          <w:p w:rsidR="00C6118D" w:rsidRPr="003E0987" w:rsidRDefault="00C6118D" w:rsidP="00824B3A">
            <w:pPr>
              <w:spacing w:line="240" w:lineRule="atLeast"/>
              <w:jc w:val="center"/>
              <w:rPr>
                <w:rFonts w:eastAsia="Arial Unicode MS"/>
                <w:sz w:val="24"/>
                <w:szCs w:val="24"/>
              </w:rPr>
            </w:pPr>
            <w:r w:rsidRPr="003E0987">
              <w:rPr>
                <w:rFonts w:eastAsia="Arial Unicode MS"/>
                <w:sz w:val="24"/>
                <w:szCs w:val="24"/>
              </w:rPr>
              <w:t>27,5</w:t>
            </w:r>
          </w:p>
        </w:tc>
        <w:tc>
          <w:tcPr>
            <w:tcW w:w="479" w:type="pct"/>
          </w:tcPr>
          <w:p w:rsidR="00C6118D" w:rsidRPr="003E0987" w:rsidRDefault="00C6118D" w:rsidP="00824B3A">
            <w:pPr>
              <w:spacing w:line="240" w:lineRule="atLeast"/>
              <w:jc w:val="center"/>
              <w:rPr>
                <w:sz w:val="24"/>
                <w:szCs w:val="24"/>
              </w:rPr>
            </w:pPr>
            <w:r w:rsidRPr="003E0987">
              <w:rPr>
                <w:sz w:val="24"/>
                <w:szCs w:val="24"/>
              </w:rPr>
              <w:t>31.12.2017</w:t>
            </w:r>
          </w:p>
        </w:tc>
        <w:tc>
          <w:tcPr>
            <w:tcW w:w="287" w:type="pct"/>
          </w:tcPr>
          <w:p w:rsidR="00C6118D" w:rsidRPr="003E0987" w:rsidRDefault="00C6118D" w:rsidP="00824B3A">
            <w:pPr>
              <w:jc w:val="center"/>
              <w:rPr>
                <w:color w:val="000000"/>
                <w:sz w:val="24"/>
                <w:szCs w:val="24"/>
              </w:rPr>
            </w:pPr>
            <w:r w:rsidRPr="003E0987">
              <w:rPr>
                <w:color w:val="000000"/>
                <w:sz w:val="24"/>
                <w:szCs w:val="24"/>
              </w:rPr>
              <w:t>25,8</w:t>
            </w:r>
          </w:p>
        </w:tc>
        <w:tc>
          <w:tcPr>
            <w:tcW w:w="336" w:type="pct"/>
          </w:tcPr>
          <w:p w:rsidR="00C6118D" w:rsidRPr="003E0987" w:rsidRDefault="00C6118D" w:rsidP="00824B3A">
            <w:pPr>
              <w:jc w:val="center"/>
              <w:rPr>
                <w:color w:val="000000"/>
                <w:sz w:val="24"/>
                <w:szCs w:val="24"/>
              </w:rPr>
            </w:pPr>
            <w:r w:rsidRPr="003E0987">
              <w:rPr>
                <w:color w:val="000000"/>
                <w:sz w:val="24"/>
                <w:szCs w:val="24"/>
              </w:rPr>
              <w:t>26,6</w:t>
            </w:r>
          </w:p>
        </w:tc>
        <w:tc>
          <w:tcPr>
            <w:tcW w:w="405" w:type="pct"/>
          </w:tcPr>
          <w:p w:rsidR="00C6118D" w:rsidRPr="003E0987" w:rsidRDefault="00C6118D" w:rsidP="00824B3A">
            <w:pPr>
              <w:jc w:val="center"/>
              <w:rPr>
                <w:color w:val="000000"/>
                <w:sz w:val="24"/>
                <w:szCs w:val="24"/>
              </w:rPr>
            </w:pPr>
            <w:r w:rsidRPr="003E0987">
              <w:rPr>
                <w:color w:val="000000"/>
                <w:sz w:val="24"/>
                <w:szCs w:val="24"/>
              </w:rPr>
              <w:t>27,7</w:t>
            </w:r>
          </w:p>
        </w:tc>
        <w:tc>
          <w:tcPr>
            <w:tcW w:w="308" w:type="pct"/>
          </w:tcPr>
          <w:p w:rsidR="00C6118D" w:rsidRPr="003E0987" w:rsidRDefault="00C6118D" w:rsidP="00824B3A">
            <w:pPr>
              <w:jc w:val="center"/>
              <w:rPr>
                <w:color w:val="000000"/>
                <w:sz w:val="24"/>
                <w:szCs w:val="24"/>
              </w:rPr>
            </w:pPr>
            <w:r w:rsidRPr="003E0987">
              <w:rPr>
                <w:color w:val="000000"/>
                <w:sz w:val="24"/>
                <w:szCs w:val="24"/>
              </w:rPr>
              <w:t>28,4</w:t>
            </w:r>
          </w:p>
        </w:tc>
        <w:tc>
          <w:tcPr>
            <w:tcW w:w="308" w:type="pct"/>
          </w:tcPr>
          <w:p w:rsidR="00C6118D" w:rsidRPr="003E0987" w:rsidRDefault="00C6118D" w:rsidP="00824B3A">
            <w:pPr>
              <w:jc w:val="center"/>
              <w:rPr>
                <w:color w:val="000000"/>
                <w:sz w:val="24"/>
                <w:szCs w:val="24"/>
              </w:rPr>
            </w:pPr>
            <w:r w:rsidRPr="003E0987">
              <w:rPr>
                <w:color w:val="000000"/>
                <w:sz w:val="24"/>
                <w:szCs w:val="24"/>
              </w:rPr>
              <w:t>30,3</w:t>
            </w:r>
          </w:p>
        </w:tc>
        <w:tc>
          <w:tcPr>
            <w:tcW w:w="308" w:type="pct"/>
          </w:tcPr>
          <w:p w:rsidR="00C6118D" w:rsidRPr="003E0987" w:rsidRDefault="00C6118D" w:rsidP="00824B3A">
            <w:pPr>
              <w:jc w:val="center"/>
              <w:rPr>
                <w:color w:val="000000"/>
                <w:sz w:val="24"/>
                <w:szCs w:val="24"/>
              </w:rPr>
            </w:pPr>
            <w:r w:rsidRPr="003E0987">
              <w:rPr>
                <w:color w:val="000000"/>
                <w:sz w:val="24"/>
                <w:szCs w:val="24"/>
              </w:rPr>
              <w:t>31,9</w:t>
            </w:r>
          </w:p>
        </w:tc>
        <w:tc>
          <w:tcPr>
            <w:tcW w:w="279" w:type="pct"/>
          </w:tcPr>
          <w:p w:rsidR="00C6118D" w:rsidRPr="003E0987" w:rsidRDefault="00C6118D" w:rsidP="00824B3A">
            <w:pPr>
              <w:jc w:val="center"/>
              <w:rPr>
                <w:color w:val="000000"/>
                <w:sz w:val="24"/>
                <w:szCs w:val="24"/>
              </w:rPr>
            </w:pPr>
            <w:r w:rsidRPr="003E0987">
              <w:rPr>
                <w:color w:val="000000"/>
                <w:sz w:val="24"/>
                <w:szCs w:val="24"/>
              </w:rPr>
              <w:t>35,6</w:t>
            </w:r>
          </w:p>
        </w:tc>
      </w:tr>
      <w:tr w:rsidR="00C02AD8" w:rsidRPr="00A32C1B" w:rsidTr="00824B3A">
        <w:tc>
          <w:tcPr>
            <w:tcW w:w="276" w:type="pct"/>
            <w:vAlign w:val="center"/>
          </w:tcPr>
          <w:p w:rsidR="00C02AD8" w:rsidRDefault="00C02AD8" w:rsidP="00E6670A">
            <w:pPr>
              <w:spacing w:line="240" w:lineRule="atLeast"/>
              <w:jc w:val="center"/>
              <w:rPr>
                <w:sz w:val="24"/>
                <w:szCs w:val="24"/>
              </w:rPr>
            </w:pPr>
            <w:r>
              <w:rPr>
                <w:sz w:val="24"/>
                <w:szCs w:val="24"/>
              </w:rPr>
              <w:lastRenderedPageBreak/>
              <w:t>2.</w:t>
            </w:r>
          </w:p>
        </w:tc>
        <w:tc>
          <w:tcPr>
            <w:tcW w:w="991" w:type="pct"/>
          </w:tcPr>
          <w:p w:rsidR="00C02AD8" w:rsidRPr="00C02AD8" w:rsidRDefault="00C02AD8" w:rsidP="00C02AD8">
            <w:pPr>
              <w:spacing w:line="240" w:lineRule="auto"/>
              <w:rPr>
                <w:sz w:val="24"/>
                <w:szCs w:val="24"/>
              </w:rPr>
            </w:pPr>
            <w:r w:rsidRPr="00C02AD8">
              <w:rPr>
                <w:sz w:val="24"/>
                <w:szCs w:val="24"/>
              </w:rPr>
              <w:t>Объем экспорта услуг</w:t>
            </w:r>
          </w:p>
        </w:tc>
        <w:tc>
          <w:tcPr>
            <w:tcW w:w="687" w:type="pct"/>
          </w:tcPr>
          <w:p w:rsidR="00C02AD8" w:rsidRPr="00A32C1B" w:rsidRDefault="00C02AD8" w:rsidP="00824B3A">
            <w:pPr>
              <w:pStyle w:val="af9"/>
              <w:spacing w:line="240" w:lineRule="auto"/>
              <w:ind w:left="0"/>
              <w:jc w:val="center"/>
              <w:rPr>
                <w:rFonts w:ascii="Times New Roman" w:hAnsi="Times New Roman"/>
              </w:rPr>
            </w:pPr>
            <w:r w:rsidRPr="00A32C1B">
              <w:rPr>
                <w:rFonts w:ascii="Times New Roman" w:hAnsi="Times New Roman"/>
              </w:rPr>
              <w:t>основной</w:t>
            </w:r>
          </w:p>
        </w:tc>
        <w:tc>
          <w:tcPr>
            <w:tcW w:w="336" w:type="pct"/>
          </w:tcPr>
          <w:p w:rsidR="00C02AD8" w:rsidRPr="00C02AD8" w:rsidRDefault="00C02AD8" w:rsidP="00824B3A">
            <w:pPr>
              <w:pStyle w:val="af9"/>
              <w:spacing w:line="240" w:lineRule="auto"/>
              <w:ind w:left="0"/>
              <w:jc w:val="center"/>
              <w:rPr>
                <w:rFonts w:ascii="Times New Roman" w:hAnsi="Times New Roman"/>
                <w:sz w:val="24"/>
                <w:szCs w:val="24"/>
                <w:vertAlign w:val="superscript"/>
              </w:rPr>
            </w:pPr>
            <w:r w:rsidRPr="00C02AD8">
              <w:rPr>
                <w:rFonts w:ascii="Times New Roman" w:hAnsi="Times New Roman"/>
                <w:sz w:val="24"/>
                <w:szCs w:val="24"/>
              </w:rPr>
              <w:t>н/д</w:t>
            </w:r>
          </w:p>
        </w:tc>
        <w:tc>
          <w:tcPr>
            <w:tcW w:w="479" w:type="pct"/>
          </w:tcPr>
          <w:p w:rsidR="00C02AD8" w:rsidRPr="00C02AD8" w:rsidRDefault="00C02AD8" w:rsidP="00824B3A">
            <w:pPr>
              <w:pStyle w:val="af9"/>
              <w:spacing w:line="240" w:lineRule="auto"/>
              <w:ind w:left="0"/>
              <w:jc w:val="center"/>
              <w:rPr>
                <w:rFonts w:ascii="Times New Roman" w:hAnsi="Times New Roman"/>
                <w:sz w:val="24"/>
                <w:szCs w:val="24"/>
              </w:rPr>
            </w:pPr>
            <w:r w:rsidRPr="00C02AD8">
              <w:rPr>
                <w:rFonts w:ascii="Times New Roman" w:eastAsia="Times New Roman" w:hAnsi="Times New Roman"/>
                <w:sz w:val="24"/>
                <w:szCs w:val="24"/>
                <w:lang w:eastAsia="ru-RU"/>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0,5516</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0,5989</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0,6461</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0,6934</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0,7407</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0,87</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экспорта транспортных услуг</w:t>
            </w:r>
          </w:p>
        </w:tc>
        <w:tc>
          <w:tcPr>
            <w:tcW w:w="687" w:type="pct"/>
          </w:tcPr>
          <w:p w:rsidR="00C02AD8" w:rsidRPr="00C02AD8" w:rsidRDefault="00C02AD8" w:rsidP="00824B3A">
            <w:pPr>
              <w:spacing w:line="240" w:lineRule="auto"/>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0,2262</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0,241</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0,255</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0,27</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0,2837</w:t>
            </w:r>
          </w:p>
        </w:tc>
        <w:tc>
          <w:tcPr>
            <w:tcW w:w="279" w:type="pct"/>
          </w:tcPr>
          <w:p w:rsidR="00C02AD8" w:rsidRPr="00C02AD8" w:rsidRDefault="00C02AD8" w:rsidP="00824B3A">
            <w:pPr>
              <w:spacing w:line="240" w:lineRule="auto"/>
              <w:ind w:left="-71"/>
              <w:jc w:val="center"/>
              <w:rPr>
                <w:color w:val="000000"/>
                <w:spacing w:val="-4"/>
                <w:sz w:val="24"/>
                <w:szCs w:val="24"/>
              </w:rPr>
            </w:pPr>
            <w:r w:rsidRPr="00C02AD8">
              <w:rPr>
                <w:color w:val="000000"/>
                <w:spacing w:val="-4"/>
                <w:sz w:val="24"/>
                <w:szCs w:val="24"/>
              </w:rPr>
              <w:t>0,2966</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платы за пользование интеллектуальной собственностью и экспорта деловых услуг</w:t>
            </w:r>
          </w:p>
        </w:tc>
        <w:tc>
          <w:tcPr>
            <w:tcW w:w="687" w:type="pct"/>
          </w:tcPr>
          <w:p w:rsidR="00C02AD8" w:rsidRPr="00C02AD8" w:rsidRDefault="00C02AD8" w:rsidP="00824B3A">
            <w:pPr>
              <w:spacing w:line="240" w:lineRule="auto"/>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0,1377</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0,1545</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0,169</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0,181</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0,191</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0,2</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экспорта услуг категории «Поездки»</w:t>
            </w:r>
          </w:p>
        </w:tc>
        <w:tc>
          <w:tcPr>
            <w:tcW w:w="687" w:type="pct"/>
          </w:tcPr>
          <w:p w:rsidR="00C02AD8" w:rsidRPr="00C02AD8" w:rsidRDefault="00C02AD8" w:rsidP="00824B3A">
            <w:pPr>
              <w:spacing w:line="240" w:lineRule="auto"/>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279" w:type="pct"/>
          </w:tcPr>
          <w:p w:rsidR="00C02AD8" w:rsidRPr="00C02AD8" w:rsidRDefault="00C02AD8" w:rsidP="00824B3A">
            <w:pPr>
              <w:spacing w:line="240" w:lineRule="auto"/>
              <w:ind w:left="-71"/>
              <w:jc w:val="center"/>
              <w:rPr>
                <w:color w:val="000000"/>
                <w:spacing w:val="-4"/>
                <w:sz w:val="24"/>
                <w:szCs w:val="24"/>
              </w:rPr>
            </w:pPr>
            <w:r w:rsidRPr="00C02AD8">
              <w:rPr>
                <w:color w:val="000000"/>
                <w:spacing w:val="-4"/>
                <w:sz w:val="24"/>
                <w:szCs w:val="24"/>
              </w:rPr>
              <w:t>0,1628</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экспорта телекоммуникационных, компьютерных и информационных услуг</w:t>
            </w:r>
          </w:p>
        </w:tc>
        <w:tc>
          <w:tcPr>
            <w:tcW w:w="687" w:type="pct"/>
          </w:tcPr>
          <w:p w:rsidR="00C02AD8" w:rsidRPr="00C02AD8" w:rsidRDefault="00C02AD8" w:rsidP="00824B3A">
            <w:pPr>
              <w:spacing w:line="240" w:lineRule="auto"/>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0,0337</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0,0379</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0,0425</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0,0477</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0,0537</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0,06</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 xml:space="preserve">Объем экспорта услуг категории «Строительство» </w:t>
            </w:r>
          </w:p>
        </w:tc>
        <w:tc>
          <w:tcPr>
            <w:tcW w:w="687" w:type="pct"/>
          </w:tcPr>
          <w:p w:rsidR="00C02AD8" w:rsidRPr="00C02AD8" w:rsidRDefault="00C02AD8" w:rsidP="00824B3A">
            <w:pPr>
              <w:spacing w:line="240" w:lineRule="auto"/>
              <w:ind w:left="-57" w:right="-57"/>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0,069</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экспорта услуг, связанных с использованием промышленной продукции</w:t>
            </w:r>
          </w:p>
        </w:tc>
        <w:tc>
          <w:tcPr>
            <w:tcW w:w="687" w:type="pct"/>
          </w:tcPr>
          <w:p w:rsidR="00C02AD8" w:rsidRPr="00C02AD8" w:rsidRDefault="00C02AD8" w:rsidP="00824B3A">
            <w:pPr>
              <w:spacing w:line="240" w:lineRule="auto"/>
              <w:ind w:left="-57" w:right="-57"/>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rFonts w:eastAsia="Arial Unicode MS"/>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0,04</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0,044</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0,047</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0,05</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0,054</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0,056</w:t>
            </w:r>
          </w:p>
        </w:tc>
      </w:tr>
      <w:tr w:rsidR="00C02AD8" w:rsidRPr="00A32C1B" w:rsidTr="00824B3A">
        <w:tc>
          <w:tcPr>
            <w:tcW w:w="276" w:type="pct"/>
            <w:vAlign w:val="center"/>
          </w:tcPr>
          <w:p w:rsidR="00C02AD8" w:rsidRDefault="00C02AD8" w:rsidP="00E6670A">
            <w:pPr>
              <w:spacing w:line="240" w:lineRule="atLeast"/>
              <w:jc w:val="center"/>
              <w:rPr>
                <w:sz w:val="24"/>
                <w:szCs w:val="24"/>
              </w:rPr>
            </w:pPr>
          </w:p>
        </w:tc>
        <w:tc>
          <w:tcPr>
            <w:tcW w:w="991" w:type="pct"/>
          </w:tcPr>
          <w:p w:rsidR="00C02AD8" w:rsidRPr="00C02AD8" w:rsidRDefault="00C02AD8" w:rsidP="00C02AD8">
            <w:pPr>
              <w:spacing w:line="240" w:lineRule="auto"/>
              <w:rPr>
                <w:sz w:val="24"/>
                <w:szCs w:val="24"/>
              </w:rPr>
            </w:pPr>
            <w:r w:rsidRPr="00C02AD8">
              <w:rPr>
                <w:sz w:val="24"/>
                <w:szCs w:val="24"/>
              </w:rPr>
              <w:t>Объем экспорта финансовых и страховых услуг</w:t>
            </w:r>
          </w:p>
        </w:tc>
        <w:tc>
          <w:tcPr>
            <w:tcW w:w="687" w:type="pct"/>
          </w:tcPr>
          <w:p w:rsidR="00C02AD8" w:rsidRPr="00C02AD8" w:rsidRDefault="00C02AD8" w:rsidP="00824B3A">
            <w:pPr>
              <w:spacing w:line="240" w:lineRule="auto"/>
              <w:ind w:left="-57" w:right="-57"/>
              <w:jc w:val="center"/>
              <w:rPr>
                <w:sz w:val="24"/>
                <w:szCs w:val="24"/>
              </w:rPr>
            </w:pPr>
            <w:r w:rsidRPr="00C02AD8">
              <w:rPr>
                <w:sz w:val="24"/>
                <w:szCs w:val="24"/>
              </w:rPr>
              <w:t>дополнительный</w:t>
            </w:r>
          </w:p>
        </w:tc>
        <w:tc>
          <w:tcPr>
            <w:tcW w:w="336" w:type="pct"/>
          </w:tcPr>
          <w:p w:rsidR="00C02AD8" w:rsidRPr="00C02AD8" w:rsidRDefault="00C02AD8" w:rsidP="00824B3A">
            <w:pPr>
              <w:spacing w:line="240" w:lineRule="auto"/>
              <w:jc w:val="center"/>
              <w:rPr>
                <w:rFonts w:eastAsia="Arial Unicode MS"/>
                <w:sz w:val="24"/>
                <w:szCs w:val="24"/>
              </w:rPr>
            </w:pPr>
            <w:r w:rsidRPr="00C02AD8">
              <w:rPr>
                <w:sz w:val="24"/>
                <w:szCs w:val="24"/>
              </w:rPr>
              <w:t>н/д</w:t>
            </w:r>
          </w:p>
        </w:tc>
        <w:tc>
          <w:tcPr>
            <w:tcW w:w="479" w:type="pct"/>
          </w:tcPr>
          <w:p w:rsidR="00C02AD8" w:rsidRPr="00C02AD8" w:rsidRDefault="00C02AD8" w:rsidP="00824B3A">
            <w:pPr>
              <w:spacing w:line="240" w:lineRule="auto"/>
              <w:jc w:val="center"/>
              <w:rPr>
                <w:sz w:val="24"/>
                <w:szCs w:val="24"/>
              </w:rPr>
            </w:pPr>
            <w:r w:rsidRPr="00C02AD8">
              <w:rPr>
                <w:sz w:val="24"/>
                <w:szCs w:val="24"/>
              </w:rPr>
              <w:t>31.12.2017</w:t>
            </w:r>
          </w:p>
        </w:tc>
        <w:tc>
          <w:tcPr>
            <w:tcW w:w="287" w:type="pct"/>
          </w:tcPr>
          <w:p w:rsidR="00C02AD8" w:rsidRPr="00C02AD8" w:rsidRDefault="00C02AD8" w:rsidP="00824B3A">
            <w:pPr>
              <w:spacing w:line="240" w:lineRule="auto"/>
              <w:jc w:val="center"/>
              <w:rPr>
                <w:color w:val="000000"/>
                <w:sz w:val="24"/>
                <w:szCs w:val="24"/>
              </w:rPr>
            </w:pPr>
          </w:p>
        </w:tc>
        <w:tc>
          <w:tcPr>
            <w:tcW w:w="336"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405"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308"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w:t>
            </w:r>
          </w:p>
        </w:tc>
        <w:tc>
          <w:tcPr>
            <w:tcW w:w="279" w:type="pct"/>
          </w:tcPr>
          <w:p w:rsidR="00C02AD8" w:rsidRPr="00C02AD8" w:rsidRDefault="00C02AD8" w:rsidP="00824B3A">
            <w:pPr>
              <w:spacing w:line="240" w:lineRule="auto"/>
              <w:jc w:val="center"/>
              <w:rPr>
                <w:color w:val="000000"/>
                <w:spacing w:val="-4"/>
                <w:sz w:val="24"/>
                <w:szCs w:val="24"/>
              </w:rPr>
            </w:pPr>
            <w:r w:rsidRPr="00C02AD8">
              <w:rPr>
                <w:color w:val="000000"/>
                <w:spacing w:val="-4"/>
                <w:sz w:val="24"/>
                <w:szCs w:val="24"/>
              </w:rPr>
              <w:t>0,03</w:t>
            </w:r>
          </w:p>
        </w:tc>
      </w:tr>
      <w:tr w:rsidR="00C02AD8" w:rsidRPr="00A32C1B" w:rsidTr="00824B3A">
        <w:tc>
          <w:tcPr>
            <w:tcW w:w="276" w:type="pct"/>
            <w:vAlign w:val="center"/>
          </w:tcPr>
          <w:p w:rsidR="00C02AD8" w:rsidRDefault="00C02AD8" w:rsidP="00E6670A">
            <w:pPr>
              <w:spacing w:line="240" w:lineRule="atLeast"/>
              <w:jc w:val="center"/>
              <w:rPr>
                <w:sz w:val="24"/>
                <w:szCs w:val="24"/>
              </w:rPr>
            </w:pPr>
            <w:r>
              <w:rPr>
                <w:sz w:val="24"/>
                <w:szCs w:val="24"/>
              </w:rPr>
              <w:lastRenderedPageBreak/>
              <w:t>3.</w:t>
            </w:r>
          </w:p>
        </w:tc>
        <w:tc>
          <w:tcPr>
            <w:tcW w:w="991" w:type="pct"/>
          </w:tcPr>
          <w:p w:rsidR="00C02AD8" w:rsidRPr="00C02AD8" w:rsidRDefault="00C02AD8" w:rsidP="00C02AD8">
            <w:pPr>
              <w:pStyle w:val="Default"/>
              <w:rPr>
                <w:color w:val="auto"/>
              </w:rPr>
            </w:pPr>
            <w:r w:rsidRPr="00C02AD8">
              <w:rPr>
                <w:color w:val="auto"/>
              </w:rPr>
              <w:t>Внедрение регионального экспортного стандарт 2.1</w:t>
            </w:r>
          </w:p>
        </w:tc>
        <w:tc>
          <w:tcPr>
            <w:tcW w:w="687"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eastAsia="Arial Unicode MS" w:hAnsi="Times New Roman"/>
                <w:sz w:val="24"/>
                <w:szCs w:val="24"/>
              </w:rPr>
              <w:t>основной</w:t>
            </w:r>
          </w:p>
        </w:tc>
        <w:tc>
          <w:tcPr>
            <w:tcW w:w="336"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w:t>
            </w:r>
          </w:p>
        </w:tc>
        <w:tc>
          <w:tcPr>
            <w:tcW w:w="479"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01.01.2019</w:t>
            </w:r>
          </w:p>
        </w:tc>
        <w:tc>
          <w:tcPr>
            <w:tcW w:w="287"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w:t>
            </w:r>
          </w:p>
        </w:tc>
        <w:tc>
          <w:tcPr>
            <w:tcW w:w="336"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w:t>
            </w:r>
          </w:p>
        </w:tc>
        <w:tc>
          <w:tcPr>
            <w:tcW w:w="405"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w:t>
            </w:r>
          </w:p>
        </w:tc>
        <w:tc>
          <w:tcPr>
            <w:tcW w:w="279"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w:t>
            </w:r>
          </w:p>
        </w:tc>
      </w:tr>
      <w:tr w:rsidR="00C02AD8" w:rsidRPr="00A32C1B" w:rsidTr="00824B3A">
        <w:tc>
          <w:tcPr>
            <w:tcW w:w="276" w:type="pct"/>
            <w:vAlign w:val="center"/>
          </w:tcPr>
          <w:p w:rsidR="00C02AD8" w:rsidRDefault="00C02AD8" w:rsidP="00E6670A">
            <w:pPr>
              <w:spacing w:line="240" w:lineRule="atLeast"/>
              <w:jc w:val="center"/>
              <w:rPr>
                <w:sz w:val="24"/>
                <w:szCs w:val="24"/>
              </w:rPr>
            </w:pPr>
            <w:bookmarkStart w:id="0" w:name="_GoBack" w:colFirst="1" w:colLast="11"/>
            <w:r>
              <w:rPr>
                <w:sz w:val="24"/>
                <w:szCs w:val="24"/>
              </w:rPr>
              <w:t>4.</w:t>
            </w:r>
          </w:p>
        </w:tc>
        <w:tc>
          <w:tcPr>
            <w:tcW w:w="991" w:type="pct"/>
          </w:tcPr>
          <w:p w:rsidR="00C02AD8" w:rsidRPr="00C02AD8" w:rsidRDefault="00C02AD8" w:rsidP="00C02AD8">
            <w:pPr>
              <w:pStyle w:val="Default"/>
              <w:rPr>
                <w:color w:val="auto"/>
              </w:rPr>
            </w:pPr>
            <w:r w:rsidRPr="00C02AD8">
              <w:t xml:space="preserve">Прирост количества компаний-экспортёров из числа СМСП по итогам внедрения Регионального экспортного стандарта 2.0, в % к 2018 году  </w:t>
            </w:r>
          </w:p>
        </w:tc>
        <w:tc>
          <w:tcPr>
            <w:tcW w:w="687"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дополнительный</w:t>
            </w:r>
          </w:p>
        </w:tc>
        <w:tc>
          <w:tcPr>
            <w:tcW w:w="336"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w:t>
            </w:r>
          </w:p>
        </w:tc>
        <w:tc>
          <w:tcPr>
            <w:tcW w:w="479"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01.01.2019</w:t>
            </w:r>
          </w:p>
        </w:tc>
        <w:tc>
          <w:tcPr>
            <w:tcW w:w="287"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w:t>
            </w:r>
          </w:p>
        </w:tc>
        <w:tc>
          <w:tcPr>
            <w:tcW w:w="336"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0</w:t>
            </w:r>
          </w:p>
        </w:tc>
        <w:tc>
          <w:tcPr>
            <w:tcW w:w="405"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20</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30</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50</w:t>
            </w:r>
          </w:p>
        </w:tc>
        <w:tc>
          <w:tcPr>
            <w:tcW w:w="308"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75</w:t>
            </w:r>
          </w:p>
        </w:tc>
        <w:tc>
          <w:tcPr>
            <w:tcW w:w="279" w:type="pct"/>
          </w:tcPr>
          <w:p w:rsidR="00C02AD8" w:rsidRPr="00C02AD8" w:rsidRDefault="00C02AD8" w:rsidP="00824B3A">
            <w:pPr>
              <w:pStyle w:val="af9"/>
              <w:ind w:left="0"/>
              <w:jc w:val="center"/>
              <w:rPr>
                <w:rFonts w:ascii="Times New Roman" w:hAnsi="Times New Roman"/>
                <w:sz w:val="24"/>
                <w:szCs w:val="24"/>
              </w:rPr>
            </w:pPr>
            <w:r w:rsidRPr="00C02AD8">
              <w:rPr>
                <w:rFonts w:ascii="Times New Roman" w:hAnsi="Times New Roman"/>
                <w:sz w:val="24"/>
                <w:szCs w:val="24"/>
              </w:rPr>
              <w:t>100</w:t>
            </w:r>
          </w:p>
        </w:tc>
      </w:tr>
    </w:tbl>
    <w:bookmarkEnd w:id="0"/>
    <w:p w:rsidR="00617BE4" w:rsidRDefault="00617BE4" w:rsidP="00617BE4">
      <w:pPr>
        <w:spacing w:line="240" w:lineRule="atLeast"/>
        <w:rPr>
          <w:sz w:val="26"/>
          <w:szCs w:val="26"/>
        </w:rPr>
      </w:pPr>
      <w:r>
        <w:rPr>
          <w:sz w:val="26"/>
          <w:szCs w:val="26"/>
          <w:vertAlign w:val="superscript"/>
        </w:rPr>
        <w:t>*</w:t>
      </w:r>
      <w:r>
        <w:rPr>
          <w:sz w:val="26"/>
          <w:szCs w:val="26"/>
        </w:rPr>
        <w:t xml:space="preserve">значения целевых показателей по годам могут быть уточнены </w:t>
      </w:r>
    </w:p>
    <w:p w:rsidR="006433BE" w:rsidRDefault="006433BE" w:rsidP="009808B4">
      <w:pPr>
        <w:shd w:val="clear" w:color="auto" w:fill="FFFFFF"/>
        <w:ind w:left="38"/>
        <w:jc w:val="center"/>
        <w:rPr>
          <w:bCs/>
          <w:szCs w:val="28"/>
        </w:rPr>
        <w:sectPr w:rsidR="006433BE" w:rsidSect="00F14DCC">
          <w:pgSz w:w="16840" w:h="11907" w:orient="landscape" w:code="9"/>
          <w:pgMar w:top="1134" w:right="1134" w:bottom="1134" w:left="1134" w:header="709" w:footer="709" w:gutter="0"/>
          <w:paperSrc w:first="15" w:other="15"/>
          <w:cols w:space="720"/>
          <w:titlePg/>
        </w:sectPr>
      </w:pPr>
    </w:p>
    <w:tbl>
      <w:tblPr>
        <w:tblStyle w:val="afa"/>
        <w:tblW w:w="1509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291"/>
        <w:gridCol w:w="4915"/>
      </w:tblGrid>
      <w:tr w:rsidR="006433BE" w:rsidTr="006433BE">
        <w:tc>
          <w:tcPr>
            <w:tcW w:w="4890" w:type="dxa"/>
          </w:tcPr>
          <w:p w:rsidR="006433BE" w:rsidRPr="00A32C1B" w:rsidRDefault="006433BE" w:rsidP="006433BE">
            <w:pPr>
              <w:shd w:val="clear" w:color="auto" w:fill="FFFFFF"/>
              <w:ind w:left="38"/>
              <w:jc w:val="center"/>
              <w:rPr>
                <w:bCs/>
                <w:szCs w:val="28"/>
              </w:rPr>
            </w:pPr>
            <w:r w:rsidRPr="00A32C1B">
              <w:rPr>
                <w:bCs/>
                <w:szCs w:val="28"/>
              </w:rPr>
              <w:lastRenderedPageBreak/>
              <w:t>ОДОБРЕН</w:t>
            </w:r>
          </w:p>
          <w:p w:rsidR="006433BE" w:rsidRPr="00A32C1B" w:rsidRDefault="006433BE" w:rsidP="006433BE">
            <w:pPr>
              <w:shd w:val="clear" w:color="auto" w:fill="FFFFFF"/>
              <w:ind w:left="38"/>
              <w:jc w:val="center"/>
              <w:rPr>
                <w:bCs/>
                <w:szCs w:val="28"/>
              </w:rPr>
            </w:pPr>
            <w:r w:rsidRPr="00A32C1B">
              <w:rPr>
                <w:bCs/>
                <w:szCs w:val="28"/>
              </w:rPr>
              <w:t>протоколом заседания проектного комитета по региональной составляющей национального проекта</w:t>
            </w:r>
          </w:p>
          <w:p w:rsidR="006433BE" w:rsidRPr="00A32C1B" w:rsidRDefault="006433BE" w:rsidP="006433BE">
            <w:pPr>
              <w:shd w:val="clear" w:color="auto" w:fill="FFFFFF"/>
              <w:ind w:left="38"/>
              <w:jc w:val="center"/>
              <w:rPr>
                <w:bCs/>
                <w:szCs w:val="28"/>
              </w:rPr>
            </w:pPr>
            <w:r w:rsidRPr="00A32C1B">
              <w:rPr>
                <w:bCs/>
                <w:szCs w:val="28"/>
              </w:rPr>
              <w:t>«</w:t>
            </w:r>
            <w:r w:rsidRPr="00A32C1B">
              <w:rPr>
                <w:szCs w:val="28"/>
              </w:rPr>
              <w:t>Международная кооперация и экспорт</w:t>
            </w:r>
            <w:r w:rsidRPr="00A32C1B">
              <w:rPr>
                <w:bCs/>
                <w:szCs w:val="28"/>
              </w:rPr>
              <w:t>»</w:t>
            </w:r>
          </w:p>
          <w:p w:rsidR="006433BE" w:rsidRPr="00A32C1B" w:rsidRDefault="006433BE" w:rsidP="006433BE">
            <w:pPr>
              <w:shd w:val="clear" w:color="auto" w:fill="FFFFFF"/>
              <w:ind w:left="38"/>
              <w:jc w:val="center"/>
              <w:rPr>
                <w:bCs/>
                <w:szCs w:val="28"/>
              </w:rPr>
            </w:pPr>
            <w:r w:rsidRPr="00A32C1B">
              <w:rPr>
                <w:bCs/>
                <w:szCs w:val="28"/>
              </w:rPr>
              <w:t>от 07.12.2018 №</w:t>
            </w:r>
            <w:r w:rsidR="003E0987">
              <w:rPr>
                <w:bCs/>
                <w:szCs w:val="28"/>
              </w:rPr>
              <w:t xml:space="preserve"> </w:t>
            </w:r>
            <w:r w:rsidR="003E0987" w:rsidRPr="00CD0E1E">
              <w:rPr>
                <w:bCs/>
                <w:szCs w:val="28"/>
              </w:rPr>
              <w:t>№</w:t>
            </w:r>
            <w:r w:rsidR="003E0987">
              <w:rPr>
                <w:bCs/>
                <w:szCs w:val="28"/>
              </w:rPr>
              <w:t xml:space="preserve"> </w:t>
            </w:r>
            <w:r w:rsidR="003E0987">
              <w:rPr>
                <w:szCs w:val="28"/>
              </w:rPr>
              <w:t>ПК-МКЭ/1</w:t>
            </w:r>
          </w:p>
          <w:p w:rsidR="006433BE" w:rsidRPr="00A32C1B" w:rsidRDefault="006433BE" w:rsidP="006433BE">
            <w:pPr>
              <w:rPr>
                <w:bCs/>
                <w:szCs w:val="28"/>
              </w:rPr>
            </w:pPr>
          </w:p>
        </w:tc>
        <w:tc>
          <w:tcPr>
            <w:tcW w:w="5291" w:type="dxa"/>
          </w:tcPr>
          <w:p w:rsidR="006433BE" w:rsidRPr="00A32C1B" w:rsidRDefault="006433BE" w:rsidP="006433BE">
            <w:pPr>
              <w:shd w:val="clear" w:color="auto" w:fill="FFFFFF"/>
              <w:ind w:left="38"/>
              <w:jc w:val="right"/>
              <w:rPr>
                <w:bCs/>
                <w:szCs w:val="28"/>
              </w:rPr>
            </w:pPr>
          </w:p>
        </w:tc>
        <w:tc>
          <w:tcPr>
            <w:tcW w:w="4915" w:type="dxa"/>
          </w:tcPr>
          <w:p w:rsidR="006433BE" w:rsidRPr="00A32C1B" w:rsidRDefault="006433BE" w:rsidP="006433BE">
            <w:pPr>
              <w:shd w:val="clear" w:color="auto" w:fill="FFFFFF"/>
              <w:ind w:left="38"/>
              <w:jc w:val="center"/>
              <w:rPr>
                <w:bCs/>
                <w:szCs w:val="28"/>
              </w:rPr>
            </w:pPr>
            <w:r w:rsidRPr="00A32C1B">
              <w:rPr>
                <w:bCs/>
                <w:szCs w:val="28"/>
              </w:rPr>
              <w:t>УТВЕРЖДЕН</w:t>
            </w:r>
          </w:p>
          <w:p w:rsidR="006433BE" w:rsidRPr="00A32C1B" w:rsidRDefault="006433BE" w:rsidP="006433BE">
            <w:pPr>
              <w:shd w:val="clear" w:color="auto" w:fill="FFFFFF"/>
              <w:ind w:left="38"/>
              <w:jc w:val="center"/>
              <w:rPr>
                <w:bCs/>
                <w:szCs w:val="28"/>
              </w:rPr>
            </w:pPr>
            <w:r w:rsidRPr="00A32C1B">
              <w:rPr>
                <w:bCs/>
                <w:szCs w:val="28"/>
              </w:rPr>
              <w:t xml:space="preserve">протоколом Совета по национальным и приоритетным проектам </w:t>
            </w:r>
          </w:p>
          <w:p w:rsidR="006433BE" w:rsidRPr="00A32C1B" w:rsidRDefault="006433BE" w:rsidP="006433BE">
            <w:pPr>
              <w:shd w:val="clear" w:color="auto" w:fill="FFFFFF"/>
              <w:ind w:left="38"/>
              <w:jc w:val="center"/>
              <w:rPr>
                <w:bCs/>
                <w:szCs w:val="28"/>
              </w:rPr>
            </w:pPr>
            <w:r w:rsidRPr="00A32C1B">
              <w:rPr>
                <w:bCs/>
                <w:szCs w:val="28"/>
              </w:rPr>
              <w:t>Самарской области</w:t>
            </w:r>
          </w:p>
          <w:p w:rsidR="006433BE" w:rsidRPr="00A32C1B" w:rsidRDefault="0032636A" w:rsidP="006433BE">
            <w:pPr>
              <w:shd w:val="clear" w:color="auto" w:fill="FFFFFF"/>
              <w:ind w:left="38"/>
              <w:jc w:val="center"/>
              <w:rPr>
                <w:bCs/>
                <w:szCs w:val="28"/>
              </w:rPr>
            </w:pPr>
            <w:r w:rsidRPr="0032636A">
              <w:rPr>
                <w:bCs/>
                <w:szCs w:val="28"/>
              </w:rPr>
              <w:t>от 29.12.2018 № ДА-1</w:t>
            </w:r>
          </w:p>
          <w:p w:rsidR="006433BE" w:rsidRPr="00A32C1B" w:rsidRDefault="006433BE" w:rsidP="006433BE">
            <w:pPr>
              <w:jc w:val="right"/>
              <w:rPr>
                <w:bCs/>
                <w:szCs w:val="28"/>
              </w:rPr>
            </w:pPr>
          </w:p>
        </w:tc>
      </w:tr>
    </w:tbl>
    <w:p w:rsidR="006433BE" w:rsidRPr="00EC7D38" w:rsidRDefault="006433BE" w:rsidP="006433BE">
      <w:pPr>
        <w:jc w:val="center"/>
        <w:rPr>
          <w:b/>
          <w:szCs w:val="28"/>
        </w:rPr>
      </w:pPr>
      <w:r w:rsidRPr="00EC7D38">
        <w:rPr>
          <w:b/>
          <w:szCs w:val="28"/>
        </w:rPr>
        <w:t>ПАСПОРТ</w:t>
      </w:r>
    </w:p>
    <w:p w:rsidR="006433BE" w:rsidRDefault="00015355" w:rsidP="006433BE">
      <w:pPr>
        <w:spacing w:line="240" w:lineRule="auto"/>
        <w:jc w:val="center"/>
        <w:rPr>
          <w:b/>
          <w:szCs w:val="28"/>
        </w:rPr>
      </w:pPr>
      <w:r>
        <w:rPr>
          <w:b/>
          <w:szCs w:val="28"/>
        </w:rPr>
        <w:t>р</w:t>
      </w:r>
      <w:r w:rsidR="006433BE">
        <w:rPr>
          <w:b/>
          <w:szCs w:val="28"/>
        </w:rPr>
        <w:t>егионально</w:t>
      </w:r>
      <w:r>
        <w:rPr>
          <w:b/>
          <w:szCs w:val="28"/>
        </w:rPr>
        <w:t>й составляющей федерального проекта</w:t>
      </w:r>
    </w:p>
    <w:p w:rsidR="006433BE" w:rsidRPr="007E4B5C" w:rsidRDefault="006433BE" w:rsidP="006433BE">
      <w:pPr>
        <w:spacing w:line="240" w:lineRule="auto"/>
        <w:jc w:val="center"/>
        <w:rPr>
          <w:b/>
          <w:szCs w:val="28"/>
        </w:rPr>
      </w:pPr>
      <w:r w:rsidRPr="007E4B5C">
        <w:rPr>
          <w:b/>
          <w:szCs w:val="28"/>
        </w:rPr>
        <w:t>«</w:t>
      </w:r>
      <w:r>
        <w:rPr>
          <w:b/>
          <w:szCs w:val="28"/>
        </w:rPr>
        <w:t>Промышленный экспорт</w:t>
      </w:r>
      <w:r w:rsidRPr="007E4B5C">
        <w:rPr>
          <w:b/>
          <w:szCs w:val="28"/>
        </w:rPr>
        <w:t>»</w:t>
      </w:r>
    </w:p>
    <w:p w:rsidR="006433BE" w:rsidRPr="007E4B5C" w:rsidRDefault="006433BE" w:rsidP="006433BE">
      <w:pPr>
        <w:spacing w:line="240" w:lineRule="auto"/>
        <w:jc w:val="center"/>
        <w:rPr>
          <w:b/>
          <w:szCs w:val="28"/>
        </w:rPr>
      </w:pPr>
    </w:p>
    <w:p w:rsidR="006433BE" w:rsidRPr="00EC7D38" w:rsidRDefault="006433BE" w:rsidP="006433BE">
      <w:pPr>
        <w:spacing w:line="240" w:lineRule="auto"/>
        <w:jc w:val="center"/>
        <w:rPr>
          <w:b/>
          <w:szCs w:val="28"/>
        </w:rPr>
      </w:pPr>
    </w:p>
    <w:p w:rsidR="006433BE" w:rsidRDefault="006433BE" w:rsidP="006433BE">
      <w:pPr>
        <w:pStyle w:val="af9"/>
        <w:numPr>
          <w:ilvl w:val="0"/>
          <w:numId w:val="29"/>
        </w:numPr>
        <w:jc w:val="center"/>
        <w:rPr>
          <w:rFonts w:ascii="Times New Roman" w:hAnsi="Times New Roman"/>
          <w:sz w:val="28"/>
          <w:szCs w:val="28"/>
        </w:rPr>
      </w:pPr>
      <w:r>
        <w:rPr>
          <w:rFonts w:ascii="Times New Roman" w:hAnsi="Times New Roman"/>
          <w:sz w:val="28"/>
          <w:szCs w:val="28"/>
        </w:rPr>
        <w:t>Основные положения</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3704"/>
        <w:gridCol w:w="2638"/>
        <w:gridCol w:w="3014"/>
      </w:tblGrid>
      <w:tr w:rsidR="006433BE" w:rsidRPr="007A55C6" w:rsidTr="006433BE">
        <w:trPr>
          <w:cantSplit/>
        </w:trPr>
        <w:tc>
          <w:tcPr>
            <w:tcW w:w="5210" w:type="dxa"/>
            <w:shd w:val="clear" w:color="auto" w:fill="auto"/>
            <w:vAlign w:val="center"/>
          </w:tcPr>
          <w:p w:rsidR="006433BE" w:rsidRPr="007A55C6" w:rsidRDefault="006433BE" w:rsidP="006433BE">
            <w:pPr>
              <w:spacing w:after="60" w:line="240" w:lineRule="atLeast"/>
            </w:pPr>
            <w:r w:rsidRPr="007A55C6">
              <w:t>Наименование федерального проекта</w:t>
            </w:r>
          </w:p>
        </w:tc>
        <w:tc>
          <w:tcPr>
            <w:tcW w:w="9356" w:type="dxa"/>
            <w:gridSpan w:val="3"/>
            <w:shd w:val="clear" w:color="auto" w:fill="auto"/>
            <w:vAlign w:val="center"/>
          </w:tcPr>
          <w:p w:rsidR="006433BE" w:rsidRPr="007A55C6" w:rsidRDefault="006433BE" w:rsidP="006433BE">
            <w:pPr>
              <w:spacing w:line="240" w:lineRule="atLeast"/>
            </w:pPr>
            <w:r>
              <w:t>Промышленный экспорт</w:t>
            </w:r>
          </w:p>
        </w:tc>
      </w:tr>
      <w:tr w:rsidR="006433BE" w:rsidRPr="007A55C6" w:rsidTr="006433BE">
        <w:trPr>
          <w:cantSplit/>
        </w:trPr>
        <w:tc>
          <w:tcPr>
            <w:tcW w:w="5210" w:type="dxa"/>
            <w:shd w:val="clear" w:color="auto" w:fill="auto"/>
            <w:vAlign w:val="center"/>
          </w:tcPr>
          <w:p w:rsidR="006433BE" w:rsidRPr="007A55C6" w:rsidRDefault="006433BE" w:rsidP="006433BE">
            <w:pPr>
              <w:spacing w:after="60" w:line="240" w:lineRule="atLeast"/>
            </w:pPr>
            <w:r w:rsidRPr="007A55C6">
              <w:t>Краткое наименование регионального проекта</w:t>
            </w:r>
          </w:p>
        </w:tc>
        <w:tc>
          <w:tcPr>
            <w:tcW w:w="3704" w:type="dxa"/>
            <w:shd w:val="clear" w:color="auto" w:fill="auto"/>
            <w:vAlign w:val="center"/>
          </w:tcPr>
          <w:p w:rsidR="006433BE" w:rsidRPr="007A55C6" w:rsidRDefault="006433BE" w:rsidP="006433BE">
            <w:pPr>
              <w:spacing w:line="240" w:lineRule="atLeast"/>
            </w:pPr>
            <w:r>
              <w:t>Промышленный экспорт Самарской области</w:t>
            </w:r>
          </w:p>
        </w:tc>
        <w:tc>
          <w:tcPr>
            <w:tcW w:w="2638" w:type="dxa"/>
            <w:shd w:val="clear" w:color="auto" w:fill="auto"/>
            <w:vAlign w:val="center"/>
          </w:tcPr>
          <w:p w:rsidR="006433BE" w:rsidRPr="007A55C6" w:rsidRDefault="006433BE" w:rsidP="006433BE">
            <w:pPr>
              <w:spacing w:line="240" w:lineRule="atLeast"/>
              <w:jc w:val="center"/>
            </w:pPr>
            <w:r w:rsidRPr="007A55C6">
              <w:t>Срок начала и окончания проекта</w:t>
            </w:r>
          </w:p>
        </w:tc>
        <w:tc>
          <w:tcPr>
            <w:tcW w:w="3014" w:type="dxa"/>
            <w:shd w:val="clear" w:color="auto" w:fill="auto"/>
            <w:vAlign w:val="center"/>
          </w:tcPr>
          <w:p w:rsidR="006433BE" w:rsidRDefault="00C91739" w:rsidP="006433BE">
            <w:pPr>
              <w:spacing w:line="240" w:lineRule="atLeast"/>
            </w:pPr>
            <w:r>
              <w:t>01.01.2019</w:t>
            </w:r>
            <w:r w:rsidR="006433BE">
              <w:t xml:space="preserve"> г. – </w:t>
            </w:r>
          </w:p>
          <w:p w:rsidR="006433BE" w:rsidRPr="007A55C6" w:rsidRDefault="006433BE" w:rsidP="006433BE">
            <w:pPr>
              <w:spacing w:line="240" w:lineRule="atLeast"/>
            </w:pPr>
            <w:r>
              <w:t>31.12.2024 г.</w:t>
            </w:r>
          </w:p>
        </w:tc>
      </w:tr>
      <w:tr w:rsidR="006433BE" w:rsidRPr="007A55C6" w:rsidTr="006433BE">
        <w:trPr>
          <w:cantSplit/>
        </w:trPr>
        <w:tc>
          <w:tcPr>
            <w:tcW w:w="5210" w:type="dxa"/>
            <w:shd w:val="clear" w:color="auto" w:fill="auto"/>
            <w:vAlign w:val="center"/>
          </w:tcPr>
          <w:p w:rsidR="006433BE" w:rsidRPr="007A55C6" w:rsidRDefault="006433BE" w:rsidP="006433BE">
            <w:pPr>
              <w:spacing w:after="60" w:line="240" w:lineRule="atLeast"/>
            </w:pPr>
            <w:r w:rsidRPr="007A55C6">
              <w:t>Куратор регионального проекта</w:t>
            </w:r>
          </w:p>
        </w:tc>
        <w:tc>
          <w:tcPr>
            <w:tcW w:w="9356" w:type="dxa"/>
            <w:gridSpan w:val="3"/>
            <w:shd w:val="clear" w:color="auto" w:fill="auto"/>
            <w:vAlign w:val="center"/>
          </w:tcPr>
          <w:p w:rsidR="006433BE" w:rsidRPr="00015355" w:rsidRDefault="006433BE" w:rsidP="006433BE">
            <w:pPr>
              <w:spacing w:line="240" w:lineRule="atLeast"/>
            </w:pPr>
            <w:r w:rsidRPr="00015355">
              <w:t>Кудряшов В.В., врио первого заместителя председателя Правительства Самарской области</w:t>
            </w:r>
          </w:p>
        </w:tc>
      </w:tr>
      <w:tr w:rsidR="006433BE" w:rsidRPr="007A55C6" w:rsidTr="006433BE">
        <w:trPr>
          <w:cantSplit/>
        </w:trPr>
        <w:tc>
          <w:tcPr>
            <w:tcW w:w="5210" w:type="dxa"/>
            <w:shd w:val="clear" w:color="auto" w:fill="auto"/>
            <w:vAlign w:val="center"/>
          </w:tcPr>
          <w:p w:rsidR="006433BE" w:rsidRPr="007A55C6" w:rsidRDefault="006433BE" w:rsidP="006433BE">
            <w:pPr>
              <w:spacing w:after="60" w:line="240" w:lineRule="atLeast"/>
            </w:pPr>
            <w:r w:rsidRPr="007A55C6">
              <w:t>Руководитель регионального проекта</w:t>
            </w:r>
          </w:p>
        </w:tc>
        <w:tc>
          <w:tcPr>
            <w:tcW w:w="9356" w:type="dxa"/>
            <w:gridSpan w:val="3"/>
            <w:shd w:val="clear" w:color="auto" w:fill="auto"/>
            <w:vAlign w:val="center"/>
          </w:tcPr>
          <w:p w:rsidR="006433BE" w:rsidRPr="00015355" w:rsidRDefault="006433BE" w:rsidP="006433BE">
            <w:pPr>
              <w:spacing w:line="240" w:lineRule="atLeast"/>
            </w:pPr>
            <w:r w:rsidRPr="00015355">
              <w:t>Жданов М.Н., министр промышленности и технологий Самарской области</w:t>
            </w:r>
          </w:p>
        </w:tc>
      </w:tr>
      <w:tr w:rsidR="006433BE" w:rsidRPr="007A55C6" w:rsidTr="006433BE">
        <w:trPr>
          <w:cantSplit/>
        </w:trPr>
        <w:tc>
          <w:tcPr>
            <w:tcW w:w="5210" w:type="dxa"/>
            <w:shd w:val="clear" w:color="auto" w:fill="auto"/>
            <w:vAlign w:val="center"/>
          </w:tcPr>
          <w:p w:rsidR="006433BE" w:rsidRPr="007A55C6" w:rsidRDefault="006433BE" w:rsidP="006433BE">
            <w:pPr>
              <w:spacing w:after="60" w:line="240" w:lineRule="atLeast"/>
            </w:pPr>
            <w:r w:rsidRPr="007A55C6">
              <w:t>Администратор регионального проекта</w:t>
            </w:r>
          </w:p>
        </w:tc>
        <w:tc>
          <w:tcPr>
            <w:tcW w:w="9356" w:type="dxa"/>
            <w:gridSpan w:val="3"/>
            <w:shd w:val="clear" w:color="auto" w:fill="auto"/>
            <w:vAlign w:val="center"/>
          </w:tcPr>
          <w:p w:rsidR="006433BE" w:rsidRPr="00015355" w:rsidRDefault="006433BE" w:rsidP="006433BE">
            <w:pPr>
              <w:spacing w:line="240" w:lineRule="atLeast"/>
            </w:pPr>
            <w:r w:rsidRPr="00015355">
              <w:t>Жадаев О.Н., заместитель министра промышленности и технологий Самарской области</w:t>
            </w:r>
          </w:p>
        </w:tc>
      </w:tr>
      <w:tr w:rsidR="006433BE" w:rsidRPr="007A55C6" w:rsidTr="006433BE">
        <w:trPr>
          <w:cantSplit/>
          <w:trHeight w:val="748"/>
        </w:trPr>
        <w:tc>
          <w:tcPr>
            <w:tcW w:w="5210" w:type="dxa"/>
            <w:shd w:val="clear" w:color="auto" w:fill="auto"/>
            <w:vAlign w:val="center"/>
          </w:tcPr>
          <w:p w:rsidR="006433BE" w:rsidRPr="00015355" w:rsidRDefault="006433BE" w:rsidP="006433BE">
            <w:pPr>
              <w:spacing w:after="60" w:line="240" w:lineRule="atLeast"/>
            </w:pPr>
            <w:r w:rsidRPr="007A55C6">
              <w:t>Связь с государственными программами субъекта Российской Федерации</w:t>
            </w:r>
          </w:p>
        </w:tc>
        <w:tc>
          <w:tcPr>
            <w:tcW w:w="9356" w:type="dxa"/>
            <w:gridSpan w:val="3"/>
            <w:shd w:val="clear" w:color="auto" w:fill="auto"/>
            <w:vAlign w:val="center"/>
          </w:tcPr>
          <w:p w:rsidR="006433BE" w:rsidRPr="00015355" w:rsidRDefault="006433BE" w:rsidP="006433BE">
            <w:pPr>
              <w:spacing w:line="240" w:lineRule="atLeast"/>
            </w:pPr>
            <w:r w:rsidRPr="00015355">
              <w:t>Государственная программа Самарской области «Развитие промышленности Самарской области и повышение ее конкурентоспособности до 2020 года», (утверждена постановлением Правительства Самарской области от 04.06.2014 № 321)</w:t>
            </w:r>
          </w:p>
        </w:tc>
      </w:tr>
    </w:tbl>
    <w:p w:rsidR="006433BE" w:rsidRDefault="006433BE" w:rsidP="006433BE">
      <w:pPr>
        <w:pStyle w:val="af9"/>
        <w:jc w:val="center"/>
        <w:rPr>
          <w:rFonts w:ascii="Times New Roman" w:hAnsi="Times New Roman"/>
          <w:sz w:val="28"/>
          <w:szCs w:val="28"/>
        </w:rPr>
      </w:pPr>
    </w:p>
    <w:p w:rsidR="006433BE" w:rsidRDefault="006433BE" w:rsidP="006433BE">
      <w:pPr>
        <w:pStyle w:val="af9"/>
        <w:jc w:val="center"/>
        <w:rPr>
          <w:rFonts w:ascii="Times New Roman" w:hAnsi="Times New Roman"/>
          <w:sz w:val="28"/>
          <w:szCs w:val="28"/>
        </w:rPr>
      </w:pPr>
    </w:p>
    <w:p w:rsidR="00D151C4" w:rsidRPr="00D151C4" w:rsidRDefault="006433BE" w:rsidP="00D151C4">
      <w:pPr>
        <w:spacing w:line="240" w:lineRule="auto"/>
        <w:jc w:val="center"/>
        <w:rPr>
          <w:szCs w:val="28"/>
        </w:rPr>
      </w:pPr>
      <w:r w:rsidRPr="00D51003">
        <w:t xml:space="preserve">2. Цель и показатели </w:t>
      </w:r>
      <w:r w:rsidR="00D151C4" w:rsidRPr="00D151C4">
        <w:rPr>
          <w:szCs w:val="28"/>
        </w:rPr>
        <w:t>региональной составляющей федерального проекта «Промышленный экспорт»</w:t>
      </w:r>
    </w:p>
    <w:p w:rsidR="006433BE" w:rsidRPr="00D51003" w:rsidRDefault="006433BE" w:rsidP="006433BE">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442"/>
        <w:gridCol w:w="1434"/>
        <w:gridCol w:w="1576"/>
        <w:gridCol w:w="1576"/>
        <w:gridCol w:w="879"/>
        <w:gridCol w:w="880"/>
        <w:gridCol w:w="880"/>
        <w:gridCol w:w="880"/>
        <w:gridCol w:w="880"/>
        <w:gridCol w:w="880"/>
        <w:gridCol w:w="880"/>
      </w:tblGrid>
      <w:tr w:rsidR="006433BE" w:rsidRPr="00015355" w:rsidTr="006433BE">
        <w:trPr>
          <w:trHeight w:val="631"/>
        </w:trPr>
        <w:tc>
          <w:tcPr>
            <w:tcW w:w="14788" w:type="dxa"/>
            <w:gridSpan w:val="12"/>
            <w:shd w:val="clear" w:color="auto" w:fill="auto"/>
            <w:vAlign w:val="center"/>
          </w:tcPr>
          <w:p w:rsidR="006433BE" w:rsidRPr="00015355" w:rsidRDefault="006433BE" w:rsidP="00E6670A">
            <w:pPr>
              <w:spacing w:line="240" w:lineRule="atLeast"/>
              <w:rPr>
                <w:bCs/>
                <w:sz w:val="26"/>
                <w:szCs w:val="26"/>
              </w:rPr>
            </w:pPr>
            <w:r w:rsidRPr="00015355">
              <w:rPr>
                <w:bCs/>
                <w:sz w:val="26"/>
                <w:szCs w:val="26"/>
              </w:rPr>
              <w:t xml:space="preserve">Цель: Достижение объема экспорта (в стоимостном выражении) несырьевых неэнергетических промышленных товаров в размере </w:t>
            </w:r>
            <w:r w:rsidRPr="00015355">
              <w:rPr>
                <w:b/>
                <w:bCs/>
                <w:sz w:val="26"/>
                <w:szCs w:val="26"/>
              </w:rPr>
              <w:t>3</w:t>
            </w:r>
            <w:r w:rsidRPr="00015355">
              <w:rPr>
                <w:b/>
                <w:bCs/>
                <w:color w:val="000000" w:themeColor="text1"/>
                <w:sz w:val="26"/>
                <w:szCs w:val="26"/>
              </w:rPr>
              <w:t>,26</w:t>
            </w:r>
            <w:r w:rsidRPr="00015355">
              <w:rPr>
                <w:bCs/>
                <w:color w:val="000000" w:themeColor="text1"/>
                <w:sz w:val="26"/>
                <w:szCs w:val="26"/>
              </w:rPr>
              <w:t xml:space="preserve"> </w:t>
            </w:r>
            <w:r w:rsidRPr="00015355">
              <w:rPr>
                <w:bCs/>
                <w:sz w:val="26"/>
                <w:szCs w:val="26"/>
              </w:rPr>
              <w:t xml:space="preserve">млрд. долларов США к концу 2024, в том числе продукции машиностроения </w:t>
            </w:r>
            <w:r w:rsidRPr="00015355">
              <w:rPr>
                <w:b/>
                <w:bCs/>
                <w:sz w:val="26"/>
                <w:szCs w:val="26"/>
              </w:rPr>
              <w:t>0,72</w:t>
            </w:r>
            <w:r w:rsidRPr="00015355">
              <w:rPr>
                <w:bCs/>
                <w:sz w:val="26"/>
                <w:szCs w:val="26"/>
              </w:rPr>
              <w:t xml:space="preserve">  млрд. долларов США в год, за счет развития международной конкурентоспособности промышленных предприятий.</w:t>
            </w:r>
          </w:p>
        </w:tc>
      </w:tr>
      <w:tr w:rsidR="006433BE" w:rsidRPr="00015355" w:rsidTr="006433BE">
        <w:tc>
          <w:tcPr>
            <w:tcW w:w="601"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 п/п</w:t>
            </w:r>
          </w:p>
        </w:tc>
        <w:tc>
          <w:tcPr>
            <w:tcW w:w="3442"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Наименование показателя</w:t>
            </w:r>
          </w:p>
        </w:tc>
        <w:tc>
          <w:tcPr>
            <w:tcW w:w="1434"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Тип показателя</w:t>
            </w:r>
          </w:p>
        </w:tc>
        <w:tc>
          <w:tcPr>
            <w:tcW w:w="3152" w:type="dxa"/>
            <w:gridSpan w:val="2"/>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Базовое значение</w:t>
            </w:r>
          </w:p>
        </w:tc>
        <w:tc>
          <w:tcPr>
            <w:tcW w:w="6159" w:type="dxa"/>
            <w:gridSpan w:val="7"/>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Период, год</w:t>
            </w:r>
          </w:p>
        </w:tc>
      </w:tr>
      <w:tr w:rsidR="006433BE" w:rsidRPr="00015355" w:rsidTr="006433BE">
        <w:trPr>
          <w:trHeight w:val="322"/>
        </w:trPr>
        <w:tc>
          <w:tcPr>
            <w:tcW w:w="601" w:type="dxa"/>
            <w:vMerge/>
            <w:shd w:val="clear" w:color="auto" w:fill="auto"/>
            <w:vAlign w:val="center"/>
          </w:tcPr>
          <w:p w:rsidR="006433BE" w:rsidRPr="00015355" w:rsidRDefault="006433BE" w:rsidP="006433BE">
            <w:pPr>
              <w:spacing w:line="240" w:lineRule="atLeast"/>
              <w:jc w:val="center"/>
              <w:rPr>
                <w:sz w:val="24"/>
                <w:szCs w:val="24"/>
              </w:rPr>
            </w:pPr>
          </w:p>
        </w:tc>
        <w:tc>
          <w:tcPr>
            <w:tcW w:w="3442" w:type="dxa"/>
            <w:vMerge/>
            <w:shd w:val="clear" w:color="auto" w:fill="auto"/>
            <w:vAlign w:val="center"/>
          </w:tcPr>
          <w:p w:rsidR="006433BE" w:rsidRPr="00015355" w:rsidRDefault="006433BE" w:rsidP="006433BE">
            <w:pPr>
              <w:spacing w:line="240" w:lineRule="atLeast"/>
              <w:jc w:val="center"/>
              <w:rPr>
                <w:sz w:val="24"/>
                <w:szCs w:val="24"/>
              </w:rPr>
            </w:pPr>
          </w:p>
        </w:tc>
        <w:tc>
          <w:tcPr>
            <w:tcW w:w="1434" w:type="dxa"/>
            <w:vMerge/>
            <w:shd w:val="clear" w:color="auto" w:fill="auto"/>
            <w:vAlign w:val="center"/>
          </w:tcPr>
          <w:p w:rsidR="006433BE" w:rsidRPr="00015355" w:rsidRDefault="006433BE" w:rsidP="006433BE">
            <w:pPr>
              <w:spacing w:line="240" w:lineRule="atLeast"/>
              <w:jc w:val="center"/>
              <w:rPr>
                <w:sz w:val="24"/>
                <w:szCs w:val="24"/>
              </w:rPr>
            </w:pPr>
          </w:p>
        </w:tc>
        <w:tc>
          <w:tcPr>
            <w:tcW w:w="3152" w:type="dxa"/>
            <w:gridSpan w:val="2"/>
            <w:vMerge/>
            <w:shd w:val="clear" w:color="auto" w:fill="auto"/>
            <w:vAlign w:val="center"/>
          </w:tcPr>
          <w:p w:rsidR="006433BE" w:rsidRPr="00015355" w:rsidRDefault="006433BE" w:rsidP="006433BE">
            <w:pPr>
              <w:spacing w:line="240" w:lineRule="atLeast"/>
              <w:jc w:val="center"/>
              <w:rPr>
                <w:sz w:val="24"/>
                <w:szCs w:val="24"/>
              </w:rPr>
            </w:pPr>
          </w:p>
        </w:tc>
        <w:tc>
          <w:tcPr>
            <w:tcW w:w="879"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2018</w:t>
            </w:r>
            <w:r w:rsidRPr="00015355">
              <w:rPr>
                <w:sz w:val="24"/>
                <w:szCs w:val="24"/>
                <w:vertAlign w:val="superscript"/>
              </w:rPr>
              <w:t>1</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2019</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2020</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2021</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2022</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2023</w:t>
            </w:r>
          </w:p>
        </w:tc>
        <w:tc>
          <w:tcPr>
            <w:tcW w:w="880" w:type="dxa"/>
            <w:vMerge w:val="restart"/>
            <w:shd w:val="clear" w:color="auto" w:fill="auto"/>
            <w:vAlign w:val="center"/>
          </w:tcPr>
          <w:p w:rsidR="006433BE" w:rsidRPr="00015355" w:rsidRDefault="006433BE" w:rsidP="006433BE">
            <w:pPr>
              <w:spacing w:line="240" w:lineRule="atLeast"/>
              <w:jc w:val="center"/>
              <w:rPr>
                <w:sz w:val="24"/>
                <w:szCs w:val="24"/>
                <w:vertAlign w:val="superscript"/>
              </w:rPr>
            </w:pPr>
            <w:r w:rsidRPr="00015355">
              <w:rPr>
                <w:sz w:val="24"/>
                <w:szCs w:val="24"/>
              </w:rPr>
              <w:t>2024</w:t>
            </w:r>
            <w:r w:rsidRPr="00015355">
              <w:rPr>
                <w:sz w:val="24"/>
                <w:szCs w:val="24"/>
                <w:vertAlign w:val="superscript"/>
              </w:rPr>
              <w:t>*</w:t>
            </w:r>
          </w:p>
        </w:tc>
      </w:tr>
      <w:tr w:rsidR="006433BE" w:rsidRPr="00015355" w:rsidTr="006433BE">
        <w:tc>
          <w:tcPr>
            <w:tcW w:w="601" w:type="dxa"/>
            <w:vMerge/>
            <w:shd w:val="clear" w:color="auto" w:fill="auto"/>
            <w:vAlign w:val="center"/>
          </w:tcPr>
          <w:p w:rsidR="006433BE" w:rsidRPr="00015355" w:rsidRDefault="006433BE" w:rsidP="006433BE">
            <w:pPr>
              <w:spacing w:line="240" w:lineRule="atLeast"/>
              <w:jc w:val="center"/>
              <w:rPr>
                <w:sz w:val="24"/>
                <w:szCs w:val="24"/>
              </w:rPr>
            </w:pPr>
          </w:p>
        </w:tc>
        <w:tc>
          <w:tcPr>
            <w:tcW w:w="3442" w:type="dxa"/>
            <w:vMerge/>
            <w:shd w:val="clear" w:color="auto" w:fill="auto"/>
            <w:vAlign w:val="center"/>
          </w:tcPr>
          <w:p w:rsidR="006433BE" w:rsidRPr="00015355" w:rsidRDefault="006433BE" w:rsidP="006433BE">
            <w:pPr>
              <w:spacing w:line="240" w:lineRule="atLeast"/>
              <w:jc w:val="center"/>
              <w:rPr>
                <w:sz w:val="24"/>
                <w:szCs w:val="24"/>
              </w:rPr>
            </w:pPr>
          </w:p>
        </w:tc>
        <w:tc>
          <w:tcPr>
            <w:tcW w:w="1434" w:type="dxa"/>
            <w:vMerge/>
            <w:shd w:val="clear" w:color="auto" w:fill="auto"/>
            <w:vAlign w:val="center"/>
          </w:tcPr>
          <w:p w:rsidR="006433BE" w:rsidRPr="00015355" w:rsidRDefault="006433BE" w:rsidP="006433BE">
            <w:pPr>
              <w:spacing w:line="240" w:lineRule="atLeast"/>
              <w:jc w:val="center"/>
              <w:rPr>
                <w:sz w:val="24"/>
                <w:szCs w:val="24"/>
              </w:rPr>
            </w:pPr>
          </w:p>
        </w:tc>
        <w:tc>
          <w:tcPr>
            <w:tcW w:w="1576" w:type="dxa"/>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значение</w:t>
            </w:r>
          </w:p>
        </w:tc>
        <w:tc>
          <w:tcPr>
            <w:tcW w:w="1576" w:type="dxa"/>
            <w:shd w:val="clear" w:color="auto" w:fill="auto"/>
            <w:vAlign w:val="center"/>
          </w:tcPr>
          <w:p w:rsidR="006433BE" w:rsidRPr="00015355" w:rsidRDefault="006433BE" w:rsidP="006433BE">
            <w:pPr>
              <w:spacing w:line="240" w:lineRule="atLeast"/>
              <w:jc w:val="center"/>
              <w:rPr>
                <w:sz w:val="24"/>
                <w:szCs w:val="24"/>
              </w:rPr>
            </w:pPr>
            <w:r w:rsidRPr="00015355">
              <w:rPr>
                <w:sz w:val="24"/>
                <w:szCs w:val="24"/>
              </w:rPr>
              <w:t>дата</w:t>
            </w:r>
          </w:p>
        </w:tc>
        <w:tc>
          <w:tcPr>
            <w:tcW w:w="879" w:type="dxa"/>
            <w:vMerge/>
            <w:shd w:val="clear" w:color="auto" w:fill="auto"/>
            <w:vAlign w:val="center"/>
          </w:tcPr>
          <w:p w:rsidR="006433BE" w:rsidRPr="00015355" w:rsidRDefault="006433BE" w:rsidP="006433BE">
            <w:pPr>
              <w:spacing w:line="240" w:lineRule="atLeast"/>
              <w:jc w:val="center"/>
              <w:rPr>
                <w:sz w:val="24"/>
                <w:szCs w:val="24"/>
                <w:lang w:val="en-US"/>
              </w:rPr>
            </w:pPr>
          </w:p>
        </w:tc>
        <w:tc>
          <w:tcPr>
            <w:tcW w:w="880" w:type="dxa"/>
            <w:vMerge/>
            <w:shd w:val="clear" w:color="auto" w:fill="auto"/>
            <w:vAlign w:val="center"/>
          </w:tcPr>
          <w:p w:rsidR="006433BE" w:rsidRPr="00015355" w:rsidRDefault="006433BE" w:rsidP="006433BE">
            <w:pPr>
              <w:spacing w:line="240" w:lineRule="atLeast"/>
              <w:jc w:val="center"/>
              <w:rPr>
                <w:sz w:val="24"/>
                <w:szCs w:val="24"/>
                <w:lang w:val="en-US"/>
              </w:rPr>
            </w:pPr>
          </w:p>
        </w:tc>
        <w:tc>
          <w:tcPr>
            <w:tcW w:w="880" w:type="dxa"/>
            <w:vMerge/>
            <w:shd w:val="clear" w:color="auto" w:fill="auto"/>
            <w:vAlign w:val="center"/>
          </w:tcPr>
          <w:p w:rsidR="006433BE" w:rsidRPr="00015355" w:rsidRDefault="006433BE" w:rsidP="006433BE">
            <w:pPr>
              <w:spacing w:line="240" w:lineRule="atLeast"/>
              <w:jc w:val="center"/>
              <w:rPr>
                <w:bCs/>
                <w:sz w:val="24"/>
                <w:szCs w:val="24"/>
              </w:rPr>
            </w:pPr>
          </w:p>
        </w:tc>
        <w:tc>
          <w:tcPr>
            <w:tcW w:w="880" w:type="dxa"/>
            <w:vMerge/>
            <w:shd w:val="clear" w:color="auto" w:fill="auto"/>
            <w:vAlign w:val="center"/>
          </w:tcPr>
          <w:p w:rsidR="006433BE" w:rsidRPr="00015355" w:rsidRDefault="006433BE" w:rsidP="006433BE">
            <w:pPr>
              <w:spacing w:line="240" w:lineRule="atLeast"/>
              <w:jc w:val="center"/>
              <w:rPr>
                <w:bCs/>
                <w:sz w:val="24"/>
                <w:szCs w:val="24"/>
              </w:rPr>
            </w:pPr>
          </w:p>
        </w:tc>
        <w:tc>
          <w:tcPr>
            <w:tcW w:w="880" w:type="dxa"/>
            <w:vMerge/>
            <w:shd w:val="clear" w:color="auto" w:fill="auto"/>
            <w:vAlign w:val="center"/>
          </w:tcPr>
          <w:p w:rsidR="006433BE" w:rsidRPr="00015355" w:rsidRDefault="006433BE" w:rsidP="006433BE">
            <w:pPr>
              <w:spacing w:line="240" w:lineRule="atLeast"/>
              <w:jc w:val="center"/>
              <w:rPr>
                <w:bCs/>
                <w:sz w:val="24"/>
                <w:szCs w:val="24"/>
              </w:rPr>
            </w:pPr>
          </w:p>
        </w:tc>
        <w:tc>
          <w:tcPr>
            <w:tcW w:w="880" w:type="dxa"/>
            <w:vMerge/>
            <w:shd w:val="clear" w:color="auto" w:fill="auto"/>
            <w:vAlign w:val="center"/>
          </w:tcPr>
          <w:p w:rsidR="006433BE" w:rsidRPr="00015355" w:rsidRDefault="006433BE" w:rsidP="006433BE">
            <w:pPr>
              <w:spacing w:line="240" w:lineRule="atLeast"/>
              <w:jc w:val="center"/>
              <w:rPr>
                <w:bCs/>
                <w:sz w:val="24"/>
                <w:szCs w:val="24"/>
              </w:rPr>
            </w:pPr>
          </w:p>
        </w:tc>
        <w:tc>
          <w:tcPr>
            <w:tcW w:w="880" w:type="dxa"/>
            <w:vMerge/>
            <w:shd w:val="clear" w:color="auto" w:fill="auto"/>
            <w:vAlign w:val="center"/>
          </w:tcPr>
          <w:p w:rsidR="006433BE" w:rsidRPr="00015355" w:rsidRDefault="006433BE" w:rsidP="006433BE">
            <w:pPr>
              <w:spacing w:line="240" w:lineRule="atLeast"/>
              <w:jc w:val="center"/>
              <w:rPr>
                <w:bCs/>
                <w:sz w:val="24"/>
                <w:szCs w:val="24"/>
              </w:rPr>
            </w:pPr>
          </w:p>
        </w:tc>
      </w:tr>
      <w:tr w:rsidR="006433BE" w:rsidRPr="00015355" w:rsidTr="006433BE">
        <w:trPr>
          <w:trHeight w:val="966"/>
        </w:trPr>
        <w:tc>
          <w:tcPr>
            <w:tcW w:w="601" w:type="dxa"/>
            <w:shd w:val="clear" w:color="auto" w:fill="auto"/>
          </w:tcPr>
          <w:p w:rsidR="006433BE" w:rsidRPr="00015355" w:rsidRDefault="006433BE" w:rsidP="006433BE">
            <w:pPr>
              <w:spacing w:line="240" w:lineRule="atLeast"/>
              <w:jc w:val="center"/>
            </w:pPr>
            <w:r w:rsidRPr="00015355">
              <w:t>1.</w:t>
            </w:r>
          </w:p>
        </w:tc>
        <w:tc>
          <w:tcPr>
            <w:tcW w:w="3442" w:type="dxa"/>
            <w:shd w:val="clear" w:color="auto" w:fill="auto"/>
          </w:tcPr>
          <w:p w:rsidR="006433BE" w:rsidRPr="00015355" w:rsidRDefault="006433BE" w:rsidP="006433BE">
            <w:pPr>
              <w:spacing w:line="240" w:lineRule="atLeast"/>
              <w:rPr>
                <w:vertAlign w:val="superscript"/>
              </w:rPr>
            </w:pPr>
            <w:r w:rsidRPr="00015355">
              <w:t>Объем экспорта конкурентоспособной промышленной продукции в Самарской области, млрд. долл. США</w:t>
            </w:r>
            <w:r w:rsidRPr="00015355">
              <w:rPr>
                <w:vertAlign w:val="superscript"/>
              </w:rPr>
              <w:t>*</w:t>
            </w:r>
          </w:p>
        </w:tc>
        <w:tc>
          <w:tcPr>
            <w:tcW w:w="1434" w:type="dxa"/>
            <w:shd w:val="clear" w:color="auto" w:fill="auto"/>
            <w:vAlign w:val="center"/>
          </w:tcPr>
          <w:p w:rsidR="006433BE" w:rsidRPr="00015355" w:rsidRDefault="006433BE" w:rsidP="006433BE">
            <w:pPr>
              <w:spacing w:line="240" w:lineRule="atLeast"/>
              <w:jc w:val="center"/>
              <w:rPr>
                <w:sz w:val="20"/>
              </w:rPr>
            </w:pPr>
            <w:r w:rsidRPr="00015355">
              <w:rPr>
                <w:sz w:val="20"/>
              </w:rPr>
              <w:t>Основной</w:t>
            </w:r>
          </w:p>
        </w:tc>
        <w:tc>
          <w:tcPr>
            <w:tcW w:w="1576" w:type="dxa"/>
            <w:shd w:val="clear" w:color="auto" w:fill="auto"/>
            <w:vAlign w:val="center"/>
          </w:tcPr>
          <w:p w:rsidR="006433BE" w:rsidRPr="00015355" w:rsidRDefault="006433BE" w:rsidP="006433BE">
            <w:pPr>
              <w:spacing w:line="240" w:lineRule="atLeast"/>
              <w:jc w:val="center"/>
            </w:pPr>
            <w:r w:rsidRPr="00015355">
              <w:t>2,186</w:t>
            </w:r>
          </w:p>
        </w:tc>
        <w:tc>
          <w:tcPr>
            <w:tcW w:w="1576" w:type="dxa"/>
            <w:shd w:val="clear" w:color="auto" w:fill="auto"/>
            <w:vAlign w:val="center"/>
          </w:tcPr>
          <w:p w:rsidR="006433BE" w:rsidRPr="00015355" w:rsidRDefault="006433BE" w:rsidP="006433BE">
            <w:pPr>
              <w:spacing w:line="240" w:lineRule="atLeast"/>
              <w:jc w:val="center"/>
            </w:pPr>
            <w:r w:rsidRPr="00015355">
              <w:t>31.12.2017</w:t>
            </w:r>
          </w:p>
        </w:tc>
        <w:tc>
          <w:tcPr>
            <w:tcW w:w="879" w:type="dxa"/>
            <w:shd w:val="clear" w:color="auto" w:fill="auto"/>
            <w:vAlign w:val="center"/>
          </w:tcPr>
          <w:p w:rsidR="006433BE" w:rsidRPr="00015355" w:rsidRDefault="006433BE" w:rsidP="006433BE">
            <w:pPr>
              <w:spacing w:line="240" w:lineRule="atLeast"/>
              <w:jc w:val="center"/>
            </w:pPr>
            <w:r w:rsidRPr="00015355">
              <w:t>2,63</w:t>
            </w:r>
          </w:p>
        </w:tc>
        <w:tc>
          <w:tcPr>
            <w:tcW w:w="880" w:type="dxa"/>
            <w:shd w:val="clear" w:color="auto" w:fill="auto"/>
            <w:vAlign w:val="center"/>
          </w:tcPr>
          <w:p w:rsidR="006433BE" w:rsidRPr="00015355" w:rsidRDefault="006433BE" w:rsidP="006433BE">
            <w:pPr>
              <w:spacing w:line="240" w:lineRule="atLeast"/>
              <w:jc w:val="center"/>
            </w:pPr>
            <w:r w:rsidRPr="00015355">
              <w:t>2,72</w:t>
            </w:r>
          </w:p>
        </w:tc>
        <w:tc>
          <w:tcPr>
            <w:tcW w:w="880" w:type="dxa"/>
            <w:shd w:val="clear" w:color="auto" w:fill="auto"/>
            <w:vAlign w:val="center"/>
          </w:tcPr>
          <w:p w:rsidR="006433BE" w:rsidRPr="00015355" w:rsidRDefault="006433BE" w:rsidP="006433BE">
            <w:pPr>
              <w:spacing w:line="240" w:lineRule="atLeast"/>
              <w:jc w:val="center"/>
            </w:pPr>
            <w:r w:rsidRPr="00015355">
              <w:t>2,82</w:t>
            </w:r>
          </w:p>
        </w:tc>
        <w:tc>
          <w:tcPr>
            <w:tcW w:w="880" w:type="dxa"/>
            <w:shd w:val="clear" w:color="auto" w:fill="auto"/>
            <w:vAlign w:val="center"/>
          </w:tcPr>
          <w:p w:rsidR="006433BE" w:rsidRPr="00015355" w:rsidRDefault="006433BE" w:rsidP="006433BE">
            <w:pPr>
              <w:spacing w:line="240" w:lineRule="atLeast"/>
              <w:jc w:val="center"/>
            </w:pPr>
            <w:r w:rsidRPr="00015355">
              <w:t>2,90</w:t>
            </w:r>
          </w:p>
        </w:tc>
        <w:tc>
          <w:tcPr>
            <w:tcW w:w="880" w:type="dxa"/>
            <w:shd w:val="clear" w:color="auto" w:fill="auto"/>
            <w:vAlign w:val="center"/>
          </w:tcPr>
          <w:p w:rsidR="006433BE" w:rsidRPr="00015355" w:rsidRDefault="006433BE" w:rsidP="006433BE">
            <w:pPr>
              <w:spacing w:line="240" w:lineRule="atLeast"/>
              <w:jc w:val="center"/>
            </w:pPr>
            <w:r w:rsidRPr="00015355">
              <w:t>3,01</w:t>
            </w:r>
          </w:p>
        </w:tc>
        <w:tc>
          <w:tcPr>
            <w:tcW w:w="880" w:type="dxa"/>
            <w:shd w:val="clear" w:color="auto" w:fill="auto"/>
            <w:vAlign w:val="center"/>
          </w:tcPr>
          <w:p w:rsidR="006433BE" w:rsidRPr="00015355" w:rsidRDefault="006433BE" w:rsidP="006433BE">
            <w:pPr>
              <w:spacing w:line="240" w:lineRule="atLeast"/>
              <w:jc w:val="center"/>
            </w:pPr>
            <w:r w:rsidRPr="00015355">
              <w:t>3,13</w:t>
            </w:r>
          </w:p>
        </w:tc>
        <w:tc>
          <w:tcPr>
            <w:tcW w:w="880" w:type="dxa"/>
            <w:shd w:val="clear" w:color="auto" w:fill="auto"/>
            <w:vAlign w:val="center"/>
          </w:tcPr>
          <w:p w:rsidR="006433BE" w:rsidRPr="00015355" w:rsidRDefault="006433BE" w:rsidP="006433BE">
            <w:pPr>
              <w:spacing w:line="240" w:lineRule="atLeast"/>
              <w:jc w:val="center"/>
            </w:pPr>
            <w:r w:rsidRPr="00015355">
              <w:t>3,26</w:t>
            </w:r>
          </w:p>
        </w:tc>
      </w:tr>
      <w:tr w:rsidR="006433BE" w:rsidRPr="00015355" w:rsidTr="006433BE">
        <w:tc>
          <w:tcPr>
            <w:tcW w:w="601" w:type="dxa"/>
            <w:shd w:val="clear" w:color="auto" w:fill="auto"/>
          </w:tcPr>
          <w:p w:rsidR="006433BE" w:rsidRPr="00015355" w:rsidRDefault="006433BE" w:rsidP="006433BE">
            <w:pPr>
              <w:spacing w:line="240" w:lineRule="atLeast"/>
              <w:jc w:val="center"/>
            </w:pPr>
            <w:r w:rsidRPr="00015355">
              <w:t>2.</w:t>
            </w:r>
          </w:p>
        </w:tc>
        <w:tc>
          <w:tcPr>
            <w:tcW w:w="3442" w:type="dxa"/>
            <w:shd w:val="clear" w:color="auto" w:fill="auto"/>
          </w:tcPr>
          <w:p w:rsidR="006433BE" w:rsidRPr="00015355" w:rsidRDefault="006433BE" w:rsidP="006433BE">
            <w:pPr>
              <w:spacing w:line="240" w:lineRule="atLeast"/>
              <w:rPr>
                <w:vertAlign w:val="superscript"/>
              </w:rPr>
            </w:pPr>
            <w:r w:rsidRPr="00015355">
              <w:t>Объем экспорта продукции машиностроения Самарской области, млрд. долл. США</w:t>
            </w:r>
            <w:r w:rsidRPr="00015355">
              <w:rPr>
                <w:vertAlign w:val="superscript"/>
              </w:rPr>
              <w:t>*</w:t>
            </w:r>
          </w:p>
        </w:tc>
        <w:tc>
          <w:tcPr>
            <w:tcW w:w="1434" w:type="dxa"/>
            <w:shd w:val="clear" w:color="auto" w:fill="auto"/>
          </w:tcPr>
          <w:p w:rsidR="006433BE" w:rsidRPr="00015355" w:rsidRDefault="006433BE" w:rsidP="006433BE">
            <w:pPr>
              <w:spacing w:line="240" w:lineRule="atLeast"/>
              <w:jc w:val="center"/>
              <w:rPr>
                <w:sz w:val="20"/>
              </w:rPr>
            </w:pPr>
            <w:r w:rsidRPr="00015355">
              <w:rPr>
                <w:sz w:val="20"/>
              </w:rPr>
              <w:t>Основной</w:t>
            </w:r>
          </w:p>
        </w:tc>
        <w:tc>
          <w:tcPr>
            <w:tcW w:w="1576" w:type="dxa"/>
            <w:shd w:val="clear" w:color="auto" w:fill="auto"/>
            <w:vAlign w:val="center"/>
          </w:tcPr>
          <w:p w:rsidR="006433BE" w:rsidRPr="00015355" w:rsidRDefault="006433BE" w:rsidP="006433BE">
            <w:pPr>
              <w:spacing w:line="240" w:lineRule="atLeast"/>
              <w:jc w:val="center"/>
            </w:pPr>
            <w:r w:rsidRPr="00015355">
              <w:t>0,482</w:t>
            </w:r>
          </w:p>
        </w:tc>
        <w:tc>
          <w:tcPr>
            <w:tcW w:w="1576" w:type="dxa"/>
            <w:shd w:val="clear" w:color="auto" w:fill="auto"/>
            <w:vAlign w:val="center"/>
          </w:tcPr>
          <w:p w:rsidR="006433BE" w:rsidRPr="00015355" w:rsidRDefault="006433BE" w:rsidP="006433BE">
            <w:pPr>
              <w:spacing w:line="240" w:lineRule="atLeast"/>
              <w:jc w:val="center"/>
            </w:pPr>
            <w:r w:rsidRPr="00015355">
              <w:t>31.12.2017</w:t>
            </w:r>
          </w:p>
        </w:tc>
        <w:tc>
          <w:tcPr>
            <w:tcW w:w="879" w:type="dxa"/>
            <w:shd w:val="clear" w:color="auto" w:fill="auto"/>
            <w:vAlign w:val="center"/>
          </w:tcPr>
          <w:p w:rsidR="006433BE" w:rsidRPr="00015355" w:rsidRDefault="006433BE" w:rsidP="006433BE">
            <w:pPr>
              <w:spacing w:line="240" w:lineRule="atLeast"/>
              <w:jc w:val="center"/>
            </w:pPr>
            <w:r w:rsidRPr="00015355">
              <w:t>0,54</w:t>
            </w:r>
          </w:p>
        </w:tc>
        <w:tc>
          <w:tcPr>
            <w:tcW w:w="880" w:type="dxa"/>
            <w:shd w:val="clear" w:color="auto" w:fill="auto"/>
            <w:vAlign w:val="center"/>
          </w:tcPr>
          <w:p w:rsidR="006433BE" w:rsidRPr="00015355" w:rsidRDefault="006433BE" w:rsidP="006433BE">
            <w:pPr>
              <w:spacing w:line="240" w:lineRule="atLeast"/>
              <w:jc w:val="center"/>
            </w:pPr>
            <w:r w:rsidRPr="00015355">
              <w:t>0,56</w:t>
            </w:r>
          </w:p>
        </w:tc>
        <w:tc>
          <w:tcPr>
            <w:tcW w:w="880" w:type="dxa"/>
            <w:shd w:val="clear" w:color="auto" w:fill="auto"/>
            <w:vAlign w:val="center"/>
          </w:tcPr>
          <w:p w:rsidR="006433BE" w:rsidRPr="00015355" w:rsidRDefault="006433BE" w:rsidP="006433BE">
            <w:pPr>
              <w:spacing w:line="240" w:lineRule="atLeast"/>
              <w:jc w:val="center"/>
            </w:pPr>
            <w:r w:rsidRPr="00015355">
              <w:t>0,58</w:t>
            </w:r>
          </w:p>
        </w:tc>
        <w:tc>
          <w:tcPr>
            <w:tcW w:w="880" w:type="dxa"/>
            <w:shd w:val="clear" w:color="auto" w:fill="auto"/>
            <w:vAlign w:val="center"/>
          </w:tcPr>
          <w:p w:rsidR="006433BE" w:rsidRPr="00015355" w:rsidRDefault="006433BE" w:rsidP="006433BE">
            <w:pPr>
              <w:spacing w:line="240" w:lineRule="atLeast"/>
              <w:jc w:val="center"/>
            </w:pPr>
            <w:r w:rsidRPr="00015355">
              <w:t>0,61</w:t>
            </w:r>
          </w:p>
        </w:tc>
        <w:tc>
          <w:tcPr>
            <w:tcW w:w="880" w:type="dxa"/>
            <w:shd w:val="clear" w:color="auto" w:fill="auto"/>
            <w:vAlign w:val="center"/>
          </w:tcPr>
          <w:p w:rsidR="006433BE" w:rsidRPr="00015355" w:rsidRDefault="006433BE" w:rsidP="006433BE">
            <w:pPr>
              <w:spacing w:line="240" w:lineRule="atLeast"/>
              <w:jc w:val="center"/>
            </w:pPr>
            <w:r w:rsidRPr="00015355">
              <w:t>0,64</w:t>
            </w:r>
          </w:p>
        </w:tc>
        <w:tc>
          <w:tcPr>
            <w:tcW w:w="880" w:type="dxa"/>
            <w:shd w:val="clear" w:color="auto" w:fill="auto"/>
            <w:vAlign w:val="center"/>
          </w:tcPr>
          <w:p w:rsidR="006433BE" w:rsidRPr="00015355" w:rsidRDefault="006433BE" w:rsidP="006433BE">
            <w:pPr>
              <w:spacing w:line="240" w:lineRule="atLeast"/>
              <w:jc w:val="center"/>
            </w:pPr>
            <w:r w:rsidRPr="00015355">
              <w:t>0,68</w:t>
            </w:r>
          </w:p>
        </w:tc>
        <w:tc>
          <w:tcPr>
            <w:tcW w:w="880" w:type="dxa"/>
            <w:shd w:val="clear" w:color="auto" w:fill="auto"/>
            <w:vAlign w:val="center"/>
          </w:tcPr>
          <w:p w:rsidR="006433BE" w:rsidRPr="00015355" w:rsidRDefault="006433BE" w:rsidP="006433BE">
            <w:pPr>
              <w:spacing w:line="240" w:lineRule="atLeast"/>
              <w:jc w:val="center"/>
            </w:pPr>
            <w:r w:rsidRPr="00015355">
              <w:t>0,72</w:t>
            </w:r>
          </w:p>
        </w:tc>
      </w:tr>
      <w:tr w:rsidR="006433BE" w:rsidRPr="00015355" w:rsidTr="006433BE">
        <w:tc>
          <w:tcPr>
            <w:tcW w:w="601" w:type="dxa"/>
            <w:shd w:val="clear" w:color="auto" w:fill="auto"/>
          </w:tcPr>
          <w:p w:rsidR="006433BE" w:rsidRPr="00015355" w:rsidRDefault="006433BE" w:rsidP="006433BE">
            <w:pPr>
              <w:spacing w:line="240" w:lineRule="atLeast"/>
              <w:jc w:val="center"/>
            </w:pPr>
            <w:r w:rsidRPr="00015355">
              <w:t>3.</w:t>
            </w:r>
          </w:p>
        </w:tc>
        <w:tc>
          <w:tcPr>
            <w:tcW w:w="3442" w:type="dxa"/>
            <w:shd w:val="clear" w:color="auto" w:fill="auto"/>
            <w:vAlign w:val="center"/>
          </w:tcPr>
          <w:p w:rsidR="006433BE" w:rsidRPr="00015355" w:rsidRDefault="006433BE" w:rsidP="006433BE">
            <w:pPr>
              <w:spacing w:line="240" w:lineRule="atLeast"/>
              <w:rPr>
                <w:vertAlign w:val="superscript"/>
              </w:rPr>
            </w:pPr>
            <w:r w:rsidRPr="00015355">
              <w:t>Объем экспорта продукции химической промышленности Самарской области, млрд. долл. США</w:t>
            </w:r>
            <w:r w:rsidRPr="00015355">
              <w:rPr>
                <w:vertAlign w:val="superscript"/>
              </w:rPr>
              <w:t>*</w:t>
            </w:r>
          </w:p>
        </w:tc>
        <w:tc>
          <w:tcPr>
            <w:tcW w:w="1434" w:type="dxa"/>
            <w:shd w:val="clear" w:color="auto" w:fill="auto"/>
            <w:vAlign w:val="center"/>
          </w:tcPr>
          <w:p w:rsidR="006433BE" w:rsidRPr="00015355" w:rsidRDefault="006433BE" w:rsidP="006433BE">
            <w:pPr>
              <w:spacing w:line="240" w:lineRule="atLeast"/>
              <w:jc w:val="center"/>
              <w:rPr>
                <w:sz w:val="20"/>
              </w:rPr>
            </w:pPr>
            <w:r w:rsidRPr="00015355">
              <w:rPr>
                <w:sz w:val="20"/>
              </w:rPr>
              <w:t>Дополнительный</w:t>
            </w:r>
          </w:p>
        </w:tc>
        <w:tc>
          <w:tcPr>
            <w:tcW w:w="1576" w:type="dxa"/>
            <w:shd w:val="clear" w:color="auto" w:fill="auto"/>
            <w:vAlign w:val="center"/>
          </w:tcPr>
          <w:p w:rsidR="006433BE" w:rsidRPr="00015355" w:rsidRDefault="006433BE" w:rsidP="006433BE">
            <w:pPr>
              <w:spacing w:line="240" w:lineRule="atLeast"/>
              <w:jc w:val="center"/>
            </w:pPr>
            <w:r w:rsidRPr="00015355">
              <w:t>1,241</w:t>
            </w:r>
          </w:p>
        </w:tc>
        <w:tc>
          <w:tcPr>
            <w:tcW w:w="1576" w:type="dxa"/>
            <w:shd w:val="clear" w:color="auto" w:fill="auto"/>
            <w:vAlign w:val="center"/>
          </w:tcPr>
          <w:p w:rsidR="006433BE" w:rsidRPr="00015355" w:rsidRDefault="006433BE" w:rsidP="006433BE">
            <w:pPr>
              <w:spacing w:line="240" w:lineRule="atLeast"/>
              <w:jc w:val="center"/>
            </w:pPr>
            <w:r w:rsidRPr="00015355">
              <w:t>31.12.2017</w:t>
            </w:r>
          </w:p>
        </w:tc>
        <w:tc>
          <w:tcPr>
            <w:tcW w:w="879" w:type="dxa"/>
            <w:shd w:val="clear" w:color="auto" w:fill="auto"/>
            <w:vAlign w:val="center"/>
          </w:tcPr>
          <w:p w:rsidR="006433BE" w:rsidRPr="00015355" w:rsidRDefault="006433BE" w:rsidP="006433BE">
            <w:pPr>
              <w:spacing w:line="240" w:lineRule="atLeast"/>
              <w:jc w:val="center"/>
            </w:pPr>
            <w:r w:rsidRPr="00015355">
              <w:t>1,61</w:t>
            </w:r>
          </w:p>
        </w:tc>
        <w:tc>
          <w:tcPr>
            <w:tcW w:w="880" w:type="dxa"/>
            <w:shd w:val="clear" w:color="auto" w:fill="auto"/>
            <w:vAlign w:val="center"/>
          </w:tcPr>
          <w:p w:rsidR="006433BE" w:rsidRPr="00015355" w:rsidRDefault="006433BE" w:rsidP="006433BE">
            <w:pPr>
              <w:spacing w:line="240" w:lineRule="atLeast"/>
              <w:jc w:val="center"/>
            </w:pPr>
            <w:r w:rsidRPr="00015355">
              <w:t>1,66</w:t>
            </w:r>
          </w:p>
        </w:tc>
        <w:tc>
          <w:tcPr>
            <w:tcW w:w="880" w:type="dxa"/>
            <w:shd w:val="clear" w:color="auto" w:fill="auto"/>
            <w:vAlign w:val="center"/>
          </w:tcPr>
          <w:p w:rsidR="006433BE" w:rsidRPr="00015355" w:rsidRDefault="006433BE" w:rsidP="006433BE">
            <w:pPr>
              <w:spacing w:line="240" w:lineRule="atLeast"/>
              <w:jc w:val="center"/>
            </w:pPr>
            <w:r w:rsidRPr="00015355">
              <w:t>1,71</w:t>
            </w:r>
          </w:p>
        </w:tc>
        <w:tc>
          <w:tcPr>
            <w:tcW w:w="880" w:type="dxa"/>
            <w:shd w:val="clear" w:color="auto" w:fill="auto"/>
            <w:vAlign w:val="center"/>
          </w:tcPr>
          <w:p w:rsidR="006433BE" w:rsidRPr="00015355" w:rsidRDefault="006433BE" w:rsidP="006433BE">
            <w:pPr>
              <w:spacing w:line="240" w:lineRule="atLeast"/>
              <w:jc w:val="center"/>
            </w:pPr>
            <w:r w:rsidRPr="00015355">
              <w:t>1,76</w:t>
            </w:r>
          </w:p>
        </w:tc>
        <w:tc>
          <w:tcPr>
            <w:tcW w:w="880" w:type="dxa"/>
            <w:shd w:val="clear" w:color="auto" w:fill="auto"/>
            <w:vAlign w:val="center"/>
          </w:tcPr>
          <w:p w:rsidR="006433BE" w:rsidRPr="00015355" w:rsidRDefault="006433BE" w:rsidP="006433BE">
            <w:pPr>
              <w:spacing w:line="240" w:lineRule="atLeast"/>
              <w:jc w:val="center"/>
            </w:pPr>
            <w:r w:rsidRPr="00015355">
              <w:t>1,82</w:t>
            </w:r>
          </w:p>
        </w:tc>
        <w:tc>
          <w:tcPr>
            <w:tcW w:w="880" w:type="dxa"/>
            <w:shd w:val="clear" w:color="auto" w:fill="auto"/>
            <w:vAlign w:val="center"/>
          </w:tcPr>
          <w:p w:rsidR="006433BE" w:rsidRPr="00015355" w:rsidRDefault="006433BE" w:rsidP="006433BE">
            <w:pPr>
              <w:spacing w:line="240" w:lineRule="atLeast"/>
              <w:jc w:val="center"/>
            </w:pPr>
            <w:r w:rsidRPr="00015355">
              <w:t>1,87</w:t>
            </w:r>
          </w:p>
        </w:tc>
        <w:tc>
          <w:tcPr>
            <w:tcW w:w="880" w:type="dxa"/>
            <w:shd w:val="clear" w:color="auto" w:fill="auto"/>
            <w:vAlign w:val="center"/>
          </w:tcPr>
          <w:p w:rsidR="006433BE" w:rsidRPr="00015355" w:rsidRDefault="006433BE" w:rsidP="006433BE">
            <w:pPr>
              <w:spacing w:line="240" w:lineRule="atLeast"/>
              <w:jc w:val="center"/>
            </w:pPr>
            <w:r w:rsidRPr="00015355">
              <w:t>1,95</w:t>
            </w:r>
          </w:p>
        </w:tc>
      </w:tr>
      <w:tr w:rsidR="006433BE" w:rsidRPr="00015355" w:rsidTr="006433BE">
        <w:tc>
          <w:tcPr>
            <w:tcW w:w="601" w:type="dxa"/>
            <w:shd w:val="clear" w:color="auto" w:fill="auto"/>
          </w:tcPr>
          <w:p w:rsidR="006433BE" w:rsidRPr="00015355" w:rsidRDefault="006433BE" w:rsidP="006433BE">
            <w:pPr>
              <w:spacing w:line="240" w:lineRule="atLeast"/>
              <w:jc w:val="center"/>
            </w:pPr>
            <w:r w:rsidRPr="00015355">
              <w:t>4.</w:t>
            </w:r>
          </w:p>
        </w:tc>
        <w:tc>
          <w:tcPr>
            <w:tcW w:w="3442" w:type="dxa"/>
            <w:shd w:val="clear" w:color="auto" w:fill="auto"/>
            <w:vAlign w:val="center"/>
          </w:tcPr>
          <w:p w:rsidR="006433BE" w:rsidRPr="00015355" w:rsidRDefault="006433BE" w:rsidP="006433BE">
            <w:pPr>
              <w:spacing w:line="240" w:lineRule="atLeast"/>
              <w:rPr>
                <w:vertAlign w:val="superscript"/>
              </w:rPr>
            </w:pPr>
            <w:r w:rsidRPr="00015355">
              <w:t xml:space="preserve">Объем экспорта металлургической промышленности Самарской области, млрд. </w:t>
            </w:r>
            <w:r w:rsidRPr="00015355">
              <w:lastRenderedPageBreak/>
              <w:t>долл. США</w:t>
            </w:r>
            <w:r w:rsidRPr="00015355">
              <w:rPr>
                <w:vertAlign w:val="superscript"/>
              </w:rPr>
              <w:t>*</w:t>
            </w:r>
          </w:p>
        </w:tc>
        <w:tc>
          <w:tcPr>
            <w:tcW w:w="1434" w:type="dxa"/>
            <w:shd w:val="clear" w:color="auto" w:fill="auto"/>
            <w:vAlign w:val="center"/>
          </w:tcPr>
          <w:p w:rsidR="006433BE" w:rsidRPr="00015355" w:rsidRDefault="006433BE" w:rsidP="006433BE">
            <w:pPr>
              <w:spacing w:line="240" w:lineRule="atLeast"/>
              <w:jc w:val="center"/>
              <w:rPr>
                <w:sz w:val="20"/>
              </w:rPr>
            </w:pPr>
            <w:r w:rsidRPr="00015355">
              <w:rPr>
                <w:sz w:val="20"/>
              </w:rPr>
              <w:lastRenderedPageBreak/>
              <w:t>Дополнительный</w:t>
            </w:r>
          </w:p>
        </w:tc>
        <w:tc>
          <w:tcPr>
            <w:tcW w:w="1576" w:type="dxa"/>
            <w:shd w:val="clear" w:color="auto" w:fill="auto"/>
            <w:vAlign w:val="center"/>
          </w:tcPr>
          <w:p w:rsidR="006433BE" w:rsidRPr="00015355" w:rsidRDefault="006433BE" w:rsidP="006433BE">
            <w:pPr>
              <w:spacing w:line="240" w:lineRule="atLeast"/>
              <w:jc w:val="center"/>
            </w:pPr>
            <w:r w:rsidRPr="00015355">
              <w:t>0,387</w:t>
            </w:r>
          </w:p>
        </w:tc>
        <w:tc>
          <w:tcPr>
            <w:tcW w:w="1576" w:type="dxa"/>
            <w:shd w:val="clear" w:color="auto" w:fill="auto"/>
            <w:vAlign w:val="center"/>
          </w:tcPr>
          <w:p w:rsidR="006433BE" w:rsidRPr="00015355" w:rsidRDefault="006433BE" w:rsidP="006433BE">
            <w:pPr>
              <w:spacing w:line="240" w:lineRule="atLeast"/>
              <w:jc w:val="center"/>
            </w:pPr>
            <w:r w:rsidRPr="00015355">
              <w:t>31.12.2017</w:t>
            </w:r>
          </w:p>
        </w:tc>
        <w:tc>
          <w:tcPr>
            <w:tcW w:w="879" w:type="dxa"/>
            <w:shd w:val="clear" w:color="auto" w:fill="auto"/>
            <w:vAlign w:val="center"/>
          </w:tcPr>
          <w:p w:rsidR="006433BE" w:rsidRPr="00015355" w:rsidRDefault="006433BE" w:rsidP="006433BE">
            <w:pPr>
              <w:spacing w:line="240" w:lineRule="atLeast"/>
              <w:jc w:val="center"/>
            </w:pPr>
            <w:r w:rsidRPr="00015355">
              <w:t>0,40</w:t>
            </w:r>
          </w:p>
        </w:tc>
        <w:tc>
          <w:tcPr>
            <w:tcW w:w="880" w:type="dxa"/>
            <w:shd w:val="clear" w:color="auto" w:fill="auto"/>
            <w:vAlign w:val="center"/>
          </w:tcPr>
          <w:p w:rsidR="006433BE" w:rsidRPr="00015355" w:rsidRDefault="006433BE" w:rsidP="006433BE">
            <w:pPr>
              <w:spacing w:line="240" w:lineRule="atLeast"/>
              <w:jc w:val="center"/>
            </w:pPr>
            <w:r w:rsidRPr="00015355">
              <w:t>0,41</w:t>
            </w:r>
          </w:p>
        </w:tc>
        <w:tc>
          <w:tcPr>
            <w:tcW w:w="880" w:type="dxa"/>
            <w:shd w:val="clear" w:color="auto" w:fill="auto"/>
            <w:vAlign w:val="center"/>
          </w:tcPr>
          <w:p w:rsidR="006433BE" w:rsidRPr="00015355" w:rsidRDefault="006433BE" w:rsidP="006433BE">
            <w:pPr>
              <w:spacing w:line="240" w:lineRule="atLeast"/>
              <w:jc w:val="center"/>
            </w:pPr>
            <w:r w:rsidRPr="00015355">
              <w:t>0,42</w:t>
            </w:r>
          </w:p>
        </w:tc>
        <w:tc>
          <w:tcPr>
            <w:tcW w:w="880" w:type="dxa"/>
            <w:shd w:val="clear" w:color="auto" w:fill="auto"/>
            <w:vAlign w:val="center"/>
          </w:tcPr>
          <w:p w:rsidR="006433BE" w:rsidRPr="00015355" w:rsidRDefault="006433BE" w:rsidP="006433BE">
            <w:pPr>
              <w:spacing w:line="240" w:lineRule="atLeast"/>
              <w:jc w:val="center"/>
            </w:pPr>
            <w:r w:rsidRPr="00015355">
              <w:t>0,43</w:t>
            </w:r>
          </w:p>
        </w:tc>
        <w:tc>
          <w:tcPr>
            <w:tcW w:w="880" w:type="dxa"/>
            <w:shd w:val="clear" w:color="auto" w:fill="auto"/>
            <w:vAlign w:val="center"/>
          </w:tcPr>
          <w:p w:rsidR="006433BE" w:rsidRPr="00015355" w:rsidRDefault="006433BE" w:rsidP="006433BE">
            <w:pPr>
              <w:spacing w:line="240" w:lineRule="atLeast"/>
              <w:jc w:val="center"/>
            </w:pPr>
            <w:r w:rsidRPr="00015355">
              <w:t>0,44</w:t>
            </w:r>
          </w:p>
        </w:tc>
        <w:tc>
          <w:tcPr>
            <w:tcW w:w="880" w:type="dxa"/>
            <w:shd w:val="clear" w:color="auto" w:fill="auto"/>
            <w:vAlign w:val="center"/>
          </w:tcPr>
          <w:p w:rsidR="006433BE" w:rsidRPr="00015355" w:rsidRDefault="006433BE" w:rsidP="006433BE">
            <w:pPr>
              <w:spacing w:line="240" w:lineRule="atLeast"/>
              <w:jc w:val="center"/>
            </w:pPr>
            <w:r w:rsidRPr="00015355">
              <w:t>0,45</w:t>
            </w:r>
          </w:p>
        </w:tc>
        <w:tc>
          <w:tcPr>
            <w:tcW w:w="880" w:type="dxa"/>
            <w:shd w:val="clear" w:color="auto" w:fill="auto"/>
            <w:vAlign w:val="center"/>
          </w:tcPr>
          <w:p w:rsidR="006433BE" w:rsidRPr="00015355" w:rsidRDefault="006433BE" w:rsidP="006433BE">
            <w:pPr>
              <w:spacing w:line="240" w:lineRule="atLeast"/>
              <w:jc w:val="center"/>
            </w:pPr>
            <w:r w:rsidRPr="00015355">
              <w:t>0,46</w:t>
            </w:r>
          </w:p>
        </w:tc>
      </w:tr>
      <w:tr w:rsidR="006433BE" w:rsidRPr="00015355" w:rsidTr="006433BE">
        <w:tc>
          <w:tcPr>
            <w:tcW w:w="601" w:type="dxa"/>
            <w:shd w:val="clear" w:color="auto" w:fill="auto"/>
          </w:tcPr>
          <w:p w:rsidR="006433BE" w:rsidRPr="00015355" w:rsidRDefault="006433BE" w:rsidP="006433BE">
            <w:pPr>
              <w:spacing w:line="240" w:lineRule="atLeast"/>
              <w:jc w:val="center"/>
            </w:pPr>
            <w:r w:rsidRPr="00015355">
              <w:lastRenderedPageBreak/>
              <w:t>5.</w:t>
            </w:r>
          </w:p>
        </w:tc>
        <w:tc>
          <w:tcPr>
            <w:tcW w:w="3442" w:type="dxa"/>
            <w:shd w:val="clear" w:color="auto" w:fill="auto"/>
            <w:vAlign w:val="center"/>
          </w:tcPr>
          <w:p w:rsidR="006433BE" w:rsidRPr="00015355" w:rsidRDefault="006433BE" w:rsidP="006433BE">
            <w:pPr>
              <w:spacing w:line="240" w:lineRule="atLeast"/>
              <w:rPr>
                <w:vertAlign w:val="superscript"/>
              </w:rPr>
            </w:pPr>
            <w:r w:rsidRPr="00015355">
              <w:t>Заключено соглашений о поддержке корпоративных программ международной конкурентоспособности в промышленности, ед., нарастающим итогом</w:t>
            </w:r>
            <w:r w:rsidRPr="00015355">
              <w:rPr>
                <w:vertAlign w:val="superscript"/>
              </w:rPr>
              <w:t>*</w:t>
            </w:r>
          </w:p>
        </w:tc>
        <w:tc>
          <w:tcPr>
            <w:tcW w:w="1434" w:type="dxa"/>
            <w:shd w:val="clear" w:color="auto" w:fill="auto"/>
            <w:vAlign w:val="center"/>
          </w:tcPr>
          <w:p w:rsidR="006433BE" w:rsidRPr="00015355" w:rsidRDefault="006433BE" w:rsidP="006433BE">
            <w:pPr>
              <w:spacing w:line="240" w:lineRule="atLeast"/>
              <w:jc w:val="center"/>
              <w:rPr>
                <w:sz w:val="20"/>
              </w:rPr>
            </w:pPr>
            <w:r w:rsidRPr="00015355">
              <w:rPr>
                <w:sz w:val="20"/>
              </w:rPr>
              <w:t>Дополнительный</w:t>
            </w:r>
          </w:p>
        </w:tc>
        <w:tc>
          <w:tcPr>
            <w:tcW w:w="1576" w:type="dxa"/>
            <w:shd w:val="clear" w:color="auto" w:fill="auto"/>
            <w:vAlign w:val="center"/>
          </w:tcPr>
          <w:p w:rsidR="006433BE" w:rsidRPr="00015355" w:rsidRDefault="006433BE" w:rsidP="006433BE">
            <w:pPr>
              <w:spacing w:line="240" w:lineRule="atLeast"/>
              <w:jc w:val="center"/>
            </w:pPr>
            <w:r w:rsidRPr="00015355">
              <w:t>0</w:t>
            </w:r>
          </w:p>
        </w:tc>
        <w:tc>
          <w:tcPr>
            <w:tcW w:w="1576" w:type="dxa"/>
            <w:shd w:val="clear" w:color="auto" w:fill="auto"/>
            <w:vAlign w:val="center"/>
          </w:tcPr>
          <w:p w:rsidR="006433BE" w:rsidRPr="00015355" w:rsidRDefault="006433BE" w:rsidP="006433BE">
            <w:pPr>
              <w:spacing w:line="240" w:lineRule="atLeast"/>
              <w:jc w:val="center"/>
            </w:pPr>
            <w:r w:rsidRPr="00015355">
              <w:t>-</w:t>
            </w:r>
          </w:p>
        </w:tc>
        <w:tc>
          <w:tcPr>
            <w:tcW w:w="879" w:type="dxa"/>
            <w:shd w:val="clear" w:color="auto" w:fill="auto"/>
            <w:vAlign w:val="center"/>
          </w:tcPr>
          <w:p w:rsidR="006433BE" w:rsidRPr="00015355" w:rsidRDefault="006433BE" w:rsidP="006433BE">
            <w:pPr>
              <w:spacing w:line="240" w:lineRule="atLeast"/>
              <w:jc w:val="center"/>
            </w:pPr>
            <w:r w:rsidRPr="00015355">
              <w:t xml:space="preserve">0 </w:t>
            </w:r>
          </w:p>
        </w:tc>
        <w:tc>
          <w:tcPr>
            <w:tcW w:w="880" w:type="dxa"/>
            <w:shd w:val="clear" w:color="auto" w:fill="auto"/>
            <w:vAlign w:val="center"/>
          </w:tcPr>
          <w:p w:rsidR="006433BE" w:rsidRPr="00015355" w:rsidRDefault="006433BE" w:rsidP="006433BE">
            <w:pPr>
              <w:spacing w:line="240" w:lineRule="atLeast"/>
              <w:jc w:val="center"/>
            </w:pPr>
            <w:r w:rsidRPr="00015355">
              <w:t>1</w:t>
            </w:r>
          </w:p>
        </w:tc>
        <w:tc>
          <w:tcPr>
            <w:tcW w:w="880" w:type="dxa"/>
            <w:shd w:val="clear" w:color="auto" w:fill="auto"/>
            <w:vAlign w:val="center"/>
          </w:tcPr>
          <w:p w:rsidR="006433BE" w:rsidRPr="00015355" w:rsidRDefault="006433BE" w:rsidP="006433BE">
            <w:pPr>
              <w:spacing w:line="240" w:lineRule="atLeast"/>
              <w:jc w:val="center"/>
            </w:pPr>
            <w:r w:rsidRPr="00015355">
              <w:t>2</w:t>
            </w:r>
          </w:p>
        </w:tc>
        <w:tc>
          <w:tcPr>
            <w:tcW w:w="880" w:type="dxa"/>
            <w:shd w:val="clear" w:color="auto" w:fill="auto"/>
            <w:vAlign w:val="center"/>
          </w:tcPr>
          <w:p w:rsidR="006433BE" w:rsidRPr="00015355" w:rsidRDefault="006433BE" w:rsidP="006433BE">
            <w:pPr>
              <w:spacing w:line="240" w:lineRule="atLeast"/>
              <w:jc w:val="center"/>
            </w:pPr>
            <w:r w:rsidRPr="00015355">
              <w:t>3</w:t>
            </w:r>
          </w:p>
        </w:tc>
        <w:tc>
          <w:tcPr>
            <w:tcW w:w="880" w:type="dxa"/>
            <w:shd w:val="clear" w:color="auto" w:fill="auto"/>
            <w:vAlign w:val="center"/>
          </w:tcPr>
          <w:p w:rsidR="006433BE" w:rsidRPr="00015355" w:rsidRDefault="006433BE" w:rsidP="006433BE">
            <w:pPr>
              <w:spacing w:line="240" w:lineRule="atLeast"/>
              <w:jc w:val="center"/>
            </w:pPr>
            <w:r w:rsidRPr="00015355">
              <w:t>4</w:t>
            </w:r>
          </w:p>
        </w:tc>
        <w:tc>
          <w:tcPr>
            <w:tcW w:w="880" w:type="dxa"/>
            <w:shd w:val="clear" w:color="auto" w:fill="auto"/>
            <w:vAlign w:val="center"/>
          </w:tcPr>
          <w:p w:rsidR="006433BE" w:rsidRPr="00015355" w:rsidRDefault="006433BE" w:rsidP="006433BE">
            <w:pPr>
              <w:spacing w:line="240" w:lineRule="atLeast"/>
              <w:jc w:val="center"/>
            </w:pPr>
            <w:r w:rsidRPr="00015355">
              <w:t>5</w:t>
            </w:r>
          </w:p>
        </w:tc>
        <w:tc>
          <w:tcPr>
            <w:tcW w:w="880" w:type="dxa"/>
            <w:shd w:val="clear" w:color="auto" w:fill="auto"/>
            <w:vAlign w:val="center"/>
          </w:tcPr>
          <w:p w:rsidR="006433BE" w:rsidRPr="00015355" w:rsidRDefault="006433BE" w:rsidP="006433BE">
            <w:pPr>
              <w:spacing w:line="240" w:lineRule="atLeast"/>
              <w:jc w:val="center"/>
            </w:pPr>
            <w:r w:rsidRPr="00015355">
              <w:t>6</w:t>
            </w:r>
          </w:p>
        </w:tc>
      </w:tr>
    </w:tbl>
    <w:p w:rsidR="006433BE" w:rsidRDefault="006433BE" w:rsidP="006433BE">
      <w:pPr>
        <w:spacing w:line="240" w:lineRule="atLeast"/>
        <w:rPr>
          <w:sz w:val="26"/>
          <w:szCs w:val="26"/>
        </w:rPr>
      </w:pPr>
      <w:r>
        <w:rPr>
          <w:sz w:val="26"/>
          <w:szCs w:val="26"/>
          <w:vertAlign w:val="superscript"/>
        </w:rPr>
        <w:t>*</w:t>
      </w:r>
      <w:r>
        <w:rPr>
          <w:sz w:val="26"/>
          <w:szCs w:val="26"/>
        </w:rPr>
        <w:t xml:space="preserve">значения целевых показателей по годам могут быть уточнены </w:t>
      </w:r>
    </w:p>
    <w:p w:rsidR="006433BE" w:rsidRPr="0092247F" w:rsidRDefault="006433BE" w:rsidP="006433BE">
      <w:pPr>
        <w:pStyle w:val="afc"/>
        <w:spacing w:after="0"/>
        <w:ind w:firstLine="34"/>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spacing w:line="240" w:lineRule="atLeast"/>
        <w:jc w:val="center"/>
        <w:sectPr w:rsidR="006433BE" w:rsidSect="00F14DCC">
          <w:pgSz w:w="16840" w:h="11907" w:orient="landscape" w:code="9"/>
          <w:pgMar w:top="1134" w:right="1134" w:bottom="1134" w:left="1134" w:header="709" w:footer="709" w:gutter="0"/>
          <w:paperSrc w:first="15" w:other="15"/>
          <w:cols w:space="720"/>
          <w:titlePg/>
        </w:sectPr>
      </w:pPr>
    </w:p>
    <w:p w:rsidR="006433BE" w:rsidRPr="00B3109D" w:rsidRDefault="006433BE" w:rsidP="006433BE">
      <w:pPr>
        <w:spacing w:line="240" w:lineRule="atLeast"/>
        <w:jc w:val="center"/>
      </w:pPr>
      <w:r w:rsidRPr="00B3109D">
        <w:lastRenderedPageBreak/>
        <w:t xml:space="preserve">3. </w:t>
      </w:r>
      <w:r>
        <w:t>Р</w:t>
      </w:r>
      <w:r w:rsidRPr="00B3109D">
        <w:t xml:space="preserve">езультаты </w:t>
      </w:r>
      <w:r w:rsidR="00D151C4" w:rsidRPr="00D151C4">
        <w:rPr>
          <w:szCs w:val="28"/>
        </w:rPr>
        <w:t>региональной составляющей федерального проекта «Промышленный экспорт»</w:t>
      </w:r>
    </w:p>
    <w:p w:rsidR="006433BE" w:rsidRPr="00B3109D" w:rsidRDefault="006433BE" w:rsidP="006433BE">
      <w:pPr>
        <w:spacing w:line="240" w:lineRule="atLeast"/>
        <w:jc w:val="cente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67"/>
        <w:gridCol w:w="1701"/>
        <w:gridCol w:w="4794"/>
      </w:tblGrid>
      <w:tr w:rsidR="006433BE" w:rsidRPr="00015355" w:rsidTr="006433BE">
        <w:trPr>
          <w:cantSplit/>
          <w:trHeight w:val="640"/>
        </w:trPr>
        <w:tc>
          <w:tcPr>
            <w:tcW w:w="721" w:type="dxa"/>
            <w:shd w:val="clear" w:color="auto" w:fill="auto"/>
            <w:vAlign w:val="center"/>
          </w:tcPr>
          <w:p w:rsidR="006433BE" w:rsidRPr="00015355" w:rsidRDefault="006433BE" w:rsidP="006433BE">
            <w:pPr>
              <w:spacing w:line="240" w:lineRule="atLeast"/>
              <w:jc w:val="center"/>
              <w:rPr>
                <w:szCs w:val="28"/>
              </w:rPr>
            </w:pPr>
            <w:r w:rsidRPr="00015355">
              <w:rPr>
                <w:szCs w:val="28"/>
              </w:rPr>
              <w:t>№ п/п</w:t>
            </w:r>
          </w:p>
        </w:tc>
        <w:tc>
          <w:tcPr>
            <w:tcW w:w="7467" w:type="dxa"/>
            <w:shd w:val="clear" w:color="auto" w:fill="auto"/>
            <w:vAlign w:val="center"/>
          </w:tcPr>
          <w:p w:rsidR="006433BE" w:rsidRPr="00015355" w:rsidRDefault="006433BE" w:rsidP="006433BE">
            <w:pPr>
              <w:spacing w:line="240" w:lineRule="atLeast"/>
              <w:jc w:val="center"/>
              <w:rPr>
                <w:szCs w:val="28"/>
              </w:rPr>
            </w:pPr>
            <w:r w:rsidRPr="00015355">
              <w:rPr>
                <w:szCs w:val="28"/>
              </w:rPr>
              <w:t>Наименование задачи, результата</w:t>
            </w:r>
          </w:p>
        </w:tc>
        <w:tc>
          <w:tcPr>
            <w:tcW w:w="1701" w:type="dxa"/>
            <w:vAlign w:val="center"/>
          </w:tcPr>
          <w:p w:rsidR="006433BE" w:rsidRPr="00015355" w:rsidRDefault="006433BE" w:rsidP="006433BE">
            <w:pPr>
              <w:spacing w:line="240" w:lineRule="atLeast"/>
              <w:jc w:val="center"/>
              <w:rPr>
                <w:szCs w:val="28"/>
              </w:rPr>
            </w:pPr>
            <w:r w:rsidRPr="00015355">
              <w:rPr>
                <w:szCs w:val="28"/>
              </w:rPr>
              <w:t>Срок</w:t>
            </w:r>
          </w:p>
        </w:tc>
        <w:tc>
          <w:tcPr>
            <w:tcW w:w="4794" w:type="dxa"/>
            <w:shd w:val="clear" w:color="auto" w:fill="auto"/>
            <w:vAlign w:val="center"/>
          </w:tcPr>
          <w:p w:rsidR="006433BE" w:rsidRPr="00015355" w:rsidRDefault="006433BE" w:rsidP="006433BE">
            <w:pPr>
              <w:spacing w:line="240" w:lineRule="atLeast"/>
              <w:jc w:val="center"/>
              <w:rPr>
                <w:szCs w:val="28"/>
              </w:rPr>
            </w:pPr>
            <w:r w:rsidRPr="00015355">
              <w:rPr>
                <w:szCs w:val="28"/>
              </w:rPr>
              <w:t>Характеристика результата</w:t>
            </w:r>
          </w:p>
        </w:tc>
      </w:tr>
      <w:tr w:rsidR="006433BE" w:rsidRPr="00015355" w:rsidTr="006433BE">
        <w:trPr>
          <w:cantSplit/>
          <w:trHeight w:val="442"/>
        </w:trPr>
        <w:tc>
          <w:tcPr>
            <w:tcW w:w="721" w:type="dxa"/>
            <w:shd w:val="clear" w:color="auto" w:fill="auto"/>
          </w:tcPr>
          <w:p w:rsidR="006433BE" w:rsidRPr="00015355" w:rsidRDefault="006433BE" w:rsidP="006433BE">
            <w:pPr>
              <w:spacing w:line="240" w:lineRule="atLeast"/>
              <w:jc w:val="center"/>
              <w:rPr>
                <w:szCs w:val="28"/>
              </w:rPr>
            </w:pPr>
          </w:p>
        </w:tc>
        <w:tc>
          <w:tcPr>
            <w:tcW w:w="13962" w:type="dxa"/>
            <w:gridSpan w:val="3"/>
            <w:shd w:val="clear" w:color="auto" w:fill="auto"/>
          </w:tcPr>
          <w:p w:rsidR="006433BE" w:rsidRPr="00015355" w:rsidRDefault="006433BE" w:rsidP="006433BE">
            <w:pPr>
              <w:spacing w:line="240" w:lineRule="atLeast"/>
              <w:rPr>
                <w:szCs w:val="28"/>
              </w:rPr>
            </w:pPr>
          </w:p>
        </w:tc>
      </w:tr>
      <w:tr w:rsidR="006433BE" w:rsidRPr="00015355" w:rsidTr="006433BE">
        <w:trPr>
          <w:cantSplit/>
          <w:trHeight w:val="714"/>
        </w:trPr>
        <w:tc>
          <w:tcPr>
            <w:tcW w:w="721" w:type="dxa"/>
            <w:shd w:val="clear" w:color="auto" w:fill="auto"/>
          </w:tcPr>
          <w:p w:rsidR="006433BE" w:rsidRPr="00015355" w:rsidRDefault="006433BE" w:rsidP="006433BE">
            <w:pPr>
              <w:spacing w:line="240" w:lineRule="atLeast"/>
              <w:jc w:val="center"/>
              <w:rPr>
                <w:szCs w:val="28"/>
              </w:rPr>
            </w:pPr>
            <w:r w:rsidRPr="00015355">
              <w:rPr>
                <w:szCs w:val="28"/>
              </w:rPr>
              <w:t>1.</w:t>
            </w:r>
          </w:p>
        </w:tc>
        <w:tc>
          <w:tcPr>
            <w:tcW w:w="13962" w:type="dxa"/>
            <w:gridSpan w:val="3"/>
            <w:shd w:val="clear" w:color="auto" w:fill="auto"/>
          </w:tcPr>
          <w:p w:rsidR="006433BE" w:rsidRPr="00015355" w:rsidRDefault="006433BE" w:rsidP="006433BE">
            <w:pPr>
              <w:spacing w:line="240" w:lineRule="atLeast"/>
              <w:rPr>
                <w:szCs w:val="28"/>
              </w:rPr>
            </w:pPr>
            <w:r w:rsidRPr="00015355">
              <w:rPr>
                <w:bCs/>
                <w:szCs w:val="28"/>
              </w:rPr>
              <w:t>Задача «Ориентация промышленной и торговой политики, включая применяемые механизмы господдержки, на достижение международной конкурентоспособности самарских товаров (работ, услуг) в целях обеспечения их присутствия на внешних рынках»</w:t>
            </w:r>
          </w:p>
        </w:tc>
      </w:tr>
      <w:tr w:rsidR="006433BE" w:rsidRPr="00015355" w:rsidTr="006433BE">
        <w:trPr>
          <w:cantSplit/>
          <w:trHeight w:val="714"/>
        </w:trPr>
        <w:tc>
          <w:tcPr>
            <w:tcW w:w="721" w:type="dxa"/>
            <w:shd w:val="clear" w:color="auto" w:fill="auto"/>
          </w:tcPr>
          <w:p w:rsidR="006433BE" w:rsidRPr="00015355" w:rsidRDefault="006433BE" w:rsidP="006433BE">
            <w:pPr>
              <w:spacing w:line="240" w:lineRule="atLeast"/>
              <w:jc w:val="center"/>
              <w:rPr>
                <w:szCs w:val="28"/>
              </w:rPr>
            </w:pPr>
            <w:r w:rsidRPr="00015355">
              <w:rPr>
                <w:szCs w:val="28"/>
              </w:rPr>
              <w:t>1.1.</w:t>
            </w:r>
          </w:p>
        </w:tc>
        <w:tc>
          <w:tcPr>
            <w:tcW w:w="7467" w:type="dxa"/>
            <w:shd w:val="clear" w:color="auto" w:fill="auto"/>
          </w:tcPr>
          <w:p w:rsidR="006433BE" w:rsidRPr="00015355" w:rsidRDefault="006433BE" w:rsidP="006433BE">
            <w:pPr>
              <w:spacing w:line="240" w:lineRule="atLeast"/>
              <w:rPr>
                <w:bCs/>
                <w:szCs w:val="28"/>
              </w:rPr>
            </w:pPr>
            <w:r w:rsidRPr="00015355">
              <w:rPr>
                <w:bCs/>
                <w:szCs w:val="28"/>
              </w:rPr>
              <w:t>Утверждена дорожная карта первоочередных мер по совершенствованию отраслевого регулирования в целях развития экспорта по приоритетным отраслям промышленности.</w:t>
            </w:r>
          </w:p>
        </w:tc>
        <w:tc>
          <w:tcPr>
            <w:tcW w:w="1701" w:type="dxa"/>
          </w:tcPr>
          <w:p w:rsidR="006433BE" w:rsidRPr="00015355" w:rsidRDefault="006433BE" w:rsidP="006433BE">
            <w:pPr>
              <w:spacing w:line="240" w:lineRule="atLeast"/>
              <w:rPr>
                <w:szCs w:val="28"/>
              </w:rPr>
            </w:pPr>
            <w:r w:rsidRPr="00015355">
              <w:rPr>
                <w:szCs w:val="28"/>
              </w:rPr>
              <w:t>01.02.2019</w:t>
            </w:r>
          </w:p>
        </w:tc>
        <w:tc>
          <w:tcPr>
            <w:tcW w:w="4794" w:type="dxa"/>
            <w:shd w:val="clear" w:color="auto" w:fill="auto"/>
          </w:tcPr>
          <w:p w:rsidR="006433BE" w:rsidRPr="00015355" w:rsidRDefault="006433BE" w:rsidP="006433BE">
            <w:pPr>
              <w:spacing w:line="240" w:lineRule="atLeast"/>
              <w:rPr>
                <w:szCs w:val="28"/>
              </w:rPr>
            </w:pPr>
            <w:r w:rsidRPr="00015355">
              <w:rPr>
                <w:szCs w:val="28"/>
              </w:rPr>
              <w:t>Утверждение дорожной карты позволит разработать и реализовать пакеты отраслевых регуляторных мер и программ ускоренного развития экспорта</w:t>
            </w:r>
          </w:p>
        </w:tc>
      </w:tr>
      <w:tr w:rsidR="006433BE" w:rsidRPr="00015355" w:rsidTr="006433BE">
        <w:trPr>
          <w:cantSplit/>
          <w:trHeight w:val="281"/>
        </w:trPr>
        <w:tc>
          <w:tcPr>
            <w:tcW w:w="721" w:type="dxa"/>
            <w:shd w:val="clear" w:color="auto" w:fill="auto"/>
          </w:tcPr>
          <w:p w:rsidR="006433BE" w:rsidRPr="00015355" w:rsidRDefault="006433BE" w:rsidP="006433BE">
            <w:pPr>
              <w:spacing w:line="240" w:lineRule="atLeast"/>
              <w:jc w:val="center"/>
              <w:rPr>
                <w:szCs w:val="28"/>
              </w:rPr>
            </w:pPr>
            <w:r w:rsidRPr="00015355">
              <w:rPr>
                <w:szCs w:val="28"/>
              </w:rPr>
              <w:t>1.2.</w:t>
            </w:r>
          </w:p>
        </w:tc>
        <w:tc>
          <w:tcPr>
            <w:tcW w:w="7467" w:type="dxa"/>
            <w:shd w:val="clear" w:color="auto" w:fill="auto"/>
          </w:tcPr>
          <w:p w:rsidR="006433BE" w:rsidRPr="00015355" w:rsidRDefault="006433BE" w:rsidP="006433BE">
            <w:pPr>
              <w:spacing w:line="240" w:lineRule="atLeast"/>
              <w:rPr>
                <w:bCs/>
                <w:szCs w:val="28"/>
              </w:rPr>
            </w:pPr>
            <w:r w:rsidRPr="00015355">
              <w:rPr>
                <w:bCs/>
                <w:szCs w:val="28"/>
              </w:rPr>
              <w:t>Приняты нормативные правовые акты, устанавливающие, начиная с 2019 года:</w:t>
            </w:r>
          </w:p>
          <w:p w:rsidR="006433BE" w:rsidRPr="00015355" w:rsidRDefault="006433BE" w:rsidP="006433BE">
            <w:pPr>
              <w:spacing w:line="240" w:lineRule="atLeast"/>
              <w:rPr>
                <w:bCs/>
                <w:szCs w:val="28"/>
              </w:rPr>
            </w:pPr>
            <w:r w:rsidRPr="00015355">
              <w:rPr>
                <w:bCs/>
                <w:szCs w:val="28"/>
              </w:rPr>
              <w:t>- меры поддержки организаций, реализующих корпоративные программы международной конкурентоспособности (КПМК) на региональном уровне;</w:t>
            </w:r>
          </w:p>
          <w:p w:rsidR="006433BE" w:rsidRPr="00015355" w:rsidRDefault="006433BE" w:rsidP="006433BE">
            <w:pPr>
              <w:spacing w:line="240" w:lineRule="atLeast"/>
              <w:rPr>
                <w:bCs/>
                <w:szCs w:val="28"/>
              </w:rPr>
            </w:pPr>
            <w:r w:rsidRPr="00015355">
              <w:rPr>
                <w:bCs/>
                <w:szCs w:val="28"/>
              </w:rPr>
              <w:t>- заключение долгосрочных (на период реализации проекта) соглашений, предусматривающих обязательства предприятий, реализующих КПМК, по достижению числовых показателей эффективности использования субсидий, включая объем экспорта.</w:t>
            </w:r>
          </w:p>
        </w:tc>
        <w:tc>
          <w:tcPr>
            <w:tcW w:w="1701" w:type="dxa"/>
          </w:tcPr>
          <w:p w:rsidR="006433BE" w:rsidRPr="00015355" w:rsidRDefault="006433BE" w:rsidP="006433BE">
            <w:pPr>
              <w:spacing w:line="240" w:lineRule="atLeast"/>
              <w:rPr>
                <w:szCs w:val="28"/>
              </w:rPr>
            </w:pPr>
            <w:r w:rsidRPr="00015355">
              <w:rPr>
                <w:szCs w:val="28"/>
              </w:rPr>
              <w:t>01.03.2019</w:t>
            </w:r>
          </w:p>
        </w:tc>
        <w:tc>
          <w:tcPr>
            <w:tcW w:w="4794" w:type="dxa"/>
            <w:shd w:val="clear" w:color="auto" w:fill="auto"/>
          </w:tcPr>
          <w:p w:rsidR="006433BE" w:rsidRPr="00015355" w:rsidRDefault="006433BE" w:rsidP="006433BE">
            <w:pPr>
              <w:spacing w:line="240" w:lineRule="atLeast"/>
              <w:rPr>
                <w:szCs w:val="28"/>
              </w:rPr>
            </w:pPr>
            <w:r w:rsidRPr="00015355">
              <w:rPr>
                <w:szCs w:val="28"/>
              </w:rPr>
              <w:t>Механизмы государственной поддержки ориентированы на достижение международной конкурентоспособности российских товаров (работ, услуг) в целях обеспечения их присутствия на внешних рынках.</w:t>
            </w:r>
          </w:p>
          <w:p w:rsidR="006433BE" w:rsidRPr="00015355" w:rsidRDefault="006433BE" w:rsidP="006433BE">
            <w:pPr>
              <w:spacing w:line="240" w:lineRule="atLeast"/>
              <w:rPr>
                <w:szCs w:val="28"/>
              </w:rPr>
            </w:pPr>
            <w:r w:rsidRPr="00015355">
              <w:rPr>
                <w:szCs w:val="28"/>
              </w:rPr>
              <w:t>Обеспечено участие Самарской области в решении задач развития несырьевого неэнергетического промышленного экспорта.</w:t>
            </w:r>
          </w:p>
        </w:tc>
      </w:tr>
      <w:tr w:rsidR="006433BE" w:rsidRPr="00015355" w:rsidTr="006433BE">
        <w:trPr>
          <w:cantSplit/>
          <w:trHeight w:val="273"/>
        </w:trPr>
        <w:tc>
          <w:tcPr>
            <w:tcW w:w="721" w:type="dxa"/>
            <w:shd w:val="clear" w:color="auto" w:fill="auto"/>
          </w:tcPr>
          <w:p w:rsidR="006433BE" w:rsidRPr="00015355" w:rsidRDefault="006433BE" w:rsidP="006433BE">
            <w:pPr>
              <w:spacing w:line="240" w:lineRule="atLeast"/>
              <w:jc w:val="center"/>
              <w:rPr>
                <w:szCs w:val="28"/>
              </w:rPr>
            </w:pPr>
            <w:r w:rsidRPr="00015355">
              <w:rPr>
                <w:szCs w:val="28"/>
              </w:rPr>
              <w:lastRenderedPageBreak/>
              <w:t>1.3.</w:t>
            </w:r>
          </w:p>
        </w:tc>
        <w:tc>
          <w:tcPr>
            <w:tcW w:w="7467" w:type="dxa"/>
            <w:shd w:val="clear" w:color="auto" w:fill="auto"/>
          </w:tcPr>
          <w:p w:rsidR="006433BE" w:rsidRPr="00015355" w:rsidRDefault="006433BE" w:rsidP="006433BE">
            <w:pPr>
              <w:spacing w:line="240" w:lineRule="atLeast"/>
              <w:rPr>
                <w:bCs/>
                <w:szCs w:val="28"/>
              </w:rPr>
            </w:pPr>
            <w:r w:rsidRPr="00015355">
              <w:rPr>
                <w:bCs/>
                <w:szCs w:val="28"/>
              </w:rPr>
              <w:t>Организация предоставления данных для размещения в государственной информационной системе промышленности сводного перечня производителей, подавших заявки на предоставление мер поддержки, установленных нормативными правовыми актами, которые приняты в рамках реализации подпункта 1.2</w:t>
            </w:r>
          </w:p>
        </w:tc>
        <w:tc>
          <w:tcPr>
            <w:tcW w:w="1701" w:type="dxa"/>
          </w:tcPr>
          <w:p w:rsidR="006433BE" w:rsidRPr="00015355" w:rsidRDefault="006433BE" w:rsidP="006433BE">
            <w:pPr>
              <w:spacing w:line="240" w:lineRule="atLeast"/>
              <w:rPr>
                <w:szCs w:val="28"/>
              </w:rPr>
            </w:pPr>
            <w:r w:rsidRPr="00015355">
              <w:rPr>
                <w:szCs w:val="28"/>
              </w:rPr>
              <w:t>01.04.2019</w:t>
            </w:r>
          </w:p>
        </w:tc>
        <w:tc>
          <w:tcPr>
            <w:tcW w:w="4794" w:type="dxa"/>
            <w:shd w:val="clear" w:color="auto" w:fill="auto"/>
          </w:tcPr>
          <w:p w:rsidR="006433BE" w:rsidRPr="00015355" w:rsidRDefault="006433BE" w:rsidP="006433BE">
            <w:pPr>
              <w:spacing w:line="240" w:lineRule="atLeast"/>
              <w:rPr>
                <w:szCs w:val="28"/>
              </w:rPr>
            </w:pPr>
            <w:r w:rsidRPr="00015355">
              <w:rPr>
                <w:szCs w:val="28"/>
              </w:rPr>
              <w:t>Сведения, необходимые для предоставления мер государственного стимулирования, размещены в ГИС «Промышленность».</w:t>
            </w:r>
          </w:p>
        </w:tc>
      </w:tr>
      <w:tr w:rsidR="006433BE" w:rsidRPr="00015355" w:rsidTr="006433BE">
        <w:trPr>
          <w:cantSplit/>
          <w:trHeight w:val="273"/>
        </w:trPr>
        <w:tc>
          <w:tcPr>
            <w:tcW w:w="721" w:type="dxa"/>
            <w:shd w:val="clear" w:color="auto" w:fill="auto"/>
          </w:tcPr>
          <w:p w:rsidR="006433BE" w:rsidRPr="00015355" w:rsidRDefault="006433BE" w:rsidP="006433BE">
            <w:pPr>
              <w:spacing w:line="240" w:lineRule="atLeast"/>
              <w:jc w:val="center"/>
              <w:rPr>
                <w:szCs w:val="28"/>
              </w:rPr>
            </w:pPr>
            <w:r w:rsidRPr="00015355">
              <w:rPr>
                <w:szCs w:val="28"/>
              </w:rPr>
              <w:t>1.4</w:t>
            </w:r>
          </w:p>
        </w:tc>
        <w:tc>
          <w:tcPr>
            <w:tcW w:w="7467" w:type="dxa"/>
            <w:shd w:val="clear" w:color="auto" w:fill="auto"/>
          </w:tcPr>
          <w:p w:rsidR="006433BE" w:rsidRPr="00015355" w:rsidRDefault="006433BE" w:rsidP="006433BE">
            <w:pPr>
              <w:spacing w:line="240" w:lineRule="atLeast"/>
              <w:rPr>
                <w:bCs/>
                <w:szCs w:val="28"/>
              </w:rPr>
            </w:pPr>
            <w:r w:rsidRPr="00015355">
              <w:rPr>
                <w:bCs/>
                <w:szCs w:val="28"/>
              </w:rPr>
              <w:t>Заключено соглашение о предоставлении целевых трансфертов из федерального бюджета на софинансирование мер поддержки, установленных нормативными правовыми актами Самарской области, которые приняты в рамках реализации подпункта 1.2</w:t>
            </w:r>
          </w:p>
        </w:tc>
        <w:tc>
          <w:tcPr>
            <w:tcW w:w="1701" w:type="dxa"/>
          </w:tcPr>
          <w:p w:rsidR="006433BE" w:rsidRPr="00015355" w:rsidRDefault="006433BE" w:rsidP="006433BE">
            <w:pPr>
              <w:spacing w:line="240" w:lineRule="atLeast"/>
              <w:rPr>
                <w:szCs w:val="28"/>
              </w:rPr>
            </w:pPr>
            <w:r w:rsidRPr="00015355">
              <w:rPr>
                <w:szCs w:val="28"/>
              </w:rPr>
              <w:t>15.03.2019</w:t>
            </w:r>
          </w:p>
        </w:tc>
        <w:tc>
          <w:tcPr>
            <w:tcW w:w="4794" w:type="dxa"/>
            <w:shd w:val="clear" w:color="auto" w:fill="auto"/>
          </w:tcPr>
          <w:p w:rsidR="006433BE" w:rsidRPr="00015355" w:rsidRDefault="006433BE" w:rsidP="006433BE">
            <w:pPr>
              <w:spacing w:line="240" w:lineRule="atLeast"/>
              <w:rPr>
                <w:szCs w:val="28"/>
              </w:rPr>
            </w:pPr>
            <w:r w:rsidRPr="00015355">
              <w:rPr>
                <w:szCs w:val="28"/>
              </w:rPr>
              <w:t>Предоставлены целевые трансферы из федерального бюджета бюджету Самарской области на софинансирование мер поддержки в соответствии с заключенным соглашением.</w:t>
            </w:r>
          </w:p>
          <w:p w:rsidR="006433BE" w:rsidRPr="00015355" w:rsidRDefault="006433BE" w:rsidP="006433BE">
            <w:pPr>
              <w:spacing w:line="240" w:lineRule="atLeast"/>
              <w:rPr>
                <w:szCs w:val="28"/>
              </w:rPr>
            </w:pPr>
            <w:r w:rsidRPr="00015355">
              <w:rPr>
                <w:szCs w:val="28"/>
              </w:rPr>
              <w:t>Обеспечена возможность предоставления мер поддержки экспорта в Самарской области.</w:t>
            </w:r>
          </w:p>
        </w:tc>
      </w:tr>
      <w:tr w:rsidR="006433BE" w:rsidRPr="00015355" w:rsidTr="006433BE">
        <w:trPr>
          <w:cantSplit/>
          <w:trHeight w:val="273"/>
        </w:trPr>
        <w:tc>
          <w:tcPr>
            <w:tcW w:w="721" w:type="dxa"/>
            <w:shd w:val="clear" w:color="auto" w:fill="auto"/>
          </w:tcPr>
          <w:p w:rsidR="006433BE" w:rsidRPr="00015355" w:rsidRDefault="006433BE" w:rsidP="006433BE">
            <w:pPr>
              <w:spacing w:line="240" w:lineRule="atLeast"/>
              <w:jc w:val="center"/>
              <w:rPr>
                <w:szCs w:val="28"/>
              </w:rPr>
            </w:pPr>
            <w:r w:rsidRPr="00015355">
              <w:rPr>
                <w:szCs w:val="28"/>
              </w:rPr>
              <w:t>1.5</w:t>
            </w:r>
          </w:p>
        </w:tc>
        <w:tc>
          <w:tcPr>
            <w:tcW w:w="7467" w:type="dxa"/>
            <w:shd w:val="clear" w:color="auto" w:fill="auto"/>
          </w:tcPr>
          <w:p w:rsidR="006433BE" w:rsidRPr="00015355" w:rsidRDefault="006433BE" w:rsidP="006433BE">
            <w:pPr>
              <w:spacing w:line="240" w:lineRule="atLeast"/>
              <w:rPr>
                <w:bCs/>
                <w:szCs w:val="28"/>
              </w:rPr>
            </w:pPr>
            <w:r w:rsidRPr="00015355">
              <w:rPr>
                <w:bCs/>
                <w:szCs w:val="28"/>
              </w:rPr>
              <w:t>Обеспечено применение механизмов поддержки международной конкурентоспособности товаров на постоянной основе.</w:t>
            </w:r>
          </w:p>
          <w:p w:rsidR="006433BE" w:rsidRPr="00015355" w:rsidRDefault="006433BE" w:rsidP="006433BE">
            <w:pPr>
              <w:spacing w:line="240" w:lineRule="atLeast"/>
              <w:rPr>
                <w:bCs/>
                <w:szCs w:val="28"/>
              </w:rPr>
            </w:pPr>
            <w:r w:rsidRPr="00015355">
              <w:rPr>
                <w:bCs/>
                <w:szCs w:val="28"/>
              </w:rPr>
              <w:t>Достигнуты цель и показатели настоящего регионального проекта за счет развития международной конкурентоспособности промышленных предприятий Самарской области.</w:t>
            </w:r>
          </w:p>
        </w:tc>
        <w:tc>
          <w:tcPr>
            <w:tcW w:w="1701" w:type="dxa"/>
          </w:tcPr>
          <w:p w:rsidR="006433BE" w:rsidRPr="00015355" w:rsidRDefault="006433BE" w:rsidP="006433BE">
            <w:pPr>
              <w:spacing w:line="240" w:lineRule="atLeast"/>
              <w:rPr>
                <w:szCs w:val="28"/>
              </w:rPr>
            </w:pPr>
            <w:r w:rsidRPr="00015355">
              <w:rPr>
                <w:szCs w:val="28"/>
              </w:rPr>
              <w:t>31.12.2024</w:t>
            </w:r>
          </w:p>
        </w:tc>
        <w:tc>
          <w:tcPr>
            <w:tcW w:w="4794" w:type="dxa"/>
            <w:shd w:val="clear" w:color="auto" w:fill="auto"/>
          </w:tcPr>
          <w:p w:rsidR="006433BE" w:rsidRPr="00015355" w:rsidRDefault="006433BE" w:rsidP="006433BE">
            <w:pPr>
              <w:spacing w:line="240" w:lineRule="atLeast"/>
              <w:rPr>
                <w:szCs w:val="28"/>
              </w:rPr>
            </w:pPr>
            <w:r w:rsidRPr="00015355">
              <w:rPr>
                <w:szCs w:val="28"/>
              </w:rPr>
              <w:t>Объем экспорта (в стоимостном выражении) несырьевых неэнергетических промышленных товаров и объем экспорта услуг в размере 4,1 млрд. долл. США к концу 2024 года, в том числе продукции машиностроения – 0,88 млрд. долларов США в год.</w:t>
            </w:r>
          </w:p>
        </w:tc>
      </w:tr>
    </w:tbl>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Pr="005734BF" w:rsidRDefault="006433BE" w:rsidP="006433BE">
      <w:pPr>
        <w:spacing w:line="240" w:lineRule="atLeast"/>
        <w:jc w:val="center"/>
      </w:pPr>
      <w:r w:rsidRPr="005734BF">
        <w:lastRenderedPageBreak/>
        <w:t xml:space="preserve">4. </w:t>
      </w:r>
      <w:r>
        <w:t>Ф</w:t>
      </w:r>
      <w:r w:rsidRPr="005734BF">
        <w:t>инансово</w:t>
      </w:r>
      <w:r>
        <w:t>е</w:t>
      </w:r>
      <w:r w:rsidRPr="005734BF">
        <w:t xml:space="preserve"> обеспечени</w:t>
      </w:r>
      <w:r>
        <w:t>е</w:t>
      </w:r>
      <w:r w:rsidRPr="005734BF">
        <w:t xml:space="preserve"> реализации </w:t>
      </w:r>
      <w:r w:rsidR="00D151C4" w:rsidRPr="00D151C4">
        <w:rPr>
          <w:szCs w:val="28"/>
        </w:rPr>
        <w:t>региональной составляющей федерального проекта «Промышленный экспорт»</w:t>
      </w:r>
      <w:r>
        <w:rPr>
          <w:vertAlign w:val="superscript"/>
        </w:rPr>
        <w:t>**</w:t>
      </w:r>
    </w:p>
    <w:p w:rsidR="006433BE" w:rsidRPr="005734BF" w:rsidRDefault="006433BE" w:rsidP="006433BE">
      <w:pPr>
        <w:spacing w:line="240" w:lineRule="atLeast"/>
        <w:jc w:val="center"/>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653"/>
        <w:gridCol w:w="979"/>
        <w:gridCol w:w="979"/>
        <w:gridCol w:w="979"/>
        <w:gridCol w:w="979"/>
        <w:gridCol w:w="979"/>
        <w:gridCol w:w="979"/>
        <w:gridCol w:w="979"/>
        <w:gridCol w:w="1146"/>
      </w:tblGrid>
      <w:tr w:rsidR="006433BE" w:rsidRPr="005734BF" w:rsidTr="006433BE">
        <w:trPr>
          <w:trHeight w:val="318"/>
          <w:tblHeader/>
        </w:trPr>
        <w:tc>
          <w:tcPr>
            <w:tcW w:w="1057" w:type="dxa"/>
            <w:vMerge w:val="restart"/>
            <w:shd w:val="clear" w:color="auto" w:fill="auto"/>
            <w:vAlign w:val="center"/>
          </w:tcPr>
          <w:p w:rsidR="006433BE" w:rsidRPr="005734BF" w:rsidRDefault="006433BE" w:rsidP="006433BE">
            <w:pPr>
              <w:spacing w:line="240" w:lineRule="atLeast"/>
              <w:jc w:val="center"/>
              <w:rPr>
                <w:sz w:val="24"/>
                <w:szCs w:val="24"/>
              </w:rPr>
            </w:pPr>
            <w:r w:rsidRPr="005734BF">
              <w:rPr>
                <w:sz w:val="24"/>
                <w:szCs w:val="24"/>
              </w:rPr>
              <w:t xml:space="preserve">№ </w:t>
            </w:r>
            <w:r w:rsidRPr="005734BF">
              <w:rPr>
                <w:sz w:val="24"/>
                <w:szCs w:val="24"/>
              </w:rPr>
              <w:br/>
              <w:t>п/п</w:t>
            </w:r>
          </w:p>
          <w:p w:rsidR="006433BE" w:rsidRPr="005734BF" w:rsidRDefault="006433BE" w:rsidP="006433BE">
            <w:pPr>
              <w:spacing w:line="240" w:lineRule="atLeast"/>
              <w:jc w:val="center"/>
              <w:rPr>
                <w:sz w:val="24"/>
                <w:szCs w:val="24"/>
              </w:rPr>
            </w:pPr>
          </w:p>
        </w:tc>
        <w:tc>
          <w:tcPr>
            <w:tcW w:w="5653" w:type="dxa"/>
            <w:vMerge w:val="restart"/>
            <w:shd w:val="clear" w:color="auto" w:fill="auto"/>
            <w:vAlign w:val="center"/>
          </w:tcPr>
          <w:p w:rsidR="006433BE" w:rsidRPr="005734BF" w:rsidRDefault="006433BE" w:rsidP="006433BE">
            <w:pPr>
              <w:spacing w:line="240" w:lineRule="atLeast"/>
              <w:jc w:val="center"/>
              <w:rPr>
                <w:sz w:val="24"/>
                <w:szCs w:val="24"/>
              </w:rPr>
            </w:pPr>
            <w:r w:rsidRPr="005734BF">
              <w:rPr>
                <w:sz w:val="24"/>
                <w:szCs w:val="24"/>
              </w:rPr>
              <w:t>Наименование результата и источники финансирования</w:t>
            </w:r>
          </w:p>
        </w:tc>
        <w:tc>
          <w:tcPr>
            <w:tcW w:w="6853" w:type="dxa"/>
            <w:gridSpan w:val="7"/>
            <w:shd w:val="clear" w:color="auto" w:fill="auto"/>
            <w:vAlign w:val="center"/>
          </w:tcPr>
          <w:p w:rsidR="006433BE" w:rsidRPr="005734BF" w:rsidRDefault="006433BE" w:rsidP="006433BE">
            <w:pPr>
              <w:spacing w:line="240" w:lineRule="atLeast"/>
              <w:jc w:val="center"/>
              <w:rPr>
                <w:sz w:val="24"/>
                <w:szCs w:val="24"/>
              </w:rPr>
            </w:pPr>
            <w:r w:rsidRPr="005734BF">
              <w:rPr>
                <w:sz w:val="24"/>
                <w:szCs w:val="24"/>
              </w:rPr>
              <w:t>Объем финансового обеспечения по годам реализации (млн. рублей)</w:t>
            </w:r>
          </w:p>
        </w:tc>
        <w:tc>
          <w:tcPr>
            <w:tcW w:w="1146" w:type="dxa"/>
            <w:vMerge w:val="restart"/>
            <w:shd w:val="clear" w:color="auto" w:fill="auto"/>
            <w:vAlign w:val="center"/>
          </w:tcPr>
          <w:p w:rsidR="006433BE" w:rsidRPr="005734BF" w:rsidRDefault="006433BE" w:rsidP="006433BE">
            <w:pPr>
              <w:spacing w:line="240" w:lineRule="atLeast"/>
              <w:jc w:val="center"/>
              <w:rPr>
                <w:sz w:val="24"/>
                <w:szCs w:val="24"/>
              </w:rPr>
            </w:pPr>
            <w:r w:rsidRPr="005734BF">
              <w:rPr>
                <w:sz w:val="24"/>
                <w:szCs w:val="24"/>
              </w:rPr>
              <w:t>Всего (млн. рублей)</w:t>
            </w:r>
          </w:p>
        </w:tc>
      </w:tr>
      <w:tr w:rsidR="006433BE" w:rsidRPr="005734BF" w:rsidTr="006433BE">
        <w:trPr>
          <w:trHeight w:val="158"/>
          <w:tblHeader/>
        </w:trPr>
        <w:tc>
          <w:tcPr>
            <w:tcW w:w="1057" w:type="dxa"/>
            <w:vMerge/>
            <w:shd w:val="clear" w:color="auto" w:fill="auto"/>
          </w:tcPr>
          <w:p w:rsidR="006433BE" w:rsidRPr="005734BF" w:rsidRDefault="006433BE" w:rsidP="006433BE">
            <w:pPr>
              <w:spacing w:line="240" w:lineRule="atLeast"/>
              <w:jc w:val="center"/>
              <w:rPr>
                <w:sz w:val="24"/>
                <w:szCs w:val="24"/>
              </w:rPr>
            </w:pPr>
          </w:p>
        </w:tc>
        <w:tc>
          <w:tcPr>
            <w:tcW w:w="5653" w:type="dxa"/>
            <w:vMerge/>
            <w:shd w:val="clear" w:color="auto" w:fill="auto"/>
          </w:tcPr>
          <w:p w:rsidR="006433BE" w:rsidRPr="005734BF" w:rsidRDefault="006433BE" w:rsidP="006433BE">
            <w:pPr>
              <w:spacing w:line="240" w:lineRule="atLeast"/>
              <w:jc w:val="center"/>
              <w:rPr>
                <w:sz w:val="24"/>
                <w:szCs w:val="24"/>
              </w:rPr>
            </w:pP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2018</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2019</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sidRPr="005734BF">
              <w:rPr>
                <w:sz w:val="24"/>
                <w:szCs w:val="24"/>
              </w:rPr>
              <w:t>2</w:t>
            </w:r>
            <w:r>
              <w:rPr>
                <w:sz w:val="24"/>
                <w:szCs w:val="24"/>
              </w:rPr>
              <w:t>020</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2021</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2022</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2023</w:t>
            </w:r>
            <w:r w:rsidRPr="005734BF">
              <w:rPr>
                <w:sz w:val="24"/>
                <w:szCs w:val="24"/>
              </w:rPr>
              <w:t xml:space="preserve"> </w:t>
            </w:r>
          </w:p>
        </w:tc>
        <w:tc>
          <w:tcPr>
            <w:tcW w:w="979" w:type="dxa"/>
            <w:shd w:val="clear" w:color="auto" w:fill="auto"/>
          </w:tcPr>
          <w:p w:rsidR="006433BE" w:rsidRPr="005734BF" w:rsidRDefault="006433BE" w:rsidP="006433BE">
            <w:pPr>
              <w:spacing w:line="240" w:lineRule="atLeast"/>
              <w:jc w:val="center"/>
              <w:rPr>
                <w:sz w:val="24"/>
                <w:szCs w:val="24"/>
              </w:rPr>
            </w:pPr>
            <w:r>
              <w:rPr>
                <w:sz w:val="24"/>
                <w:szCs w:val="24"/>
              </w:rPr>
              <w:t>2024</w:t>
            </w:r>
            <w:r w:rsidRPr="005734BF">
              <w:rPr>
                <w:sz w:val="24"/>
                <w:szCs w:val="24"/>
              </w:rPr>
              <w:t xml:space="preserve"> </w:t>
            </w:r>
          </w:p>
        </w:tc>
        <w:tc>
          <w:tcPr>
            <w:tcW w:w="1146" w:type="dxa"/>
            <w:vMerge/>
            <w:shd w:val="clear" w:color="auto" w:fill="auto"/>
          </w:tcPr>
          <w:p w:rsidR="006433BE" w:rsidRPr="005734BF" w:rsidRDefault="006433BE" w:rsidP="006433BE">
            <w:pPr>
              <w:spacing w:line="240" w:lineRule="atLeast"/>
              <w:jc w:val="center"/>
              <w:rPr>
                <w:sz w:val="24"/>
                <w:szCs w:val="24"/>
              </w:rPr>
            </w:pP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w:t>
            </w:r>
          </w:p>
        </w:tc>
        <w:tc>
          <w:tcPr>
            <w:tcW w:w="13652" w:type="dxa"/>
            <w:gridSpan w:val="9"/>
            <w:shd w:val="clear" w:color="auto" w:fill="auto"/>
          </w:tcPr>
          <w:p w:rsidR="006433BE" w:rsidRPr="005734BF" w:rsidRDefault="006433BE" w:rsidP="006433BE">
            <w:pPr>
              <w:spacing w:after="40" w:line="240" w:lineRule="atLeast"/>
              <w:rPr>
                <w:sz w:val="24"/>
                <w:szCs w:val="24"/>
              </w:rPr>
            </w:pPr>
            <w:r>
              <w:rPr>
                <w:szCs w:val="28"/>
              </w:rPr>
              <w:t>Ориентация промышленной и торговой политики, включая применяемые механизмы господдержки, на достижение международной конкурентоспособности самарских товаров (работ, услуг) в целях обеспечения их присутствия на внешних рынках</w:t>
            </w:r>
          </w:p>
        </w:tc>
      </w:tr>
      <w:tr w:rsidR="006433BE" w:rsidRPr="005734BF" w:rsidTr="006433BE">
        <w:trPr>
          <w:trHeight w:val="1867"/>
        </w:trPr>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w:t>
            </w:r>
          </w:p>
          <w:p w:rsidR="006433BE" w:rsidRPr="005734BF" w:rsidRDefault="006433BE" w:rsidP="006433BE">
            <w:pPr>
              <w:spacing w:after="40" w:line="240" w:lineRule="atLeast"/>
              <w:jc w:val="center"/>
              <w:rPr>
                <w:sz w:val="24"/>
                <w:szCs w:val="24"/>
              </w:rPr>
            </w:pPr>
          </w:p>
        </w:tc>
        <w:tc>
          <w:tcPr>
            <w:tcW w:w="5653" w:type="dxa"/>
            <w:shd w:val="clear" w:color="auto" w:fill="auto"/>
          </w:tcPr>
          <w:p w:rsidR="006433BE" w:rsidRPr="005734BF" w:rsidRDefault="006433BE" w:rsidP="006433BE">
            <w:pPr>
              <w:spacing w:after="40" w:line="240" w:lineRule="atLeast"/>
              <w:rPr>
                <w:iCs/>
                <w:sz w:val="24"/>
                <w:szCs w:val="24"/>
              </w:rPr>
            </w:pPr>
            <w:r w:rsidRPr="005734BF">
              <w:rPr>
                <w:i/>
                <w:iCs/>
                <w:sz w:val="24"/>
                <w:szCs w:val="24"/>
              </w:rPr>
              <w:t xml:space="preserve"> </w:t>
            </w:r>
            <w:r w:rsidRPr="005734BF">
              <w:rPr>
                <w:iCs/>
                <w:sz w:val="24"/>
                <w:szCs w:val="24"/>
              </w:rPr>
              <w:t>Приняты нормативные правовые акты, устанавливающие, начиная с 2019 года:</w:t>
            </w:r>
          </w:p>
          <w:p w:rsidR="006433BE" w:rsidRPr="005734BF" w:rsidRDefault="006433BE" w:rsidP="006433BE">
            <w:pPr>
              <w:spacing w:after="40" w:line="240" w:lineRule="atLeast"/>
              <w:rPr>
                <w:sz w:val="24"/>
                <w:szCs w:val="24"/>
              </w:rPr>
            </w:pPr>
            <w:r w:rsidRPr="005734BF">
              <w:rPr>
                <w:iCs/>
                <w:sz w:val="24"/>
                <w:szCs w:val="24"/>
              </w:rPr>
              <w:t>- меры поддержки организаций, реализующих корпоративные программы международной конкурентоспособности (КПМК) на региональном уровне</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444</w:t>
            </w:r>
            <w:r>
              <w:rPr>
                <w:b/>
                <w:sz w:val="24"/>
                <w:szCs w:val="24"/>
                <w:vertAlign w:val="superscript"/>
              </w:rPr>
              <w:t>***</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346</w:t>
            </w:r>
            <w:r>
              <w:rPr>
                <w:b/>
                <w:sz w:val="24"/>
                <w:szCs w:val="24"/>
                <w:vertAlign w:val="superscript"/>
              </w:rPr>
              <w:t>***</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246</w:t>
            </w:r>
            <w:r>
              <w:rPr>
                <w:b/>
                <w:sz w:val="24"/>
                <w:szCs w:val="24"/>
                <w:vertAlign w:val="superscript"/>
              </w:rPr>
              <w:t>***</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273</w:t>
            </w:r>
            <w:r>
              <w:rPr>
                <w:b/>
                <w:sz w:val="24"/>
                <w:szCs w:val="24"/>
                <w:vertAlign w:val="superscript"/>
              </w:rPr>
              <w:t>***</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184</w:t>
            </w:r>
            <w:r>
              <w:rPr>
                <w:b/>
                <w:sz w:val="24"/>
                <w:szCs w:val="24"/>
                <w:vertAlign w:val="superscript"/>
              </w:rPr>
              <w:t>***</w:t>
            </w:r>
          </w:p>
        </w:tc>
        <w:tc>
          <w:tcPr>
            <w:tcW w:w="979"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84</w:t>
            </w:r>
            <w:r>
              <w:rPr>
                <w:b/>
                <w:sz w:val="24"/>
                <w:szCs w:val="24"/>
                <w:vertAlign w:val="superscript"/>
              </w:rPr>
              <w:t>***</w:t>
            </w:r>
          </w:p>
        </w:tc>
        <w:tc>
          <w:tcPr>
            <w:tcW w:w="1146" w:type="dxa"/>
            <w:shd w:val="clear" w:color="auto" w:fill="auto"/>
          </w:tcPr>
          <w:p w:rsidR="006433BE" w:rsidRPr="00202416" w:rsidRDefault="006433BE" w:rsidP="006433BE">
            <w:pPr>
              <w:spacing w:after="40" w:line="240" w:lineRule="atLeast"/>
              <w:jc w:val="center"/>
              <w:rPr>
                <w:b/>
                <w:sz w:val="24"/>
                <w:szCs w:val="24"/>
                <w:vertAlign w:val="superscript"/>
              </w:rPr>
            </w:pPr>
            <w:r w:rsidRPr="00202416">
              <w:rPr>
                <w:b/>
                <w:sz w:val="24"/>
                <w:szCs w:val="24"/>
              </w:rPr>
              <w:t>1577</w:t>
            </w:r>
            <w:r w:rsidRPr="00202416">
              <w:rPr>
                <w:b/>
                <w:sz w:val="24"/>
                <w:szCs w:val="24"/>
                <w:vertAlign w:val="superscript"/>
              </w:rPr>
              <w:t>***</w:t>
            </w: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1.1.1.</w:t>
            </w:r>
          </w:p>
        </w:tc>
        <w:tc>
          <w:tcPr>
            <w:tcW w:w="5653" w:type="dxa"/>
            <w:shd w:val="clear" w:color="auto" w:fill="auto"/>
          </w:tcPr>
          <w:p w:rsidR="006433BE" w:rsidRPr="005734BF" w:rsidRDefault="006433BE" w:rsidP="006433BE">
            <w:pPr>
              <w:spacing w:after="40" w:line="240" w:lineRule="atLeast"/>
              <w:rPr>
                <w:sz w:val="24"/>
                <w:szCs w:val="24"/>
              </w:rPr>
            </w:pPr>
            <w:r w:rsidRPr="005734BF">
              <w:rPr>
                <w:sz w:val="24"/>
                <w:szCs w:val="24"/>
              </w:rPr>
              <w:t>федеральный бюджет</w:t>
            </w:r>
            <w:r>
              <w:rPr>
                <w:sz w:val="24"/>
                <w:szCs w:val="24"/>
              </w:rPr>
              <w:t xml:space="preserve">, </w:t>
            </w:r>
            <w:r w:rsidRPr="006433BE">
              <w:rPr>
                <w:sz w:val="24"/>
                <w:szCs w:val="24"/>
              </w:rPr>
              <w:t xml:space="preserve">в т.ч. межбюджетные трансферты бюджету </w:t>
            </w:r>
            <w:r w:rsidRPr="006433BE">
              <w:rPr>
                <w:iCs/>
                <w:sz w:val="24"/>
                <w:szCs w:val="24"/>
              </w:rPr>
              <w:t>Самарской области</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422</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329</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234</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259</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175</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79</w:t>
            </w:r>
          </w:p>
        </w:tc>
        <w:tc>
          <w:tcPr>
            <w:tcW w:w="1146"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1498</w:t>
            </w: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1.1.2.</w:t>
            </w:r>
          </w:p>
        </w:tc>
        <w:tc>
          <w:tcPr>
            <w:tcW w:w="5653" w:type="dxa"/>
            <w:shd w:val="clear" w:color="auto" w:fill="auto"/>
          </w:tcPr>
          <w:p w:rsidR="006433BE" w:rsidRPr="005734BF" w:rsidRDefault="006433BE" w:rsidP="006433BE">
            <w:pPr>
              <w:spacing w:after="40" w:line="240" w:lineRule="atLeast"/>
              <w:rPr>
                <w:sz w:val="24"/>
                <w:szCs w:val="24"/>
              </w:rPr>
            </w:pPr>
            <w:r w:rsidRPr="005734BF">
              <w:rPr>
                <w:sz w:val="24"/>
                <w:szCs w:val="24"/>
              </w:rPr>
              <w:t>бюджеты государственных внебюджетных фондов Российской Федерации и их территориальных фондов</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979" w:type="dxa"/>
            <w:shd w:val="clear" w:color="auto" w:fill="auto"/>
          </w:tcPr>
          <w:p w:rsidR="006433BE" w:rsidRPr="0004356C" w:rsidRDefault="006433BE" w:rsidP="006433BE">
            <w:pPr>
              <w:spacing w:after="40" w:line="240" w:lineRule="atLeast"/>
              <w:jc w:val="center"/>
              <w:rPr>
                <w:sz w:val="24"/>
                <w:szCs w:val="24"/>
              </w:rPr>
            </w:pPr>
          </w:p>
        </w:tc>
        <w:tc>
          <w:tcPr>
            <w:tcW w:w="1146" w:type="dxa"/>
            <w:shd w:val="clear" w:color="auto" w:fill="auto"/>
          </w:tcPr>
          <w:p w:rsidR="006433BE" w:rsidRPr="0004356C" w:rsidRDefault="006433BE" w:rsidP="006433BE">
            <w:pPr>
              <w:spacing w:after="40" w:line="240" w:lineRule="atLeast"/>
              <w:jc w:val="center"/>
              <w:rPr>
                <w:sz w:val="24"/>
                <w:szCs w:val="24"/>
              </w:rPr>
            </w:pP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1.1.3.</w:t>
            </w:r>
          </w:p>
        </w:tc>
        <w:tc>
          <w:tcPr>
            <w:tcW w:w="5653" w:type="dxa"/>
            <w:shd w:val="clear" w:color="auto" w:fill="auto"/>
          </w:tcPr>
          <w:p w:rsidR="006433BE" w:rsidRPr="005734BF" w:rsidRDefault="006433BE" w:rsidP="006433BE">
            <w:pPr>
              <w:spacing w:after="40" w:line="240" w:lineRule="atLeast"/>
              <w:rPr>
                <w:sz w:val="24"/>
                <w:szCs w:val="24"/>
              </w:rPr>
            </w:pPr>
            <w:r w:rsidRPr="005734BF">
              <w:rPr>
                <w:sz w:val="24"/>
                <w:szCs w:val="24"/>
              </w:rPr>
              <w:t xml:space="preserve">консолидированный бюджет </w:t>
            </w:r>
            <w:r w:rsidRPr="006433BE">
              <w:rPr>
                <w:iCs/>
                <w:sz w:val="24"/>
                <w:szCs w:val="24"/>
              </w:rPr>
              <w:t>Самарской области</w:t>
            </w:r>
            <w:r w:rsidRPr="005734BF">
              <w:rPr>
                <w:sz w:val="24"/>
                <w:szCs w:val="24"/>
              </w:rPr>
              <w:t xml:space="preserve">, в т.ч.: </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22</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17</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12</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14</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9</w:t>
            </w:r>
          </w:p>
        </w:tc>
        <w:tc>
          <w:tcPr>
            <w:tcW w:w="979"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5</w:t>
            </w:r>
          </w:p>
        </w:tc>
        <w:tc>
          <w:tcPr>
            <w:tcW w:w="1146" w:type="dxa"/>
            <w:shd w:val="clear" w:color="auto" w:fill="auto"/>
          </w:tcPr>
          <w:p w:rsidR="006433BE" w:rsidRPr="0004356C" w:rsidRDefault="006433BE" w:rsidP="006433BE">
            <w:pPr>
              <w:spacing w:after="40" w:line="240" w:lineRule="atLeast"/>
              <w:jc w:val="center"/>
              <w:rPr>
                <w:sz w:val="24"/>
                <w:szCs w:val="24"/>
              </w:rPr>
            </w:pPr>
            <w:r w:rsidRPr="0004356C">
              <w:rPr>
                <w:sz w:val="24"/>
                <w:szCs w:val="24"/>
              </w:rPr>
              <w:t>79</w:t>
            </w: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1.1.3.1.</w:t>
            </w:r>
          </w:p>
        </w:tc>
        <w:tc>
          <w:tcPr>
            <w:tcW w:w="5653" w:type="dxa"/>
            <w:shd w:val="clear" w:color="auto" w:fill="auto"/>
          </w:tcPr>
          <w:p w:rsidR="006433BE" w:rsidRPr="005734BF" w:rsidRDefault="006433BE" w:rsidP="006433BE">
            <w:pPr>
              <w:spacing w:after="40" w:line="240" w:lineRule="atLeast"/>
              <w:rPr>
                <w:sz w:val="24"/>
                <w:szCs w:val="24"/>
              </w:rPr>
            </w:pPr>
            <w:r w:rsidRPr="005734BF">
              <w:rPr>
                <w:sz w:val="24"/>
                <w:szCs w:val="24"/>
              </w:rPr>
              <w:t xml:space="preserve">бюджет </w:t>
            </w:r>
            <w:r w:rsidRPr="006433BE">
              <w:rPr>
                <w:iCs/>
                <w:sz w:val="24"/>
                <w:szCs w:val="24"/>
              </w:rPr>
              <w:t>Самарской области</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979" w:type="dxa"/>
            <w:shd w:val="clear" w:color="auto" w:fill="auto"/>
          </w:tcPr>
          <w:p w:rsidR="006433BE" w:rsidRPr="00EF77EC" w:rsidRDefault="006433BE" w:rsidP="006433BE">
            <w:pPr>
              <w:spacing w:after="40" w:line="240" w:lineRule="atLeast"/>
              <w:jc w:val="center"/>
              <w:rPr>
                <w:sz w:val="24"/>
                <w:szCs w:val="24"/>
                <w:highlight w:val="yellow"/>
              </w:rPr>
            </w:pPr>
          </w:p>
        </w:tc>
        <w:tc>
          <w:tcPr>
            <w:tcW w:w="1146" w:type="dxa"/>
            <w:shd w:val="clear" w:color="auto" w:fill="auto"/>
          </w:tcPr>
          <w:p w:rsidR="006433BE" w:rsidRPr="00EF77EC" w:rsidRDefault="006433BE" w:rsidP="006433BE">
            <w:pPr>
              <w:spacing w:after="40" w:line="240" w:lineRule="atLeast"/>
              <w:jc w:val="center"/>
              <w:rPr>
                <w:sz w:val="24"/>
                <w:szCs w:val="24"/>
                <w:highlight w:val="yellow"/>
              </w:rPr>
            </w:pP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1.1.3.2.</w:t>
            </w:r>
          </w:p>
        </w:tc>
        <w:tc>
          <w:tcPr>
            <w:tcW w:w="5653" w:type="dxa"/>
            <w:shd w:val="clear" w:color="auto" w:fill="auto"/>
          </w:tcPr>
          <w:p w:rsidR="006433BE" w:rsidRPr="005734BF" w:rsidRDefault="006433BE" w:rsidP="006433BE">
            <w:pPr>
              <w:spacing w:after="40" w:line="240" w:lineRule="atLeast"/>
              <w:rPr>
                <w:sz w:val="24"/>
                <w:szCs w:val="24"/>
              </w:rPr>
            </w:pPr>
            <w:r w:rsidRPr="005734BF">
              <w:rPr>
                <w:iCs/>
                <w:sz w:val="24"/>
                <w:szCs w:val="24"/>
              </w:rPr>
              <w:t xml:space="preserve">межбюджетные трансферты бюджета </w:t>
            </w:r>
            <w:r w:rsidRPr="006433BE">
              <w:rPr>
                <w:iCs/>
                <w:sz w:val="24"/>
                <w:szCs w:val="24"/>
              </w:rPr>
              <w:t>Самарской области</w:t>
            </w:r>
            <w:r w:rsidRPr="005734BF">
              <w:rPr>
                <w:iCs/>
                <w:sz w:val="24"/>
                <w:szCs w:val="24"/>
              </w:rPr>
              <w:t xml:space="preserve"> </w:t>
            </w:r>
            <w:r>
              <w:rPr>
                <w:iCs/>
                <w:sz w:val="24"/>
                <w:szCs w:val="24"/>
              </w:rPr>
              <w:t>б</w:t>
            </w:r>
            <w:r w:rsidRPr="005734BF">
              <w:rPr>
                <w:iCs/>
                <w:sz w:val="24"/>
                <w:szCs w:val="24"/>
              </w:rPr>
              <w:t>юджетам муниципальных образований</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1.1.3.3.</w:t>
            </w:r>
          </w:p>
        </w:tc>
        <w:tc>
          <w:tcPr>
            <w:tcW w:w="5653" w:type="dxa"/>
            <w:shd w:val="clear" w:color="auto" w:fill="auto"/>
          </w:tcPr>
          <w:p w:rsidR="006433BE" w:rsidRPr="005734BF" w:rsidRDefault="006433BE" w:rsidP="006433BE">
            <w:pPr>
              <w:spacing w:after="40" w:line="240" w:lineRule="atLeast"/>
              <w:rPr>
                <w:i/>
                <w:iCs/>
                <w:sz w:val="24"/>
                <w:szCs w:val="24"/>
              </w:rPr>
            </w:pPr>
            <w:r w:rsidRPr="005734BF">
              <w:rPr>
                <w:iCs/>
                <w:sz w:val="24"/>
                <w:szCs w:val="24"/>
              </w:rPr>
              <w:t xml:space="preserve">бюджеты муниципальных образований (без учета межбюджетных трансфертов из бюджета </w:t>
            </w:r>
            <w:r w:rsidRPr="006433BE">
              <w:rPr>
                <w:iCs/>
                <w:sz w:val="24"/>
                <w:szCs w:val="24"/>
              </w:rPr>
              <w:t>Самарской области</w:t>
            </w:r>
            <w:r w:rsidRPr="005734BF">
              <w:rPr>
                <w:iCs/>
                <w:sz w:val="24"/>
                <w:szCs w:val="24"/>
              </w:rPr>
              <w:t>)</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1057" w:type="dxa"/>
            <w:shd w:val="clear" w:color="auto" w:fill="auto"/>
          </w:tcPr>
          <w:p w:rsidR="006433BE" w:rsidRPr="005734BF" w:rsidRDefault="006433BE" w:rsidP="006433BE">
            <w:pPr>
              <w:spacing w:after="40" w:line="240" w:lineRule="atLeast"/>
              <w:jc w:val="center"/>
              <w:rPr>
                <w:sz w:val="24"/>
                <w:szCs w:val="24"/>
              </w:rPr>
            </w:pPr>
            <w:r w:rsidRPr="005734BF">
              <w:rPr>
                <w:sz w:val="24"/>
                <w:szCs w:val="24"/>
              </w:rPr>
              <w:t>1.1.4.</w:t>
            </w:r>
          </w:p>
        </w:tc>
        <w:tc>
          <w:tcPr>
            <w:tcW w:w="5653" w:type="dxa"/>
            <w:shd w:val="clear" w:color="auto" w:fill="auto"/>
          </w:tcPr>
          <w:p w:rsidR="006433BE" w:rsidRPr="005734BF" w:rsidRDefault="006433BE" w:rsidP="006433BE">
            <w:pPr>
              <w:spacing w:after="40" w:line="240" w:lineRule="atLeast"/>
              <w:rPr>
                <w:sz w:val="24"/>
                <w:szCs w:val="24"/>
              </w:rPr>
            </w:pPr>
            <w:r w:rsidRPr="005734BF">
              <w:rPr>
                <w:sz w:val="24"/>
                <w:szCs w:val="24"/>
              </w:rPr>
              <w:t xml:space="preserve">внебюджетные источники </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sz w:val="24"/>
                <w:szCs w:val="24"/>
              </w:rPr>
              <w:t xml:space="preserve">Всего по региональному проекту, в том числе: </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444</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346</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246</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273</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184</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84</w:t>
            </w:r>
          </w:p>
        </w:tc>
        <w:tc>
          <w:tcPr>
            <w:tcW w:w="1146" w:type="dxa"/>
            <w:shd w:val="clear" w:color="auto" w:fill="auto"/>
          </w:tcPr>
          <w:p w:rsidR="006433BE" w:rsidRPr="005734BF" w:rsidRDefault="006433BE" w:rsidP="006433BE">
            <w:pPr>
              <w:spacing w:after="40" w:line="240" w:lineRule="atLeast"/>
              <w:jc w:val="center"/>
              <w:rPr>
                <w:sz w:val="24"/>
                <w:szCs w:val="24"/>
              </w:rPr>
            </w:pPr>
            <w:r>
              <w:rPr>
                <w:sz w:val="24"/>
                <w:szCs w:val="24"/>
              </w:rPr>
              <w:t>1577</w:t>
            </w: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Pr>
                <w:sz w:val="24"/>
                <w:szCs w:val="24"/>
              </w:rPr>
              <w:t xml:space="preserve">федеральный бюджет, </w:t>
            </w:r>
            <w:r w:rsidRPr="005734BF">
              <w:rPr>
                <w:sz w:val="24"/>
                <w:szCs w:val="24"/>
              </w:rPr>
              <w:t xml:space="preserve">в т.ч. межбюджетные трансферты бюджету </w:t>
            </w:r>
            <w:r w:rsidRPr="006433BE">
              <w:rPr>
                <w:iCs/>
                <w:sz w:val="24"/>
                <w:szCs w:val="24"/>
              </w:rPr>
              <w:t>Самарской области</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422</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329</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234</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259</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175</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79</w:t>
            </w:r>
          </w:p>
        </w:tc>
        <w:tc>
          <w:tcPr>
            <w:tcW w:w="1146" w:type="dxa"/>
            <w:shd w:val="clear" w:color="auto" w:fill="auto"/>
          </w:tcPr>
          <w:p w:rsidR="006433BE" w:rsidRPr="005734BF" w:rsidRDefault="006433BE" w:rsidP="006433BE">
            <w:pPr>
              <w:spacing w:after="40" w:line="240" w:lineRule="atLeast"/>
              <w:jc w:val="center"/>
              <w:rPr>
                <w:sz w:val="24"/>
                <w:szCs w:val="24"/>
              </w:rPr>
            </w:pPr>
            <w:r>
              <w:rPr>
                <w:sz w:val="24"/>
                <w:szCs w:val="24"/>
              </w:rPr>
              <w:t>1498</w:t>
            </w: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sz w:val="24"/>
                <w:szCs w:val="24"/>
              </w:rPr>
              <w:lastRenderedPageBreak/>
              <w:t>бюджеты государственных внебюджетных фондов Российской Федерации и их территориальных фондов</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sz w:val="24"/>
                <w:szCs w:val="24"/>
              </w:rPr>
              <w:t xml:space="preserve">консолидированный бюджет </w:t>
            </w:r>
            <w:r w:rsidRPr="006433BE">
              <w:rPr>
                <w:iCs/>
                <w:sz w:val="24"/>
                <w:szCs w:val="24"/>
              </w:rPr>
              <w:t>Самарской области</w:t>
            </w:r>
            <w:r w:rsidRPr="005734BF">
              <w:rPr>
                <w:sz w:val="24"/>
                <w:szCs w:val="24"/>
              </w:rPr>
              <w:t xml:space="preserve">, в т.ч.: </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0</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22</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17</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12</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14</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9</w:t>
            </w:r>
          </w:p>
        </w:tc>
        <w:tc>
          <w:tcPr>
            <w:tcW w:w="979" w:type="dxa"/>
            <w:shd w:val="clear" w:color="auto" w:fill="auto"/>
          </w:tcPr>
          <w:p w:rsidR="006433BE" w:rsidRPr="005734BF" w:rsidRDefault="006433BE" w:rsidP="006433BE">
            <w:pPr>
              <w:spacing w:after="40" w:line="240" w:lineRule="atLeast"/>
              <w:jc w:val="center"/>
              <w:rPr>
                <w:sz w:val="24"/>
                <w:szCs w:val="24"/>
              </w:rPr>
            </w:pPr>
            <w:r>
              <w:rPr>
                <w:sz w:val="24"/>
                <w:szCs w:val="24"/>
              </w:rPr>
              <w:t>5</w:t>
            </w:r>
          </w:p>
        </w:tc>
        <w:tc>
          <w:tcPr>
            <w:tcW w:w="1146" w:type="dxa"/>
            <w:shd w:val="clear" w:color="auto" w:fill="auto"/>
          </w:tcPr>
          <w:p w:rsidR="006433BE" w:rsidRPr="005734BF" w:rsidRDefault="006433BE" w:rsidP="006433BE">
            <w:pPr>
              <w:spacing w:after="40" w:line="240" w:lineRule="atLeast"/>
              <w:jc w:val="center"/>
              <w:rPr>
                <w:sz w:val="24"/>
                <w:szCs w:val="24"/>
              </w:rPr>
            </w:pPr>
            <w:r>
              <w:rPr>
                <w:sz w:val="24"/>
                <w:szCs w:val="24"/>
              </w:rPr>
              <w:t>79</w:t>
            </w: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sz w:val="24"/>
                <w:szCs w:val="24"/>
              </w:rPr>
              <w:t xml:space="preserve">бюджет </w:t>
            </w:r>
            <w:r w:rsidRPr="006433BE">
              <w:rPr>
                <w:iCs/>
                <w:sz w:val="24"/>
                <w:szCs w:val="24"/>
              </w:rPr>
              <w:t>Самарской области</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iCs/>
                <w:sz w:val="24"/>
                <w:szCs w:val="24"/>
              </w:rPr>
              <w:t xml:space="preserve">межбюджетные трансферты бюджета </w:t>
            </w:r>
            <w:r w:rsidRPr="006433BE">
              <w:rPr>
                <w:iCs/>
                <w:sz w:val="24"/>
                <w:szCs w:val="24"/>
              </w:rPr>
              <w:t>Самарской области</w:t>
            </w:r>
            <w:r w:rsidRPr="005734BF">
              <w:rPr>
                <w:iCs/>
                <w:sz w:val="24"/>
                <w:szCs w:val="24"/>
              </w:rPr>
              <w:t xml:space="preserve"> бюджетам муниципальных образований</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i/>
                <w:iCs/>
                <w:sz w:val="24"/>
                <w:szCs w:val="24"/>
              </w:rPr>
            </w:pPr>
            <w:r w:rsidRPr="005734BF">
              <w:rPr>
                <w:iCs/>
                <w:sz w:val="24"/>
                <w:szCs w:val="24"/>
              </w:rPr>
              <w:t xml:space="preserve">бюджеты муниципальных образований (без учета межбюджетных трансфертов из бюджета </w:t>
            </w:r>
            <w:r w:rsidRPr="006433BE">
              <w:rPr>
                <w:iCs/>
                <w:sz w:val="24"/>
                <w:szCs w:val="24"/>
              </w:rPr>
              <w:t>Самарской области</w:t>
            </w:r>
            <w:r w:rsidRPr="005734BF">
              <w:rPr>
                <w:iCs/>
                <w:sz w:val="24"/>
                <w:szCs w:val="24"/>
              </w:rPr>
              <w:t>)</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r w:rsidR="006433BE" w:rsidRPr="005734BF" w:rsidTr="006433BE">
        <w:tc>
          <w:tcPr>
            <w:tcW w:w="6710" w:type="dxa"/>
            <w:gridSpan w:val="2"/>
            <w:shd w:val="clear" w:color="auto" w:fill="auto"/>
          </w:tcPr>
          <w:p w:rsidR="006433BE" w:rsidRPr="005734BF" w:rsidRDefault="006433BE" w:rsidP="006433BE">
            <w:pPr>
              <w:spacing w:after="40" w:line="240" w:lineRule="atLeast"/>
              <w:rPr>
                <w:sz w:val="24"/>
                <w:szCs w:val="24"/>
              </w:rPr>
            </w:pPr>
            <w:r w:rsidRPr="005734BF">
              <w:rPr>
                <w:sz w:val="24"/>
                <w:szCs w:val="24"/>
              </w:rPr>
              <w:t xml:space="preserve">внебюджетные источники </w:t>
            </w: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979" w:type="dxa"/>
            <w:shd w:val="clear" w:color="auto" w:fill="auto"/>
          </w:tcPr>
          <w:p w:rsidR="006433BE" w:rsidRPr="005734BF" w:rsidRDefault="006433BE" w:rsidP="006433BE">
            <w:pPr>
              <w:spacing w:after="40" w:line="240" w:lineRule="atLeast"/>
              <w:jc w:val="center"/>
              <w:rPr>
                <w:sz w:val="24"/>
                <w:szCs w:val="24"/>
              </w:rPr>
            </w:pPr>
          </w:p>
        </w:tc>
        <w:tc>
          <w:tcPr>
            <w:tcW w:w="1146" w:type="dxa"/>
            <w:shd w:val="clear" w:color="auto" w:fill="auto"/>
          </w:tcPr>
          <w:p w:rsidR="006433BE" w:rsidRPr="005734BF" w:rsidRDefault="006433BE" w:rsidP="006433BE">
            <w:pPr>
              <w:spacing w:after="40" w:line="240" w:lineRule="atLeast"/>
              <w:jc w:val="center"/>
              <w:rPr>
                <w:sz w:val="24"/>
                <w:szCs w:val="24"/>
              </w:rPr>
            </w:pPr>
          </w:p>
        </w:tc>
      </w:tr>
    </w:tbl>
    <w:p w:rsidR="006433BE" w:rsidRDefault="006433BE" w:rsidP="006433BE">
      <w:pPr>
        <w:spacing w:line="240" w:lineRule="atLeast"/>
        <w:rPr>
          <w:sz w:val="26"/>
          <w:szCs w:val="26"/>
        </w:rPr>
      </w:pPr>
      <w:r>
        <w:rPr>
          <w:sz w:val="26"/>
          <w:szCs w:val="26"/>
          <w:vertAlign w:val="superscript"/>
        </w:rPr>
        <w:t>**</w:t>
      </w:r>
      <w:r>
        <w:rPr>
          <w:sz w:val="26"/>
          <w:szCs w:val="26"/>
        </w:rPr>
        <w:t>объемы финансового обеспечения будут уточнены</w:t>
      </w:r>
    </w:p>
    <w:p w:rsidR="006433BE" w:rsidRDefault="006433BE" w:rsidP="006433BE">
      <w:pPr>
        <w:spacing w:line="240" w:lineRule="atLeast"/>
        <w:rPr>
          <w:sz w:val="26"/>
          <w:szCs w:val="26"/>
        </w:rPr>
      </w:pPr>
      <w:r w:rsidRPr="00D55F4F">
        <w:rPr>
          <w:sz w:val="26"/>
          <w:szCs w:val="26"/>
          <w:vertAlign w:val="superscript"/>
        </w:rPr>
        <w:t xml:space="preserve">*** </w:t>
      </w:r>
      <w:r w:rsidRPr="00D55F4F">
        <w:rPr>
          <w:sz w:val="26"/>
          <w:szCs w:val="26"/>
        </w:rPr>
        <w:t>требуемый объем субсидий в соответствие с КПМК предприятий Самарской области</w:t>
      </w: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pStyle w:val="afc"/>
        <w:spacing w:after="0"/>
        <w:ind w:firstLine="34"/>
        <w:jc w:val="center"/>
      </w:pPr>
    </w:p>
    <w:p w:rsidR="006433BE" w:rsidRDefault="006433BE" w:rsidP="006433BE">
      <w:pPr>
        <w:spacing w:line="240" w:lineRule="atLeast"/>
        <w:jc w:val="center"/>
        <w:sectPr w:rsidR="006433BE" w:rsidSect="00F14DCC">
          <w:pgSz w:w="16840" w:h="11907" w:orient="landscape" w:code="9"/>
          <w:pgMar w:top="1134" w:right="1134" w:bottom="1134" w:left="1134" w:header="709" w:footer="709" w:gutter="0"/>
          <w:paperSrc w:first="15" w:other="15"/>
          <w:cols w:space="720"/>
          <w:titlePg/>
        </w:sectPr>
      </w:pPr>
    </w:p>
    <w:p w:rsidR="006433BE" w:rsidRPr="00102517" w:rsidRDefault="006433BE" w:rsidP="006433BE">
      <w:pPr>
        <w:spacing w:line="240" w:lineRule="atLeast"/>
        <w:jc w:val="center"/>
      </w:pPr>
      <w:r w:rsidRPr="00102517">
        <w:lastRenderedPageBreak/>
        <w:t xml:space="preserve">5. Участники </w:t>
      </w:r>
      <w:r w:rsidR="00D151C4" w:rsidRPr="00D151C4">
        <w:rPr>
          <w:szCs w:val="28"/>
        </w:rPr>
        <w:t>региональной составляющей федерального проекта «Промышленный экспорт»</w:t>
      </w:r>
    </w:p>
    <w:p w:rsidR="006433BE" w:rsidRPr="00102517" w:rsidRDefault="006433BE" w:rsidP="006433BE">
      <w:pPr>
        <w:spacing w:line="240" w:lineRule="atLeast"/>
        <w:jc w:val="cente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85"/>
        <w:gridCol w:w="3251"/>
        <w:gridCol w:w="2268"/>
        <w:gridCol w:w="3970"/>
        <w:gridCol w:w="2835"/>
        <w:gridCol w:w="1701"/>
      </w:tblGrid>
      <w:tr w:rsidR="006433BE" w:rsidRPr="00015355" w:rsidTr="006433BE">
        <w:trPr>
          <w:cantSplit/>
          <w:tblHeader/>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3BE" w:rsidRPr="00015355" w:rsidRDefault="006433BE" w:rsidP="006433BE">
            <w:pPr>
              <w:spacing w:line="240" w:lineRule="atLeast"/>
              <w:jc w:val="center"/>
              <w:rPr>
                <w:szCs w:val="28"/>
              </w:rPr>
            </w:pPr>
            <w:r w:rsidRPr="00015355">
              <w:rPr>
                <w:szCs w:val="28"/>
              </w:rPr>
              <w:t>№ п/п</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3BE" w:rsidRPr="00015355" w:rsidRDefault="006433BE" w:rsidP="006433BE">
            <w:pPr>
              <w:spacing w:line="240" w:lineRule="atLeast"/>
              <w:jc w:val="center"/>
              <w:rPr>
                <w:szCs w:val="28"/>
              </w:rPr>
            </w:pPr>
            <w:r w:rsidRPr="00015355">
              <w:rPr>
                <w:szCs w:val="28"/>
              </w:rPr>
              <w:t>Роль в региональном проекте</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3BE" w:rsidRPr="00015355" w:rsidRDefault="006433BE" w:rsidP="006433BE">
            <w:pPr>
              <w:spacing w:line="240" w:lineRule="atLeast"/>
              <w:jc w:val="center"/>
              <w:rPr>
                <w:szCs w:val="28"/>
              </w:rPr>
            </w:pPr>
            <w:r w:rsidRPr="00015355">
              <w:rPr>
                <w:szCs w:val="28"/>
              </w:rPr>
              <w:t>Фамилия, инициалы</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3BE" w:rsidRPr="00015355" w:rsidRDefault="006433BE" w:rsidP="006433BE">
            <w:pPr>
              <w:spacing w:line="240" w:lineRule="atLeast"/>
              <w:jc w:val="center"/>
              <w:rPr>
                <w:szCs w:val="28"/>
              </w:rPr>
            </w:pPr>
            <w:r w:rsidRPr="00015355">
              <w:rPr>
                <w:szCs w:val="28"/>
              </w:rPr>
              <w:t>Должность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3BE" w:rsidRPr="00015355" w:rsidRDefault="006433BE" w:rsidP="006433BE">
            <w:pPr>
              <w:spacing w:line="240" w:lineRule="atLeast"/>
              <w:jc w:val="center"/>
              <w:rPr>
                <w:szCs w:val="28"/>
              </w:rPr>
            </w:pPr>
            <w:r w:rsidRPr="00015355">
              <w:rPr>
                <w:szCs w:val="28"/>
              </w:rPr>
              <w:t>Непосредственный</w:t>
            </w:r>
            <w:r w:rsidRPr="00015355">
              <w:rPr>
                <w:szCs w:val="28"/>
              </w:rPr>
              <w:br/>
              <w:t>руководитель</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433BE" w:rsidRPr="00015355" w:rsidRDefault="006433BE" w:rsidP="006433BE">
            <w:pPr>
              <w:spacing w:line="240" w:lineRule="atLeast"/>
              <w:jc w:val="center"/>
              <w:rPr>
                <w:szCs w:val="28"/>
              </w:rPr>
            </w:pPr>
            <w:r w:rsidRPr="00015355">
              <w:rPr>
                <w:szCs w:val="28"/>
              </w:rPr>
              <w:t>Занятость в проекте (процентов)</w:t>
            </w:r>
          </w:p>
        </w:tc>
      </w:tr>
      <w:tr w:rsidR="006433BE" w:rsidRPr="00015355" w:rsidTr="006433BE">
        <w:trPr>
          <w:cantSplit/>
        </w:trPr>
        <w:tc>
          <w:tcPr>
            <w:tcW w:w="684" w:type="dxa"/>
            <w:tcBorders>
              <w:top w:val="single" w:sz="4" w:space="0" w:color="auto"/>
            </w:tcBorders>
            <w:shd w:val="clear" w:color="auto" w:fill="auto"/>
            <w:noWrap/>
            <w:hideMark/>
          </w:tcPr>
          <w:p w:rsidR="006433BE" w:rsidRPr="00015355" w:rsidRDefault="006433BE" w:rsidP="006433BE">
            <w:pPr>
              <w:spacing w:line="240" w:lineRule="atLeast"/>
              <w:jc w:val="center"/>
              <w:rPr>
                <w:szCs w:val="28"/>
              </w:rPr>
            </w:pPr>
            <w:r w:rsidRPr="00015355">
              <w:rPr>
                <w:szCs w:val="28"/>
              </w:rPr>
              <w:t>1.</w:t>
            </w:r>
          </w:p>
        </w:tc>
        <w:tc>
          <w:tcPr>
            <w:tcW w:w="3251" w:type="dxa"/>
            <w:tcBorders>
              <w:top w:val="single" w:sz="4" w:space="0" w:color="auto"/>
            </w:tcBorders>
            <w:shd w:val="clear" w:color="auto" w:fill="auto"/>
            <w:noWrap/>
          </w:tcPr>
          <w:p w:rsidR="006433BE" w:rsidRPr="00015355" w:rsidRDefault="006433BE" w:rsidP="006433BE">
            <w:pPr>
              <w:spacing w:line="240" w:lineRule="atLeast"/>
              <w:rPr>
                <w:i/>
                <w:szCs w:val="28"/>
              </w:rPr>
            </w:pPr>
            <w:r w:rsidRPr="00015355">
              <w:rPr>
                <w:bCs/>
                <w:szCs w:val="28"/>
              </w:rPr>
              <w:t>Руководитель регионального проекта</w:t>
            </w:r>
          </w:p>
        </w:tc>
        <w:tc>
          <w:tcPr>
            <w:tcW w:w="2268" w:type="dxa"/>
            <w:tcBorders>
              <w:top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М.Н. Жданов</w:t>
            </w:r>
          </w:p>
        </w:tc>
        <w:tc>
          <w:tcPr>
            <w:tcW w:w="3969" w:type="dxa"/>
            <w:tcBorders>
              <w:top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Министр промышленности и торговли Самарской области</w:t>
            </w:r>
          </w:p>
        </w:tc>
        <w:tc>
          <w:tcPr>
            <w:tcW w:w="2835" w:type="dxa"/>
            <w:tcBorders>
              <w:top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В.В. Кудряшов, врио первого заместителя председателя Правительства Самарской области</w:t>
            </w:r>
          </w:p>
        </w:tc>
        <w:tc>
          <w:tcPr>
            <w:tcW w:w="1701" w:type="dxa"/>
            <w:tcBorders>
              <w:top w:val="single" w:sz="4" w:space="0" w:color="auto"/>
            </w:tcBorders>
            <w:shd w:val="clear" w:color="auto" w:fill="auto"/>
          </w:tcPr>
          <w:p w:rsidR="006433BE" w:rsidRPr="00015355" w:rsidRDefault="006433BE" w:rsidP="006433BE">
            <w:pPr>
              <w:spacing w:line="240" w:lineRule="atLeast"/>
              <w:jc w:val="center"/>
              <w:rPr>
                <w:szCs w:val="28"/>
              </w:rPr>
            </w:pPr>
            <w:r w:rsidRPr="00015355">
              <w:rPr>
                <w:szCs w:val="28"/>
              </w:rPr>
              <w:t>5</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2.</w:t>
            </w:r>
          </w:p>
        </w:tc>
        <w:tc>
          <w:tcPr>
            <w:tcW w:w="3251" w:type="dxa"/>
            <w:shd w:val="clear" w:color="auto" w:fill="auto"/>
            <w:noWrap/>
          </w:tcPr>
          <w:p w:rsidR="006433BE" w:rsidRPr="00015355" w:rsidRDefault="006433BE" w:rsidP="006433BE">
            <w:pPr>
              <w:spacing w:line="240" w:lineRule="atLeast"/>
              <w:rPr>
                <w:i/>
                <w:szCs w:val="28"/>
              </w:rPr>
            </w:pPr>
            <w:r w:rsidRPr="00015355">
              <w:rPr>
                <w:bCs/>
                <w:szCs w:val="28"/>
              </w:rPr>
              <w:t>Администратор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Height w:val="427"/>
        </w:trPr>
        <w:tc>
          <w:tcPr>
            <w:tcW w:w="14708" w:type="dxa"/>
            <w:gridSpan w:val="6"/>
            <w:shd w:val="clear" w:color="auto" w:fill="auto"/>
            <w:noWrap/>
          </w:tcPr>
          <w:p w:rsidR="006433BE" w:rsidRPr="00015355" w:rsidRDefault="006433BE" w:rsidP="006433BE">
            <w:pPr>
              <w:spacing w:line="240" w:lineRule="atLeast"/>
              <w:jc w:val="center"/>
              <w:rPr>
                <w:szCs w:val="28"/>
              </w:rPr>
            </w:pPr>
            <w:r w:rsidRPr="00015355">
              <w:rPr>
                <w:szCs w:val="28"/>
              </w:rPr>
              <w:t>Общие организационные мероприятия по региональному проекту</w:t>
            </w:r>
          </w:p>
        </w:tc>
      </w:tr>
      <w:tr w:rsidR="006433BE" w:rsidRPr="00015355" w:rsidTr="006433BE">
        <w:trPr>
          <w:cantSplit/>
        </w:trPr>
        <w:tc>
          <w:tcPr>
            <w:tcW w:w="684" w:type="dxa"/>
            <w:shd w:val="clear" w:color="auto" w:fill="auto"/>
            <w:noWrap/>
            <w:vAlign w:val="center"/>
          </w:tcPr>
          <w:p w:rsidR="006433BE" w:rsidRPr="00015355" w:rsidRDefault="006433BE" w:rsidP="006433BE">
            <w:pPr>
              <w:spacing w:line="240" w:lineRule="atLeast"/>
              <w:jc w:val="center"/>
              <w:rPr>
                <w:szCs w:val="28"/>
              </w:rPr>
            </w:pPr>
            <w:r w:rsidRPr="00015355">
              <w:rPr>
                <w:szCs w:val="28"/>
              </w:rPr>
              <w:t>3.</w:t>
            </w:r>
          </w:p>
        </w:tc>
        <w:tc>
          <w:tcPr>
            <w:tcW w:w="3251" w:type="dxa"/>
            <w:shd w:val="clear" w:color="auto" w:fill="auto"/>
            <w:noWrap/>
          </w:tcPr>
          <w:p w:rsidR="006433BE" w:rsidRPr="00015355" w:rsidRDefault="006433BE" w:rsidP="006433BE">
            <w:pPr>
              <w:spacing w:line="240" w:lineRule="atLeast"/>
              <w:rPr>
                <w:bCs/>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С.А. Захаров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Руководитель управления департамента машиностроительного комплекса</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015355" w:rsidRDefault="006433BE" w:rsidP="006433BE">
            <w:pPr>
              <w:spacing w:line="240" w:lineRule="atLeast"/>
              <w:jc w:val="center"/>
              <w:rPr>
                <w:szCs w:val="28"/>
              </w:rPr>
            </w:pPr>
          </w:p>
          <w:p w:rsidR="006433BE" w:rsidRPr="00015355" w:rsidRDefault="006433BE" w:rsidP="006433BE">
            <w:pPr>
              <w:spacing w:line="240" w:lineRule="atLeast"/>
              <w:jc w:val="center"/>
              <w:rPr>
                <w:szCs w:val="28"/>
              </w:rPr>
            </w:pPr>
          </w:p>
          <w:p w:rsidR="006433BE" w:rsidRPr="00015355" w:rsidRDefault="006433BE" w:rsidP="006433BE">
            <w:pPr>
              <w:spacing w:line="240" w:lineRule="atLeast"/>
              <w:jc w:val="center"/>
              <w:rPr>
                <w:szCs w:val="28"/>
              </w:rPr>
            </w:pP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70</w:t>
            </w:r>
          </w:p>
        </w:tc>
      </w:tr>
      <w:tr w:rsidR="006433BE" w:rsidRPr="00015355" w:rsidTr="006433BE">
        <w:trPr>
          <w:cantSplit/>
          <w:trHeight w:val="421"/>
        </w:trPr>
        <w:tc>
          <w:tcPr>
            <w:tcW w:w="14708" w:type="dxa"/>
            <w:gridSpan w:val="6"/>
          </w:tcPr>
          <w:p w:rsidR="006433BE" w:rsidRPr="00015355" w:rsidRDefault="006433BE" w:rsidP="006433BE">
            <w:pPr>
              <w:spacing w:line="240" w:lineRule="atLeast"/>
              <w:jc w:val="center"/>
              <w:rPr>
                <w:szCs w:val="28"/>
              </w:rPr>
            </w:pPr>
            <w:r w:rsidRPr="00015355">
              <w:rPr>
                <w:szCs w:val="28"/>
              </w:rPr>
              <w:lastRenderedPageBreak/>
              <w:t>Результат 1. Утверждена дорожная карта первоочередных мер по совершенствованию отраслевого регулирования в целях развития экспорта по приоритетным отраслям промышленности.</w:t>
            </w:r>
          </w:p>
        </w:tc>
      </w:tr>
      <w:tr w:rsidR="006433BE" w:rsidRPr="00015355" w:rsidTr="006433BE">
        <w:trPr>
          <w:cantSplit/>
        </w:trPr>
        <w:tc>
          <w:tcPr>
            <w:tcW w:w="684" w:type="dxa"/>
            <w:shd w:val="clear" w:color="auto" w:fill="auto"/>
            <w:noWrap/>
          </w:tcPr>
          <w:p w:rsidR="006433BE" w:rsidRPr="00015355" w:rsidRDefault="00F141DB" w:rsidP="006433BE">
            <w:pPr>
              <w:spacing w:line="240" w:lineRule="atLeast"/>
              <w:jc w:val="center"/>
              <w:rPr>
                <w:szCs w:val="28"/>
              </w:rPr>
            </w:pPr>
            <w:r w:rsidRPr="00015355">
              <w:rPr>
                <w:szCs w:val="28"/>
              </w:rPr>
              <w:t>4</w:t>
            </w:r>
            <w:r w:rsidR="006433BE" w:rsidRPr="00015355">
              <w:rPr>
                <w:szCs w:val="28"/>
              </w:rPr>
              <w:t>.</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Ответственный за достижение результата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shd w:val="clear" w:color="auto" w:fill="auto"/>
            <w:noWrap/>
          </w:tcPr>
          <w:p w:rsidR="006433BE" w:rsidRPr="00015355" w:rsidRDefault="00F141DB" w:rsidP="006433BE">
            <w:pPr>
              <w:spacing w:line="240" w:lineRule="atLeast"/>
              <w:jc w:val="center"/>
              <w:rPr>
                <w:szCs w:val="28"/>
              </w:rPr>
            </w:pPr>
            <w:r w:rsidRPr="00015355">
              <w:rPr>
                <w:szCs w:val="28"/>
              </w:rPr>
              <w:t>5</w:t>
            </w:r>
            <w:r w:rsidR="006433BE" w:rsidRPr="00015355">
              <w:rPr>
                <w:szCs w:val="28"/>
              </w:rPr>
              <w:t>.</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p w:rsidR="006433BE" w:rsidRPr="00015355" w:rsidRDefault="006433BE" w:rsidP="006433BE">
            <w:pPr>
              <w:spacing w:line="240" w:lineRule="atLeast"/>
              <w:jc w:val="center"/>
              <w:rPr>
                <w:szCs w:val="28"/>
              </w:rPr>
            </w:pP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p w:rsidR="006433BE" w:rsidRPr="00015355" w:rsidRDefault="006433BE" w:rsidP="006433BE">
            <w:pPr>
              <w:spacing w:line="240" w:lineRule="atLeast"/>
              <w:jc w:val="center"/>
              <w:rPr>
                <w:szCs w:val="28"/>
              </w:rPr>
            </w:pPr>
          </w:p>
        </w:tc>
        <w:tc>
          <w:tcPr>
            <w:tcW w:w="2835" w:type="dxa"/>
            <w:shd w:val="clear" w:color="auto" w:fill="auto"/>
            <w:noWrap/>
          </w:tcPr>
          <w:p w:rsidR="006433BE" w:rsidRPr="00015355" w:rsidRDefault="006433BE" w:rsidP="006433BE">
            <w:pPr>
              <w:spacing w:line="240" w:lineRule="atLeast"/>
              <w:jc w:val="center"/>
              <w:rPr>
                <w:i/>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shd w:val="clear" w:color="auto" w:fill="auto"/>
            <w:noWrap/>
          </w:tcPr>
          <w:p w:rsidR="006433BE" w:rsidRPr="00015355" w:rsidRDefault="00F141DB" w:rsidP="006433BE">
            <w:pPr>
              <w:spacing w:line="240" w:lineRule="atLeast"/>
              <w:jc w:val="center"/>
              <w:rPr>
                <w:szCs w:val="28"/>
              </w:rPr>
            </w:pPr>
            <w:r w:rsidRPr="00015355">
              <w:rPr>
                <w:szCs w:val="28"/>
              </w:rPr>
              <w:t>6</w:t>
            </w:r>
            <w:r w:rsidR="006433BE" w:rsidRPr="00015355">
              <w:rPr>
                <w:szCs w:val="28"/>
              </w:rPr>
              <w:t>.</w:t>
            </w:r>
          </w:p>
        </w:tc>
        <w:tc>
          <w:tcPr>
            <w:tcW w:w="3251" w:type="dxa"/>
            <w:shd w:val="clear" w:color="auto" w:fill="auto"/>
            <w:noWrap/>
          </w:tcPr>
          <w:p w:rsidR="006433BE" w:rsidRPr="00015355" w:rsidRDefault="006433BE" w:rsidP="006433BE">
            <w:pPr>
              <w:spacing w:line="240" w:lineRule="atLeast"/>
              <w:rPr>
                <w:bCs/>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С.А. Захаров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Руководитель управления департамента машиностроительного комплекса</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015355" w:rsidRDefault="006433BE" w:rsidP="006433BE">
            <w:pPr>
              <w:spacing w:line="240" w:lineRule="atLeast"/>
              <w:jc w:val="center"/>
              <w:rPr>
                <w:szCs w:val="28"/>
              </w:rPr>
            </w:pPr>
          </w:p>
          <w:p w:rsidR="006433BE" w:rsidRPr="00015355" w:rsidRDefault="006433BE" w:rsidP="006433BE">
            <w:pPr>
              <w:spacing w:line="240" w:lineRule="atLeast"/>
              <w:jc w:val="center"/>
              <w:rPr>
                <w:szCs w:val="28"/>
              </w:rPr>
            </w:pPr>
          </w:p>
          <w:p w:rsidR="006433BE" w:rsidRPr="00015355" w:rsidRDefault="006433BE" w:rsidP="006433BE">
            <w:pPr>
              <w:spacing w:line="240" w:lineRule="atLeast"/>
              <w:jc w:val="center"/>
              <w:rPr>
                <w:szCs w:val="28"/>
              </w:rPr>
            </w:pPr>
          </w:p>
        </w:tc>
        <w:tc>
          <w:tcPr>
            <w:tcW w:w="1701" w:type="dxa"/>
            <w:shd w:val="clear" w:color="auto" w:fill="auto"/>
          </w:tcPr>
          <w:p w:rsidR="006433BE" w:rsidRPr="00015355" w:rsidRDefault="006433BE" w:rsidP="006433BE">
            <w:pPr>
              <w:spacing w:line="240" w:lineRule="atLeast"/>
              <w:jc w:val="center"/>
              <w:rPr>
                <w:szCs w:val="28"/>
                <w:highlight w:val="yellow"/>
              </w:rPr>
            </w:pPr>
            <w:r w:rsidRPr="00015355">
              <w:rPr>
                <w:szCs w:val="28"/>
              </w:rPr>
              <w:t>70</w:t>
            </w:r>
          </w:p>
        </w:tc>
      </w:tr>
      <w:tr w:rsidR="006433BE" w:rsidRPr="00015355" w:rsidTr="006433BE">
        <w:trPr>
          <w:cantSplit/>
          <w:trHeight w:val="421"/>
        </w:trPr>
        <w:tc>
          <w:tcPr>
            <w:tcW w:w="14708" w:type="dxa"/>
            <w:gridSpan w:val="6"/>
          </w:tcPr>
          <w:p w:rsidR="006433BE" w:rsidRPr="00015355" w:rsidRDefault="006433BE" w:rsidP="006433BE">
            <w:pPr>
              <w:spacing w:line="240" w:lineRule="atLeast"/>
              <w:rPr>
                <w:szCs w:val="28"/>
              </w:rPr>
            </w:pPr>
            <w:r w:rsidRPr="00015355">
              <w:rPr>
                <w:szCs w:val="28"/>
              </w:rPr>
              <w:lastRenderedPageBreak/>
              <w:t xml:space="preserve">Результат 2. </w:t>
            </w:r>
            <w:r w:rsidRPr="00015355">
              <w:rPr>
                <w:bCs/>
                <w:szCs w:val="28"/>
              </w:rPr>
              <w:t>Приняты нормативные правовые акты, устанавливающие, начиная с 2019 года: меры поддержки организаций, реализующих корпоративные программы международной конкурентоспособности (КПМК) на региональном уровне</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7.</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Ответственный за достижение результата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8.</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p w:rsidR="006433BE" w:rsidRPr="00015355" w:rsidRDefault="006433BE" w:rsidP="006433BE">
            <w:pPr>
              <w:spacing w:line="240" w:lineRule="atLeast"/>
              <w:jc w:val="center"/>
              <w:rPr>
                <w:szCs w:val="28"/>
              </w:rPr>
            </w:pP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i/>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9.</w:t>
            </w:r>
          </w:p>
        </w:tc>
        <w:tc>
          <w:tcPr>
            <w:tcW w:w="3251" w:type="dxa"/>
            <w:shd w:val="clear" w:color="auto" w:fill="auto"/>
            <w:noWrap/>
          </w:tcPr>
          <w:p w:rsidR="006433BE" w:rsidRPr="00015355" w:rsidRDefault="006433BE" w:rsidP="006433BE">
            <w:pPr>
              <w:spacing w:line="240" w:lineRule="atLeast"/>
              <w:rPr>
                <w:bCs/>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С.А. Захаров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Руководитель управления департамента машиностроительного комплекса</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015355" w:rsidRDefault="006433BE" w:rsidP="006433BE">
            <w:pPr>
              <w:spacing w:line="240" w:lineRule="atLeast"/>
              <w:jc w:val="center"/>
              <w:rPr>
                <w:szCs w:val="28"/>
              </w:rPr>
            </w:pPr>
          </w:p>
          <w:p w:rsidR="006433BE" w:rsidRPr="00015355" w:rsidRDefault="006433BE" w:rsidP="006433BE">
            <w:pPr>
              <w:spacing w:line="240" w:lineRule="atLeast"/>
              <w:jc w:val="center"/>
              <w:rPr>
                <w:szCs w:val="28"/>
              </w:rPr>
            </w:pPr>
          </w:p>
        </w:tc>
        <w:tc>
          <w:tcPr>
            <w:tcW w:w="1701" w:type="dxa"/>
            <w:shd w:val="clear" w:color="auto" w:fill="auto"/>
          </w:tcPr>
          <w:p w:rsidR="006433BE" w:rsidRPr="00015355" w:rsidRDefault="006433BE" w:rsidP="006433BE">
            <w:pPr>
              <w:spacing w:line="240" w:lineRule="atLeast"/>
              <w:jc w:val="center"/>
              <w:rPr>
                <w:szCs w:val="28"/>
                <w:highlight w:val="yellow"/>
              </w:rPr>
            </w:pPr>
            <w:r w:rsidRPr="00015355">
              <w:rPr>
                <w:szCs w:val="28"/>
              </w:rPr>
              <w:t>70</w:t>
            </w:r>
          </w:p>
        </w:tc>
      </w:tr>
      <w:tr w:rsidR="006433BE" w:rsidRPr="00015355" w:rsidTr="006433BE">
        <w:trPr>
          <w:cantSplit/>
          <w:trHeight w:val="421"/>
        </w:trPr>
        <w:tc>
          <w:tcPr>
            <w:tcW w:w="14708" w:type="dxa"/>
            <w:gridSpan w:val="6"/>
          </w:tcPr>
          <w:p w:rsidR="006433BE" w:rsidRPr="00015355" w:rsidRDefault="006433BE" w:rsidP="006433BE">
            <w:pPr>
              <w:spacing w:line="240" w:lineRule="atLeast"/>
              <w:rPr>
                <w:szCs w:val="28"/>
              </w:rPr>
            </w:pPr>
            <w:r w:rsidRPr="00015355">
              <w:rPr>
                <w:szCs w:val="28"/>
              </w:rPr>
              <w:lastRenderedPageBreak/>
              <w:t xml:space="preserve">Результат 3. </w:t>
            </w:r>
            <w:r w:rsidRPr="00015355">
              <w:rPr>
                <w:bCs/>
                <w:szCs w:val="28"/>
              </w:rPr>
              <w:t>Организация предоставления данных для размещения в государственной информационно системе промышленности сводного перечня производителей, подавших заявки на предоставление мер поддержки, установленных нормативными правовыми актами, которые приняты в рамках реализации подпункта 1.2</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10.</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Ответственный за достижение результата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shd w:val="clear" w:color="auto" w:fill="auto"/>
            <w:noWrap/>
          </w:tcPr>
          <w:p w:rsidR="006433BE" w:rsidRPr="00015355" w:rsidRDefault="006433BE" w:rsidP="006433BE">
            <w:pPr>
              <w:spacing w:line="240" w:lineRule="atLeast"/>
              <w:jc w:val="center"/>
              <w:rPr>
                <w:szCs w:val="28"/>
              </w:rPr>
            </w:pPr>
            <w:r w:rsidRPr="00015355">
              <w:rPr>
                <w:szCs w:val="28"/>
              </w:rPr>
              <w:t>11.</w:t>
            </w:r>
          </w:p>
        </w:tc>
        <w:tc>
          <w:tcPr>
            <w:tcW w:w="3251" w:type="dxa"/>
            <w:shd w:val="clear" w:color="auto" w:fill="auto"/>
            <w:noWrap/>
          </w:tcPr>
          <w:p w:rsidR="006433BE" w:rsidRPr="00015355" w:rsidRDefault="006433BE" w:rsidP="006433BE">
            <w:pPr>
              <w:spacing w:line="240" w:lineRule="atLeast"/>
              <w:rPr>
                <w:szCs w:val="28"/>
              </w:rPr>
            </w:pPr>
            <w:r w:rsidRPr="00015355">
              <w:rPr>
                <w:bCs/>
                <w:szCs w:val="28"/>
              </w:rPr>
              <w:t>Участник регионального проекта</w:t>
            </w:r>
          </w:p>
        </w:tc>
        <w:tc>
          <w:tcPr>
            <w:tcW w:w="2268" w:type="dxa"/>
            <w:shd w:val="clear" w:color="auto" w:fill="auto"/>
            <w:noWrap/>
          </w:tcPr>
          <w:p w:rsidR="006433BE" w:rsidRPr="00015355" w:rsidRDefault="006433BE" w:rsidP="006433BE">
            <w:pPr>
              <w:spacing w:line="240" w:lineRule="atLeast"/>
              <w:jc w:val="center"/>
              <w:rPr>
                <w:szCs w:val="28"/>
              </w:rPr>
            </w:pPr>
            <w:r w:rsidRPr="00015355">
              <w:rPr>
                <w:szCs w:val="28"/>
              </w:rPr>
              <w:t>О.Н. Жадаев</w:t>
            </w:r>
          </w:p>
          <w:p w:rsidR="006433BE" w:rsidRPr="00015355" w:rsidRDefault="006433BE" w:rsidP="006433BE">
            <w:pPr>
              <w:spacing w:line="240" w:lineRule="atLeast"/>
              <w:jc w:val="center"/>
              <w:rPr>
                <w:szCs w:val="28"/>
              </w:rPr>
            </w:pPr>
          </w:p>
        </w:tc>
        <w:tc>
          <w:tcPr>
            <w:tcW w:w="3969" w:type="dxa"/>
            <w:shd w:val="clear" w:color="auto" w:fill="auto"/>
            <w:noWrap/>
          </w:tcPr>
          <w:p w:rsidR="006433BE" w:rsidRPr="00015355" w:rsidRDefault="006433BE" w:rsidP="006433BE">
            <w:pPr>
              <w:spacing w:line="240" w:lineRule="atLeast"/>
              <w:jc w:val="center"/>
              <w:rPr>
                <w:szCs w:val="28"/>
              </w:rPr>
            </w:pPr>
            <w:r w:rsidRPr="00015355">
              <w:rPr>
                <w:szCs w:val="28"/>
              </w:rPr>
              <w:t>Заместитель министра промышленности и технологий Самарской области</w:t>
            </w:r>
          </w:p>
        </w:tc>
        <w:tc>
          <w:tcPr>
            <w:tcW w:w="2835" w:type="dxa"/>
            <w:shd w:val="clear" w:color="auto" w:fill="auto"/>
            <w:noWrap/>
          </w:tcPr>
          <w:p w:rsidR="006433BE" w:rsidRPr="00015355" w:rsidRDefault="006433BE" w:rsidP="006433BE">
            <w:pPr>
              <w:spacing w:line="240" w:lineRule="atLeast"/>
              <w:jc w:val="center"/>
              <w:rPr>
                <w:i/>
                <w:szCs w:val="28"/>
              </w:rPr>
            </w:pPr>
            <w:r w:rsidRPr="00015355">
              <w:rPr>
                <w:szCs w:val="28"/>
              </w:rPr>
              <w:t>М.Н. Жданов, министр промышленности и технологий Самарской области</w:t>
            </w:r>
          </w:p>
        </w:tc>
        <w:tc>
          <w:tcPr>
            <w:tcW w:w="1701" w:type="dxa"/>
            <w:shd w:val="clear" w:color="auto" w:fill="auto"/>
          </w:tcPr>
          <w:p w:rsidR="006433BE" w:rsidRPr="00015355" w:rsidRDefault="006433BE" w:rsidP="006433BE">
            <w:pPr>
              <w:spacing w:line="240" w:lineRule="atLeast"/>
              <w:jc w:val="center"/>
              <w:rPr>
                <w:szCs w:val="28"/>
              </w:rPr>
            </w:pPr>
            <w:r w:rsidRPr="00015355">
              <w:rPr>
                <w:szCs w:val="28"/>
              </w:rPr>
              <w:t>10</w:t>
            </w:r>
          </w:p>
        </w:tc>
      </w:tr>
      <w:tr w:rsidR="006433BE" w:rsidRPr="00015355" w:rsidTr="006433BE">
        <w:trPr>
          <w:cantSplit/>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12.</w:t>
            </w:r>
          </w:p>
        </w:tc>
        <w:tc>
          <w:tcPr>
            <w:tcW w:w="3251" w:type="dxa"/>
            <w:tcBorders>
              <w:top w:val="single" w:sz="4" w:space="0" w:color="auto"/>
              <w:left w:val="single" w:sz="4" w:space="0" w:color="auto"/>
              <w:bottom w:val="single" w:sz="4" w:space="0" w:color="auto"/>
              <w:right w:val="single" w:sz="4" w:space="0" w:color="auto"/>
            </w:tcBorders>
            <w:shd w:val="clear" w:color="auto" w:fill="auto"/>
            <w:noWrap/>
          </w:tcPr>
          <w:p w:rsidR="006433BE" w:rsidRPr="00015355" w:rsidRDefault="006433BE" w:rsidP="006433BE">
            <w:pPr>
              <w:spacing w:line="240" w:lineRule="atLeast"/>
              <w:rPr>
                <w:bCs/>
                <w:szCs w:val="28"/>
              </w:rPr>
            </w:pPr>
            <w:r w:rsidRPr="00015355">
              <w:rPr>
                <w:bCs/>
                <w:szCs w:val="28"/>
              </w:rPr>
              <w:t>Участник регионального проекта</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С.А. Захаров</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Руководитель управления департамента машиностроительного комплекса</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6433BE" w:rsidRPr="00015355" w:rsidRDefault="006433BE" w:rsidP="006433BE">
            <w:pPr>
              <w:spacing w:line="240" w:lineRule="atLeast"/>
              <w:jc w:val="center"/>
              <w:rPr>
                <w:szCs w:val="28"/>
              </w:rPr>
            </w:pPr>
            <w:r w:rsidRPr="00015355">
              <w:rPr>
                <w:szCs w:val="28"/>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015355" w:rsidRDefault="006433BE" w:rsidP="006433BE">
            <w:pPr>
              <w:spacing w:line="240" w:lineRule="atLeast"/>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3BE" w:rsidRPr="00015355" w:rsidRDefault="006433BE" w:rsidP="006433BE">
            <w:pPr>
              <w:spacing w:line="240" w:lineRule="atLeast"/>
              <w:jc w:val="center"/>
              <w:rPr>
                <w:szCs w:val="28"/>
                <w:highlight w:val="yellow"/>
              </w:rPr>
            </w:pPr>
            <w:r w:rsidRPr="00015355">
              <w:rPr>
                <w:szCs w:val="28"/>
              </w:rPr>
              <w:t>70</w:t>
            </w:r>
          </w:p>
        </w:tc>
      </w:tr>
    </w:tbl>
    <w:p w:rsidR="006433BE" w:rsidRDefault="006433BE" w:rsidP="006433BE">
      <w:pPr>
        <w:spacing w:line="240" w:lineRule="atLeast"/>
        <w:jc w:val="center"/>
      </w:pPr>
    </w:p>
    <w:p w:rsidR="006433BE" w:rsidRDefault="006433BE" w:rsidP="006433BE">
      <w:pPr>
        <w:spacing w:line="240" w:lineRule="atLeast"/>
        <w:jc w:val="center"/>
      </w:pPr>
    </w:p>
    <w:p w:rsidR="006433BE" w:rsidRPr="00102517" w:rsidRDefault="006433BE" w:rsidP="006433BE">
      <w:pPr>
        <w:spacing w:line="240" w:lineRule="atLeast"/>
        <w:jc w:val="center"/>
      </w:pPr>
    </w:p>
    <w:tbl>
      <w:tblPr>
        <w:tblStyle w:val="afa"/>
        <w:tblW w:w="1509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291"/>
        <w:gridCol w:w="4915"/>
      </w:tblGrid>
      <w:tr w:rsidR="009808B4" w:rsidTr="009808B4">
        <w:tc>
          <w:tcPr>
            <w:tcW w:w="4890" w:type="dxa"/>
          </w:tcPr>
          <w:p w:rsidR="009808B4" w:rsidRPr="00A32C1B" w:rsidRDefault="009808B4" w:rsidP="009808B4">
            <w:pPr>
              <w:shd w:val="clear" w:color="auto" w:fill="FFFFFF"/>
              <w:ind w:left="38"/>
              <w:jc w:val="center"/>
              <w:rPr>
                <w:bCs/>
                <w:szCs w:val="28"/>
              </w:rPr>
            </w:pPr>
            <w:r w:rsidRPr="00A32C1B">
              <w:rPr>
                <w:bCs/>
                <w:szCs w:val="28"/>
              </w:rPr>
              <w:t>ОДОБРЕН</w:t>
            </w:r>
          </w:p>
          <w:p w:rsidR="009808B4" w:rsidRPr="00A32C1B" w:rsidRDefault="009808B4" w:rsidP="009808B4">
            <w:pPr>
              <w:shd w:val="clear" w:color="auto" w:fill="FFFFFF"/>
              <w:ind w:left="38"/>
              <w:jc w:val="center"/>
              <w:rPr>
                <w:bCs/>
                <w:szCs w:val="28"/>
              </w:rPr>
            </w:pPr>
            <w:r w:rsidRPr="00A32C1B">
              <w:rPr>
                <w:bCs/>
                <w:szCs w:val="28"/>
              </w:rPr>
              <w:t>протоколом заседания проектного комитета по региональной составляющей национального проекта</w:t>
            </w:r>
          </w:p>
          <w:p w:rsidR="009808B4" w:rsidRPr="00A32C1B" w:rsidRDefault="009808B4" w:rsidP="009808B4">
            <w:pPr>
              <w:shd w:val="clear" w:color="auto" w:fill="FFFFFF"/>
              <w:ind w:left="38"/>
              <w:jc w:val="center"/>
              <w:rPr>
                <w:bCs/>
                <w:szCs w:val="28"/>
              </w:rPr>
            </w:pPr>
            <w:r w:rsidRPr="00A32C1B">
              <w:rPr>
                <w:bCs/>
                <w:szCs w:val="28"/>
              </w:rPr>
              <w:t>«</w:t>
            </w:r>
            <w:r w:rsidRPr="00A32C1B">
              <w:rPr>
                <w:szCs w:val="28"/>
              </w:rPr>
              <w:t>Международная кооперация и экспорт</w:t>
            </w:r>
            <w:r w:rsidRPr="00A32C1B">
              <w:rPr>
                <w:bCs/>
                <w:szCs w:val="28"/>
              </w:rPr>
              <w:t>»</w:t>
            </w:r>
          </w:p>
          <w:p w:rsidR="009808B4" w:rsidRPr="00A32C1B" w:rsidRDefault="009808B4" w:rsidP="009808B4">
            <w:pPr>
              <w:shd w:val="clear" w:color="auto" w:fill="FFFFFF"/>
              <w:ind w:left="38"/>
              <w:jc w:val="center"/>
              <w:rPr>
                <w:bCs/>
                <w:szCs w:val="28"/>
              </w:rPr>
            </w:pPr>
            <w:r w:rsidRPr="00A32C1B">
              <w:rPr>
                <w:bCs/>
                <w:szCs w:val="28"/>
              </w:rPr>
              <w:t>от 07.12.2018 №</w:t>
            </w:r>
            <w:r w:rsidR="003E0987">
              <w:rPr>
                <w:bCs/>
                <w:szCs w:val="28"/>
              </w:rPr>
              <w:t xml:space="preserve"> </w:t>
            </w:r>
            <w:r w:rsidR="003E0987" w:rsidRPr="00CD0E1E">
              <w:rPr>
                <w:bCs/>
                <w:szCs w:val="28"/>
              </w:rPr>
              <w:t>№</w:t>
            </w:r>
            <w:r w:rsidR="003E0987">
              <w:rPr>
                <w:bCs/>
                <w:szCs w:val="28"/>
              </w:rPr>
              <w:t xml:space="preserve"> </w:t>
            </w:r>
            <w:r w:rsidR="003E0987">
              <w:rPr>
                <w:szCs w:val="28"/>
              </w:rPr>
              <w:t>ПК-МКЭ/1</w:t>
            </w:r>
          </w:p>
          <w:p w:rsidR="009808B4" w:rsidRPr="00A32C1B" w:rsidRDefault="009808B4" w:rsidP="009808B4">
            <w:pPr>
              <w:rPr>
                <w:bCs/>
                <w:szCs w:val="28"/>
              </w:rPr>
            </w:pPr>
          </w:p>
        </w:tc>
        <w:tc>
          <w:tcPr>
            <w:tcW w:w="5291" w:type="dxa"/>
          </w:tcPr>
          <w:p w:rsidR="009808B4" w:rsidRPr="00A32C1B" w:rsidRDefault="009808B4" w:rsidP="009808B4">
            <w:pPr>
              <w:shd w:val="clear" w:color="auto" w:fill="FFFFFF"/>
              <w:ind w:left="38"/>
              <w:jc w:val="right"/>
              <w:rPr>
                <w:bCs/>
                <w:szCs w:val="28"/>
              </w:rPr>
            </w:pPr>
          </w:p>
        </w:tc>
        <w:tc>
          <w:tcPr>
            <w:tcW w:w="4915" w:type="dxa"/>
          </w:tcPr>
          <w:p w:rsidR="009808B4" w:rsidRPr="00A32C1B" w:rsidRDefault="009808B4" w:rsidP="009808B4">
            <w:pPr>
              <w:shd w:val="clear" w:color="auto" w:fill="FFFFFF"/>
              <w:ind w:left="38"/>
              <w:jc w:val="center"/>
              <w:rPr>
                <w:bCs/>
                <w:szCs w:val="28"/>
              </w:rPr>
            </w:pPr>
            <w:r w:rsidRPr="00A32C1B">
              <w:rPr>
                <w:bCs/>
                <w:szCs w:val="28"/>
              </w:rPr>
              <w:t>УТВЕРЖДЕН</w:t>
            </w:r>
          </w:p>
          <w:p w:rsidR="009808B4" w:rsidRPr="00A32C1B" w:rsidRDefault="009808B4" w:rsidP="009808B4">
            <w:pPr>
              <w:shd w:val="clear" w:color="auto" w:fill="FFFFFF"/>
              <w:ind w:left="38"/>
              <w:jc w:val="center"/>
              <w:rPr>
                <w:bCs/>
                <w:szCs w:val="28"/>
              </w:rPr>
            </w:pPr>
            <w:r w:rsidRPr="00A32C1B">
              <w:rPr>
                <w:bCs/>
                <w:szCs w:val="28"/>
              </w:rPr>
              <w:t xml:space="preserve">протоколом Совета по национальным и приоритетным проектам </w:t>
            </w:r>
          </w:p>
          <w:p w:rsidR="009808B4" w:rsidRPr="00A32C1B" w:rsidRDefault="009808B4" w:rsidP="009808B4">
            <w:pPr>
              <w:shd w:val="clear" w:color="auto" w:fill="FFFFFF"/>
              <w:ind w:left="38"/>
              <w:jc w:val="center"/>
              <w:rPr>
                <w:bCs/>
                <w:szCs w:val="28"/>
              </w:rPr>
            </w:pPr>
            <w:r w:rsidRPr="00A32C1B">
              <w:rPr>
                <w:bCs/>
                <w:szCs w:val="28"/>
              </w:rPr>
              <w:t>Самарской области</w:t>
            </w:r>
          </w:p>
          <w:p w:rsidR="009808B4" w:rsidRPr="00A32C1B" w:rsidRDefault="0032636A" w:rsidP="009808B4">
            <w:pPr>
              <w:shd w:val="clear" w:color="auto" w:fill="FFFFFF"/>
              <w:ind w:left="38"/>
              <w:jc w:val="center"/>
              <w:rPr>
                <w:bCs/>
                <w:szCs w:val="28"/>
              </w:rPr>
            </w:pPr>
            <w:r w:rsidRPr="0032636A">
              <w:rPr>
                <w:bCs/>
                <w:szCs w:val="28"/>
              </w:rPr>
              <w:t>от 29.12.2018 № ДА-1</w:t>
            </w:r>
          </w:p>
          <w:p w:rsidR="009808B4" w:rsidRPr="00A32C1B" w:rsidRDefault="009808B4" w:rsidP="009808B4">
            <w:pPr>
              <w:jc w:val="right"/>
              <w:rPr>
                <w:bCs/>
                <w:szCs w:val="28"/>
              </w:rPr>
            </w:pPr>
          </w:p>
        </w:tc>
      </w:tr>
    </w:tbl>
    <w:p w:rsidR="001358B0" w:rsidRPr="008F46A1" w:rsidRDefault="00324DBD" w:rsidP="001358B0">
      <w:pPr>
        <w:spacing w:line="240" w:lineRule="atLeast"/>
        <w:jc w:val="center"/>
        <w:rPr>
          <w:b/>
          <w:color w:val="000000"/>
        </w:rPr>
      </w:pPr>
      <w:r w:rsidRPr="008F46A1">
        <w:rPr>
          <w:b/>
          <w:color w:val="000000"/>
        </w:rPr>
        <w:t>ПАСПОРТ</w:t>
      </w:r>
    </w:p>
    <w:p w:rsidR="00015355" w:rsidRDefault="00015355" w:rsidP="00015355">
      <w:pPr>
        <w:spacing w:line="240" w:lineRule="auto"/>
        <w:jc w:val="center"/>
        <w:rPr>
          <w:b/>
          <w:szCs w:val="28"/>
        </w:rPr>
      </w:pPr>
      <w:r>
        <w:rPr>
          <w:b/>
          <w:szCs w:val="28"/>
        </w:rPr>
        <w:t>региональной составляющей федерального проекта</w:t>
      </w:r>
    </w:p>
    <w:p w:rsidR="00362033" w:rsidRPr="00403CCE" w:rsidRDefault="00015355" w:rsidP="00015355">
      <w:pPr>
        <w:spacing w:line="240" w:lineRule="atLeast"/>
        <w:jc w:val="center"/>
        <w:rPr>
          <w:b/>
          <w:color w:val="000000"/>
        </w:rPr>
      </w:pPr>
      <w:r w:rsidRPr="00403CCE">
        <w:rPr>
          <w:b/>
          <w:color w:val="000000"/>
        </w:rPr>
        <w:t xml:space="preserve"> </w:t>
      </w:r>
      <w:r w:rsidR="001358B0" w:rsidRPr="00403CCE">
        <w:rPr>
          <w:b/>
          <w:color w:val="000000"/>
        </w:rPr>
        <w:t>«Экспорт продукции АПК»</w:t>
      </w:r>
    </w:p>
    <w:p w:rsidR="00502E14" w:rsidRPr="008F46A1" w:rsidRDefault="00502E14" w:rsidP="00705C7D">
      <w:pPr>
        <w:spacing w:line="240" w:lineRule="atLeast"/>
        <w:jc w:val="center"/>
        <w:rPr>
          <w:color w:val="000000"/>
        </w:rPr>
      </w:pPr>
    </w:p>
    <w:p w:rsidR="002573FA" w:rsidRDefault="002573FA" w:rsidP="002573FA">
      <w:pPr>
        <w:spacing w:line="240" w:lineRule="atLeast"/>
        <w:jc w:val="center"/>
      </w:pPr>
      <w:r>
        <w:t>1. Основные положения</w:t>
      </w:r>
    </w:p>
    <w:p w:rsidR="002573FA" w:rsidRDefault="002573FA" w:rsidP="002573FA">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704"/>
        <w:gridCol w:w="2638"/>
        <w:gridCol w:w="3235"/>
      </w:tblGrid>
      <w:tr w:rsidR="002573FA" w:rsidRPr="009808B4" w:rsidTr="00D56092">
        <w:trPr>
          <w:cantSplit/>
        </w:trPr>
        <w:tc>
          <w:tcPr>
            <w:tcW w:w="5211" w:type="dxa"/>
            <w:shd w:val="clear" w:color="auto" w:fill="auto"/>
            <w:vAlign w:val="center"/>
          </w:tcPr>
          <w:p w:rsidR="002573FA" w:rsidRPr="009808B4" w:rsidRDefault="002573FA" w:rsidP="009808B4">
            <w:pPr>
              <w:spacing w:after="60" w:line="240" w:lineRule="atLeast"/>
              <w:jc w:val="left"/>
              <w:rPr>
                <w:szCs w:val="28"/>
              </w:rPr>
            </w:pPr>
            <w:r w:rsidRPr="009808B4">
              <w:rPr>
                <w:szCs w:val="28"/>
              </w:rPr>
              <w:t xml:space="preserve">Наименование </w:t>
            </w:r>
            <w:r w:rsidR="009808B4" w:rsidRPr="009808B4">
              <w:rPr>
                <w:szCs w:val="28"/>
              </w:rPr>
              <w:t>федерального</w:t>
            </w:r>
            <w:r w:rsidRPr="009808B4">
              <w:rPr>
                <w:szCs w:val="28"/>
              </w:rPr>
              <w:t xml:space="preserve"> проекта</w:t>
            </w:r>
          </w:p>
        </w:tc>
        <w:tc>
          <w:tcPr>
            <w:tcW w:w="9577" w:type="dxa"/>
            <w:gridSpan w:val="3"/>
            <w:shd w:val="clear" w:color="auto" w:fill="auto"/>
            <w:vAlign w:val="center"/>
          </w:tcPr>
          <w:p w:rsidR="002573FA" w:rsidRPr="009808B4" w:rsidRDefault="009808B4" w:rsidP="00D56092">
            <w:pPr>
              <w:spacing w:line="240" w:lineRule="atLeast"/>
              <w:rPr>
                <w:szCs w:val="28"/>
              </w:rPr>
            </w:pPr>
            <w:r w:rsidRPr="009808B4">
              <w:rPr>
                <w:szCs w:val="28"/>
              </w:rPr>
              <w:t>Экспорт продукции АПК</w:t>
            </w:r>
          </w:p>
        </w:tc>
      </w:tr>
      <w:tr w:rsidR="002573FA" w:rsidRPr="009808B4" w:rsidTr="009808B4">
        <w:trPr>
          <w:cantSplit/>
        </w:trPr>
        <w:tc>
          <w:tcPr>
            <w:tcW w:w="5211" w:type="dxa"/>
            <w:shd w:val="clear" w:color="auto" w:fill="auto"/>
          </w:tcPr>
          <w:p w:rsidR="002573FA" w:rsidRPr="009808B4" w:rsidRDefault="002573FA" w:rsidP="009808B4">
            <w:pPr>
              <w:spacing w:after="60" w:line="240" w:lineRule="atLeast"/>
              <w:jc w:val="left"/>
              <w:rPr>
                <w:szCs w:val="28"/>
              </w:rPr>
            </w:pPr>
            <w:r w:rsidRPr="009808B4">
              <w:rPr>
                <w:szCs w:val="28"/>
              </w:rPr>
              <w:t xml:space="preserve">Краткое наименование </w:t>
            </w:r>
            <w:r w:rsidR="009808B4" w:rsidRPr="009808B4">
              <w:rPr>
                <w:szCs w:val="28"/>
              </w:rPr>
              <w:t xml:space="preserve"> регионального</w:t>
            </w:r>
            <w:r w:rsidRPr="009808B4">
              <w:rPr>
                <w:szCs w:val="28"/>
              </w:rPr>
              <w:t xml:space="preserve"> проекта</w:t>
            </w:r>
          </w:p>
        </w:tc>
        <w:tc>
          <w:tcPr>
            <w:tcW w:w="3704" w:type="dxa"/>
            <w:shd w:val="clear" w:color="auto" w:fill="auto"/>
            <w:vAlign w:val="center"/>
          </w:tcPr>
          <w:p w:rsidR="002573FA" w:rsidRPr="009808B4" w:rsidRDefault="002573FA" w:rsidP="00D56092">
            <w:pPr>
              <w:spacing w:line="240" w:lineRule="atLeast"/>
              <w:jc w:val="left"/>
              <w:rPr>
                <w:szCs w:val="28"/>
              </w:rPr>
            </w:pPr>
            <w:r w:rsidRPr="009808B4">
              <w:rPr>
                <w:szCs w:val="28"/>
              </w:rPr>
              <w:t>Экспорт продукции АПК</w:t>
            </w:r>
          </w:p>
        </w:tc>
        <w:tc>
          <w:tcPr>
            <w:tcW w:w="2638" w:type="dxa"/>
            <w:shd w:val="clear" w:color="auto" w:fill="auto"/>
            <w:vAlign w:val="center"/>
          </w:tcPr>
          <w:p w:rsidR="002573FA" w:rsidRPr="009808B4" w:rsidRDefault="002573FA" w:rsidP="00D56092">
            <w:pPr>
              <w:spacing w:line="240" w:lineRule="atLeast"/>
              <w:jc w:val="center"/>
              <w:rPr>
                <w:szCs w:val="28"/>
              </w:rPr>
            </w:pPr>
            <w:r w:rsidRPr="009808B4">
              <w:rPr>
                <w:szCs w:val="28"/>
              </w:rPr>
              <w:t>Срок начала и окончания проекта</w:t>
            </w:r>
          </w:p>
        </w:tc>
        <w:tc>
          <w:tcPr>
            <w:tcW w:w="3235" w:type="dxa"/>
            <w:shd w:val="clear" w:color="auto" w:fill="auto"/>
            <w:vAlign w:val="center"/>
          </w:tcPr>
          <w:p w:rsidR="002573FA" w:rsidRPr="009808B4" w:rsidRDefault="002573FA" w:rsidP="00FB68D6">
            <w:pPr>
              <w:spacing w:line="240" w:lineRule="atLeast"/>
              <w:jc w:val="left"/>
              <w:rPr>
                <w:szCs w:val="28"/>
              </w:rPr>
            </w:pPr>
            <w:r w:rsidRPr="009808B4">
              <w:rPr>
                <w:szCs w:val="28"/>
              </w:rPr>
              <w:t>01.</w:t>
            </w:r>
            <w:r w:rsidR="00FB68D6">
              <w:rPr>
                <w:szCs w:val="28"/>
              </w:rPr>
              <w:t>01</w:t>
            </w:r>
            <w:r w:rsidRPr="009808B4">
              <w:rPr>
                <w:szCs w:val="28"/>
              </w:rPr>
              <w:t>.201</w:t>
            </w:r>
            <w:r w:rsidR="00FB68D6">
              <w:rPr>
                <w:szCs w:val="28"/>
              </w:rPr>
              <w:t>9</w:t>
            </w:r>
            <w:r w:rsidRPr="009808B4">
              <w:rPr>
                <w:szCs w:val="28"/>
              </w:rPr>
              <w:t>-31.12.2024</w:t>
            </w:r>
          </w:p>
        </w:tc>
      </w:tr>
      <w:tr w:rsidR="002573FA" w:rsidRPr="009808B4" w:rsidTr="009808B4">
        <w:trPr>
          <w:cantSplit/>
        </w:trPr>
        <w:tc>
          <w:tcPr>
            <w:tcW w:w="5211" w:type="dxa"/>
            <w:shd w:val="clear" w:color="auto" w:fill="auto"/>
          </w:tcPr>
          <w:p w:rsidR="002573FA" w:rsidRPr="009808B4" w:rsidRDefault="002573FA" w:rsidP="009808B4">
            <w:pPr>
              <w:spacing w:line="240" w:lineRule="auto"/>
              <w:jc w:val="left"/>
              <w:rPr>
                <w:szCs w:val="28"/>
              </w:rPr>
            </w:pPr>
            <w:r w:rsidRPr="009808B4">
              <w:rPr>
                <w:szCs w:val="28"/>
              </w:rPr>
              <w:t>Куратор регионально</w:t>
            </w:r>
            <w:r w:rsidR="00562158" w:rsidRPr="009808B4">
              <w:rPr>
                <w:szCs w:val="28"/>
              </w:rPr>
              <w:t xml:space="preserve">го </w:t>
            </w:r>
            <w:r w:rsidRPr="009808B4">
              <w:rPr>
                <w:szCs w:val="28"/>
              </w:rPr>
              <w:t>проекта</w:t>
            </w:r>
          </w:p>
        </w:tc>
        <w:tc>
          <w:tcPr>
            <w:tcW w:w="9577" w:type="dxa"/>
            <w:gridSpan w:val="3"/>
            <w:shd w:val="clear" w:color="auto" w:fill="auto"/>
          </w:tcPr>
          <w:p w:rsidR="00A2209E" w:rsidRPr="009808B4" w:rsidRDefault="00A2209E" w:rsidP="00A2209E">
            <w:pPr>
              <w:pStyle w:val="af9"/>
              <w:spacing w:after="0" w:line="240" w:lineRule="auto"/>
              <w:ind w:left="0"/>
              <w:rPr>
                <w:rFonts w:ascii="Times New Roman" w:hAnsi="Times New Roman"/>
                <w:sz w:val="28"/>
                <w:szCs w:val="28"/>
              </w:rPr>
            </w:pPr>
            <w:r w:rsidRPr="009808B4">
              <w:rPr>
                <w:rFonts w:ascii="Times New Roman" w:hAnsi="Times New Roman"/>
                <w:sz w:val="28"/>
                <w:szCs w:val="28"/>
              </w:rPr>
              <w:t>Кудряшов В.В., врио первого заместителя председателя Правительства Самарской области</w:t>
            </w:r>
          </w:p>
        </w:tc>
      </w:tr>
      <w:tr w:rsidR="002573FA" w:rsidRPr="009808B4" w:rsidTr="009808B4">
        <w:trPr>
          <w:cantSplit/>
        </w:trPr>
        <w:tc>
          <w:tcPr>
            <w:tcW w:w="5211" w:type="dxa"/>
            <w:shd w:val="clear" w:color="auto" w:fill="auto"/>
          </w:tcPr>
          <w:p w:rsidR="002573FA" w:rsidRPr="009808B4" w:rsidRDefault="002573FA" w:rsidP="009808B4">
            <w:pPr>
              <w:spacing w:line="240" w:lineRule="auto"/>
              <w:jc w:val="left"/>
              <w:rPr>
                <w:szCs w:val="28"/>
              </w:rPr>
            </w:pPr>
            <w:r w:rsidRPr="009808B4">
              <w:rPr>
                <w:szCs w:val="28"/>
              </w:rPr>
              <w:t>Руководитель регионально</w:t>
            </w:r>
            <w:r w:rsidR="00562158" w:rsidRPr="009808B4">
              <w:rPr>
                <w:szCs w:val="28"/>
              </w:rPr>
              <w:t>го</w:t>
            </w:r>
            <w:r w:rsidRPr="009808B4">
              <w:rPr>
                <w:szCs w:val="28"/>
              </w:rPr>
              <w:t xml:space="preserve"> проекта</w:t>
            </w:r>
          </w:p>
        </w:tc>
        <w:tc>
          <w:tcPr>
            <w:tcW w:w="9577" w:type="dxa"/>
            <w:gridSpan w:val="3"/>
            <w:shd w:val="clear" w:color="auto" w:fill="auto"/>
          </w:tcPr>
          <w:p w:rsidR="002573FA" w:rsidRPr="009808B4" w:rsidRDefault="002573FA" w:rsidP="002573FA">
            <w:pPr>
              <w:pStyle w:val="af9"/>
              <w:spacing w:after="0" w:line="240" w:lineRule="auto"/>
              <w:ind w:left="0"/>
              <w:rPr>
                <w:rFonts w:ascii="Times New Roman" w:hAnsi="Times New Roman"/>
                <w:sz w:val="28"/>
                <w:szCs w:val="28"/>
              </w:rPr>
            </w:pPr>
            <w:r w:rsidRPr="009808B4">
              <w:rPr>
                <w:rFonts w:ascii="Times New Roman" w:hAnsi="Times New Roman"/>
                <w:sz w:val="28"/>
                <w:szCs w:val="28"/>
              </w:rPr>
              <w:t>Абашин Н.В., министр сельского хозяйства и продовольствия Самарской области</w:t>
            </w:r>
          </w:p>
        </w:tc>
      </w:tr>
      <w:tr w:rsidR="002573FA" w:rsidRPr="009808B4" w:rsidTr="009808B4">
        <w:trPr>
          <w:cantSplit/>
        </w:trPr>
        <w:tc>
          <w:tcPr>
            <w:tcW w:w="5211" w:type="dxa"/>
            <w:shd w:val="clear" w:color="auto" w:fill="auto"/>
          </w:tcPr>
          <w:p w:rsidR="002573FA" w:rsidRPr="009808B4" w:rsidRDefault="002573FA" w:rsidP="009808B4">
            <w:pPr>
              <w:spacing w:after="60" w:line="240" w:lineRule="atLeast"/>
              <w:jc w:val="left"/>
              <w:rPr>
                <w:szCs w:val="28"/>
                <w:highlight w:val="yellow"/>
              </w:rPr>
            </w:pPr>
            <w:r w:rsidRPr="009808B4">
              <w:rPr>
                <w:szCs w:val="28"/>
              </w:rPr>
              <w:t>Администратор регионально</w:t>
            </w:r>
            <w:r w:rsidR="00562158" w:rsidRPr="009808B4">
              <w:rPr>
                <w:szCs w:val="28"/>
              </w:rPr>
              <w:t xml:space="preserve">го </w:t>
            </w:r>
            <w:r w:rsidRPr="009808B4">
              <w:rPr>
                <w:szCs w:val="28"/>
              </w:rPr>
              <w:t xml:space="preserve">проекта </w:t>
            </w:r>
          </w:p>
        </w:tc>
        <w:tc>
          <w:tcPr>
            <w:tcW w:w="9577" w:type="dxa"/>
            <w:gridSpan w:val="3"/>
            <w:shd w:val="clear" w:color="auto" w:fill="auto"/>
            <w:vAlign w:val="center"/>
          </w:tcPr>
          <w:p w:rsidR="002573FA" w:rsidRPr="009808B4" w:rsidRDefault="00423FC6" w:rsidP="00423FC6">
            <w:pPr>
              <w:spacing w:line="240" w:lineRule="atLeast"/>
              <w:rPr>
                <w:rFonts w:eastAsia="Arial Unicode MS"/>
                <w:szCs w:val="28"/>
                <w:highlight w:val="yellow"/>
                <w:lang w:eastAsia="en-US"/>
              </w:rPr>
            </w:pPr>
            <w:r w:rsidRPr="009808B4">
              <w:rPr>
                <w:szCs w:val="28"/>
              </w:rPr>
              <w:t>Ершов</w:t>
            </w:r>
            <w:r w:rsidR="00770964" w:rsidRPr="009808B4">
              <w:rPr>
                <w:szCs w:val="28"/>
              </w:rPr>
              <w:t xml:space="preserve"> С.</w:t>
            </w:r>
            <w:r w:rsidRPr="009808B4">
              <w:rPr>
                <w:szCs w:val="28"/>
              </w:rPr>
              <w:t>Ю</w:t>
            </w:r>
            <w:r w:rsidR="00770964" w:rsidRPr="009808B4">
              <w:rPr>
                <w:szCs w:val="28"/>
              </w:rPr>
              <w:t xml:space="preserve">., </w:t>
            </w:r>
            <w:r w:rsidRPr="009808B4">
              <w:rPr>
                <w:szCs w:val="28"/>
              </w:rPr>
              <w:t>заместитель министра, руководитель департамента растениеводства, технической политики и мелиорации министерства сельского хозяйства и продовольствия Самарской области</w:t>
            </w:r>
          </w:p>
        </w:tc>
      </w:tr>
      <w:tr w:rsidR="002573FA" w:rsidRPr="009808B4" w:rsidTr="009808B4">
        <w:trPr>
          <w:cantSplit/>
          <w:trHeight w:val="748"/>
        </w:trPr>
        <w:tc>
          <w:tcPr>
            <w:tcW w:w="5211" w:type="dxa"/>
            <w:shd w:val="clear" w:color="auto" w:fill="auto"/>
          </w:tcPr>
          <w:p w:rsidR="002573FA" w:rsidRPr="009808B4" w:rsidRDefault="002573FA" w:rsidP="009808B4">
            <w:pPr>
              <w:spacing w:after="60" w:line="240" w:lineRule="atLeast"/>
              <w:jc w:val="left"/>
              <w:rPr>
                <w:i/>
                <w:szCs w:val="28"/>
              </w:rPr>
            </w:pPr>
            <w:r w:rsidRPr="009808B4">
              <w:rPr>
                <w:szCs w:val="28"/>
              </w:rPr>
              <w:t xml:space="preserve">Связь с государственными программами </w:t>
            </w:r>
            <w:r w:rsidR="00C9228A" w:rsidRPr="009808B4">
              <w:rPr>
                <w:szCs w:val="28"/>
              </w:rPr>
              <w:t>Самарской области</w:t>
            </w:r>
          </w:p>
        </w:tc>
        <w:tc>
          <w:tcPr>
            <w:tcW w:w="9577" w:type="dxa"/>
            <w:gridSpan w:val="3"/>
            <w:shd w:val="clear" w:color="auto" w:fill="auto"/>
            <w:vAlign w:val="center"/>
          </w:tcPr>
          <w:p w:rsidR="002573FA" w:rsidRPr="009808B4" w:rsidRDefault="002573FA" w:rsidP="00403CCE">
            <w:pPr>
              <w:spacing w:line="240" w:lineRule="atLeast"/>
              <w:jc w:val="left"/>
              <w:rPr>
                <w:szCs w:val="28"/>
              </w:rPr>
            </w:pPr>
            <w:r w:rsidRPr="009808B4">
              <w:rPr>
                <w:szCs w:val="28"/>
              </w:rPr>
              <w:t xml:space="preserve">Государственная программа </w:t>
            </w:r>
            <w:r w:rsidR="00C9228A" w:rsidRPr="009808B4">
              <w:rPr>
                <w:szCs w:val="28"/>
              </w:rPr>
              <w:t>«Развитие сельского хозяйства и регулирования рынков сельскохозяйственной продукции, сырья и продовольствия Самарской области на 201</w:t>
            </w:r>
            <w:r w:rsidR="00403CCE" w:rsidRPr="009808B4">
              <w:rPr>
                <w:szCs w:val="28"/>
              </w:rPr>
              <w:t>4</w:t>
            </w:r>
            <w:r w:rsidR="00C9228A" w:rsidRPr="009808B4">
              <w:rPr>
                <w:szCs w:val="28"/>
              </w:rPr>
              <w:t xml:space="preserve"> - 2021 годы»  </w:t>
            </w:r>
          </w:p>
        </w:tc>
      </w:tr>
    </w:tbl>
    <w:p w:rsidR="00D151C4" w:rsidRPr="00403CCE" w:rsidRDefault="00362033" w:rsidP="00D151C4">
      <w:pPr>
        <w:spacing w:line="240" w:lineRule="auto"/>
        <w:jc w:val="center"/>
        <w:rPr>
          <w:b/>
          <w:color w:val="000000"/>
        </w:rPr>
      </w:pPr>
      <w:r w:rsidRPr="008F46A1">
        <w:rPr>
          <w:color w:val="000000"/>
          <w:sz w:val="24"/>
          <w:szCs w:val="24"/>
          <w:vertAlign w:val="superscript"/>
        </w:rPr>
        <w:br w:type="page"/>
      </w:r>
      <w:r w:rsidR="00917BFE" w:rsidRPr="008F46A1">
        <w:rPr>
          <w:color w:val="000000"/>
        </w:rPr>
        <w:lastRenderedPageBreak/>
        <w:t xml:space="preserve">2. Цель и показатели </w:t>
      </w:r>
      <w:r w:rsidR="00D151C4" w:rsidRPr="00D151C4">
        <w:rPr>
          <w:szCs w:val="28"/>
        </w:rPr>
        <w:t>региональной составляющей федерального проекта</w:t>
      </w:r>
      <w:r w:rsidR="00D151C4" w:rsidRPr="00D151C4">
        <w:rPr>
          <w:color w:val="000000"/>
        </w:rPr>
        <w:t xml:space="preserve"> «Экспорт продукции АПК»</w:t>
      </w:r>
    </w:p>
    <w:p w:rsidR="00362033" w:rsidRPr="008F46A1" w:rsidRDefault="00362033" w:rsidP="009808B4">
      <w:pPr>
        <w:spacing w:line="240" w:lineRule="atLeast"/>
        <w:jc w:val="center"/>
        <w:rPr>
          <w:color w:val="000000"/>
        </w:rPr>
      </w:pPr>
    </w:p>
    <w:p w:rsidR="00362033" w:rsidRPr="008F46A1" w:rsidRDefault="00362033" w:rsidP="00705C7D">
      <w:pPr>
        <w:spacing w:line="240" w:lineRule="auto"/>
        <w:rPr>
          <w:color w:val="000000"/>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3263"/>
        <w:gridCol w:w="1984"/>
        <w:gridCol w:w="1276"/>
        <w:gridCol w:w="1398"/>
        <w:gridCol w:w="849"/>
        <w:gridCol w:w="848"/>
        <w:gridCol w:w="849"/>
        <w:gridCol w:w="848"/>
        <w:gridCol w:w="849"/>
        <w:gridCol w:w="848"/>
        <w:gridCol w:w="862"/>
      </w:tblGrid>
      <w:tr w:rsidR="00C6118D" w:rsidRPr="00E201E8" w:rsidTr="00AF257A">
        <w:trPr>
          <w:trHeight w:val="394"/>
        </w:trPr>
        <w:tc>
          <w:tcPr>
            <w:tcW w:w="14467" w:type="dxa"/>
            <w:gridSpan w:val="12"/>
            <w:shd w:val="clear" w:color="auto" w:fill="auto"/>
            <w:vAlign w:val="center"/>
          </w:tcPr>
          <w:p w:rsidR="00C6118D" w:rsidRPr="00C6118D" w:rsidRDefault="00C6118D" w:rsidP="00AF257A">
            <w:pPr>
              <w:spacing w:line="240" w:lineRule="atLeast"/>
              <w:rPr>
                <w:rFonts w:eastAsia="Arial Unicode MS"/>
                <w:bCs/>
                <w:color w:val="000000"/>
                <w:sz w:val="24"/>
                <w:szCs w:val="24"/>
                <w:u w:color="000000"/>
              </w:rPr>
            </w:pPr>
            <w:r w:rsidRPr="00C6118D">
              <w:rPr>
                <w:rFonts w:eastAsia="Arial Unicode MS"/>
                <w:bCs/>
                <w:color w:val="000000"/>
                <w:sz w:val="24"/>
                <w:szCs w:val="24"/>
                <w:u w:color="000000"/>
              </w:rPr>
              <w:t xml:space="preserve">Цель: Достижение объема экспорта продукции АПК (в стоимостном выражении) в размере 250 млн. долларов США к концу 2024 года 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 </w:t>
            </w:r>
          </w:p>
        </w:tc>
      </w:tr>
      <w:tr w:rsidR="00C6118D" w:rsidRPr="00E201E8" w:rsidTr="00AF257A">
        <w:trPr>
          <w:trHeight w:val="187"/>
        </w:trPr>
        <w:tc>
          <w:tcPr>
            <w:tcW w:w="593" w:type="dxa"/>
            <w:vMerge w:val="restart"/>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 п/п</w:t>
            </w:r>
          </w:p>
        </w:tc>
        <w:tc>
          <w:tcPr>
            <w:tcW w:w="3263" w:type="dxa"/>
            <w:vMerge w:val="restart"/>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Наименование показателя</w:t>
            </w:r>
          </w:p>
        </w:tc>
        <w:tc>
          <w:tcPr>
            <w:tcW w:w="1984" w:type="dxa"/>
            <w:vMerge w:val="restart"/>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Тип показателя</w:t>
            </w:r>
          </w:p>
        </w:tc>
        <w:tc>
          <w:tcPr>
            <w:tcW w:w="2674" w:type="dxa"/>
            <w:gridSpan w:val="2"/>
            <w:vMerge w:val="restart"/>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Базовое значение</w:t>
            </w:r>
          </w:p>
        </w:tc>
        <w:tc>
          <w:tcPr>
            <w:tcW w:w="5953" w:type="dxa"/>
            <w:gridSpan w:val="7"/>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Период, год</w:t>
            </w:r>
          </w:p>
        </w:tc>
      </w:tr>
      <w:tr w:rsidR="00C6118D" w:rsidRPr="00E201E8" w:rsidTr="00AF257A">
        <w:trPr>
          <w:trHeight w:val="299"/>
        </w:trPr>
        <w:tc>
          <w:tcPr>
            <w:tcW w:w="593" w:type="dxa"/>
            <w:vMerge/>
            <w:shd w:val="clear" w:color="auto" w:fill="auto"/>
            <w:vAlign w:val="center"/>
          </w:tcPr>
          <w:p w:rsidR="00C6118D" w:rsidRPr="00E201E8" w:rsidRDefault="00C6118D" w:rsidP="00AF257A">
            <w:pPr>
              <w:spacing w:line="240" w:lineRule="atLeast"/>
              <w:jc w:val="center"/>
              <w:rPr>
                <w:sz w:val="24"/>
                <w:szCs w:val="24"/>
              </w:rPr>
            </w:pPr>
          </w:p>
        </w:tc>
        <w:tc>
          <w:tcPr>
            <w:tcW w:w="3263" w:type="dxa"/>
            <w:vMerge/>
            <w:shd w:val="clear" w:color="auto" w:fill="auto"/>
            <w:vAlign w:val="center"/>
          </w:tcPr>
          <w:p w:rsidR="00C6118D" w:rsidRPr="00E201E8" w:rsidRDefault="00C6118D" w:rsidP="00AF257A">
            <w:pPr>
              <w:spacing w:line="240" w:lineRule="atLeast"/>
              <w:jc w:val="center"/>
              <w:rPr>
                <w:sz w:val="24"/>
                <w:szCs w:val="24"/>
              </w:rPr>
            </w:pPr>
          </w:p>
        </w:tc>
        <w:tc>
          <w:tcPr>
            <w:tcW w:w="1984" w:type="dxa"/>
            <w:vMerge/>
            <w:shd w:val="clear" w:color="auto" w:fill="auto"/>
            <w:vAlign w:val="center"/>
          </w:tcPr>
          <w:p w:rsidR="00C6118D" w:rsidRPr="00E201E8" w:rsidRDefault="00C6118D" w:rsidP="00AF257A">
            <w:pPr>
              <w:spacing w:line="240" w:lineRule="atLeast"/>
              <w:jc w:val="center"/>
              <w:rPr>
                <w:sz w:val="24"/>
                <w:szCs w:val="24"/>
              </w:rPr>
            </w:pPr>
          </w:p>
        </w:tc>
        <w:tc>
          <w:tcPr>
            <w:tcW w:w="2674" w:type="dxa"/>
            <w:gridSpan w:val="2"/>
            <w:vMerge/>
            <w:shd w:val="clear" w:color="auto" w:fill="auto"/>
            <w:vAlign w:val="center"/>
          </w:tcPr>
          <w:p w:rsidR="00C6118D" w:rsidRPr="00E201E8" w:rsidRDefault="00C6118D" w:rsidP="00AF257A">
            <w:pPr>
              <w:spacing w:line="240" w:lineRule="atLeast"/>
              <w:jc w:val="center"/>
              <w:rPr>
                <w:sz w:val="24"/>
                <w:szCs w:val="24"/>
              </w:rPr>
            </w:pPr>
          </w:p>
        </w:tc>
        <w:tc>
          <w:tcPr>
            <w:tcW w:w="849"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2018</w:t>
            </w:r>
          </w:p>
        </w:tc>
        <w:tc>
          <w:tcPr>
            <w:tcW w:w="848"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2019</w:t>
            </w:r>
          </w:p>
        </w:tc>
        <w:tc>
          <w:tcPr>
            <w:tcW w:w="849"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2020</w:t>
            </w:r>
          </w:p>
        </w:tc>
        <w:tc>
          <w:tcPr>
            <w:tcW w:w="848"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2021</w:t>
            </w:r>
          </w:p>
        </w:tc>
        <w:tc>
          <w:tcPr>
            <w:tcW w:w="849"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2022</w:t>
            </w:r>
          </w:p>
        </w:tc>
        <w:tc>
          <w:tcPr>
            <w:tcW w:w="848"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2023</w:t>
            </w:r>
          </w:p>
        </w:tc>
        <w:tc>
          <w:tcPr>
            <w:tcW w:w="862" w:type="dxa"/>
            <w:vMerge w:val="restart"/>
            <w:shd w:val="clear" w:color="auto" w:fill="auto"/>
            <w:vAlign w:val="center"/>
          </w:tcPr>
          <w:p w:rsidR="00C6118D" w:rsidRPr="00C6118D" w:rsidRDefault="00C6118D" w:rsidP="00AF257A">
            <w:pPr>
              <w:spacing w:line="240" w:lineRule="atLeast"/>
              <w:jc w:val="center"/>
              <w:rPr>
                <w:sz w:val="24"/>
                <w:szCs w:val="24"/>
              </w:rPr>
            </w:pPr>
            <w:r w:rsidRPr="00C6118D">
              <w:rPr>
                <w:sz w:val="24"/>
                <w:szCs w:val="24"/>
              </w:rPr>
              <w:t>2024</w:t>
            </w:r>
          </w:p>
        </w:tc>
      </w:tr>
      <w:tr w:rsidR="00C6118D" w:rsidRPr="00E201E8" w:rsidTr="00AF257A">
        <w:trPr>
          <w:trHeight w:val="196"/>
        </w:trPr>
        <w:tc>
          <w:tcPr>
            <w:tcW w:w="593" w:type="dxa"/>
            <w:vMerge/>
            <w:shd w:val="clear" w:color="auto" w:fill="auto"/>
            <w:vAlign w:val="center"/>
          </w:tcPr>
          <w:p w:rsidR="00C6118D" w:rsidRPr="00E201E8" w:rsidRDefault="00C6118D" w:rsidP="00AF257A">
            <w:pPr>
              <w:spacing w:line="240" w:lineRule="atLeast"/>
              <w:jc w:val="center"/>
              <w:rPr>
                <w:sz w:val="24"/>
                <w:szCs w:val="24"/>
              </w:rPr>
            </w:pPr>
          </w:p>
        </w:tc>
        <w:tc>
          <w:tcPr>
            <w:tcW w:w="3263" w:type="dxa"/>
            <w:vMerge/>
            <w:shd w:val="clear" w:color="auto" w:fill="auto"/>
            <w:vAlign w:val="center"/>
          </w:tcPr>
          <w:p w:rsidR="00C6118D" w:rsidRPr="00E201E8" w:rsidRDefault="00C6118D" w:rsidP="00AF257A">
            <w:pPr>
              <w:spacing w:line="240" w:lineRule="atLeast"/>
              <w:jc w:val="center"/>
              <w:rPr>
                <w:sz w:val="24"/>
                <w:szCs w:val="24"/>
              </w:rPr>
            </w:pPr>
          </w:p>
        </w:tc>
        <w:tc>
          <w:tcPr>
            <w:tcW w:w="1984" w:type="dxa"/>
            <w:vMerge/>
            <w:shd w:val="clear" w:color="auto" w:fill="auto"/>
            <w:vAlign w:val="center"/>
          </w:tcPr>
          <w:p w:rsidR="00C6118D" w:rsidRPr="00E201E8" w:rsidRDefault="00C6118D" w:rsidP="00AF257A">
            <w:pPr>
              <w:spacing w:line="240" w:lineRule="atLeast"/>
              <w:jc w:val="center"/>
              <w:rPr>
                <w:sz w:val="24"/>
                <w:szCs w:val="24"/>
              </w:rPr>
            </w:pPr>
          </w:p>
        </w:tc>
        <w:tc>
          <w:tcPr>
            <w:tcW w:w="1276" w:type="dxa"/>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Значение</w:t>
            </w:r>
          </w:p>
        </w:tc>
        <w:tc>
          <w:tcPr>
            <w:tcW w:w="1398" w:type="dxa"/>
            <w:shd w:val="clear" w:color="auto" w:fill="auto"/>
            <w:vAlign w:val="center"/>
          </w:tcPr>
          <w:p w:rsidR="00C6118D" w:rsidRPr="00E201E8" w:rsidRDefault="00C6118D" w:rsidP="00AF257A">
            <w:pPr>
              <w:spacing w:line="240" w:lineRule="atLeast"/>
              <w:jc w:val="center"/>
              <w:rPr>
                <w:sz w:val="24"/>
                <w:szCs w:val="24"/>
              </w:rPr>
            </w:pPr>
            <w:r w:rsidRPr="00E201E8">
              <w:rPr>
                <w:sz w:val="24"/>
                <w:szCs w:val="24"/>
              </w:rPr>
              <w:t>Дата</w:t>
            </w:r>
          </w:p>
        </w:tc>
        <w:tc>
          <w:tcPr>
            <w:tcW w:w="849" w:type="dxa"/>
            <w:vMerge/>
            <w:shd w:val="clear" w:color="auto" w:fill="auto"/>
            <w:vAlign w:val="center"/>
          </w:tcPr>
          <w:p w:rsidR="00C6118D" w:rsidRPr="00C6118D" w:rsidRDefault="00C6118D" w:rsidP="00AF257A">
            <w:pPr>
              <w:spacing w:line="240" w:lineRule="atLeast"/>
              <w:jc w:val="center"/>
              <w:rPr>
                <w:sz w:val="24"/>
                <w:szCs w:val="24"/>
                <w:lang w:val="en-US"/>
              </w:rPr>
            </w:pPr>
          </w:p>
        </w:tc>
        <w:tc>
          <w:tcPr>
            <w:tcW w:w="848" w:type="dxa"/>
            <w:vMerge/>
            <w:shd w:val="clear" w:color="auto" w:fill="auto"/>
            <w:vAlign w:val="center"/>
          </w:tcPr>
          <w:p w:rsidR="00C6118D" w:rsidRPr="00C6118D" w:rsidRDefault="00C6118D" w:rsidP="00AF257A">
            <w:pPr>
              <w:spacing w:line="240" w:lineRule="atLeast"/>
              <w:jc w:val="center"/>
              <w:rPr>
                <w:sz w:val="24"/>
                <w:szCs w:val="24"/>
                <w:lang w:val="en-US"/>
              </w:rPr>
            </w:pPr>
          </w:p>
        </w:tc>
        <w:tc>
          <w:tcPr>
            <w:tcW w:w="849" w:type="dxa"/>
            <w:vMerge/>
            <w:shd w:val="clear" w:color="auto" w:fill="auto"/>
            <w:vAlign w:val="center"/>
          </w:tcPr>
          <w:p w:rsidR="00C6118D" w:rsidRPr="00C6118D" w:rsidRDefault="00C6118D" w:rsidP="00AF257A">
            <w:pPr>
              <w:spacing w:line="240" w:lineRule="atLeast"/>
              <w:jc w:val="center"/>
              <w:rPr>
                <w:rFonts w:eastAsia="Arial Unicode MS"/>
                <w:bCs/>
                <w:color w:val="000000"/>
                <w:sz w:val="24"/>
                <w:szCs w:val="24"/>
                <w:u w:color="000000"/>
              </w:rPr>
            </w:pPr>
          </w:p>
        </w:tc>
        <w:tc>
          <w:tcPr>
            <w:tcW w:w="848" w:type="dxa"/>
            <w:vMerge/>
            <w:shd w:val="clear" w:color="auto" w:fill="auto"/>
            <w:vAlign w:val="center"/>
          </w:tcPr>
          <w:p w:rsidR="00C6118D" w:rsidRPr="00C6118D" w:rsidRDefault="00C6118D" w:rsidP="00AF257A">
            <w:pPr>
              <w:spacing w:line="240" w:lineRule="atLeast"/>
              <w:jc w:val="center"/>
              <w:rPr>
                <w:rFonts w:eastAsia="Arial Unicode MS"/>
                <w:bCs/>
                <w:color w:val="000000"/>
                <w:sz w:val="24"/>
                <w:szCs w:val="24"/>
                <w:u w:color="000000"/>
              </w:rPr>
            </w:pPr>
          </w:p>
        </w:tc>
        <w:tc>
          <w:tcPr>
            <w:tcW w:w="849" w:type="dxa"/>
            <w:vMerge/>
            <w:shd w:val="clear" w:color="auto" w:fill="auto"/>
            <w:vAlign w:val="center"/>
          </w:tcPr>
          <w:p w:rsidR="00C6118D" w:rsidRPr="00C6118D" w:rsidRDefault="00C6118D" w:rsidP="00AF257A">
            <w:pPr>
              <w:spacing w:line="240" w:lineRule="atLeast"/>
              <w:jc w:val="center"/>
              <w:rPr>
                <w:rFonts w:eastAsia="Arial Unicode MS"/>
                <w:bCs/>
                <w:color w:val="000000"/>
                <w:sz w:val="24"/>
                <w:szCs w:val="24"/>
                <w:u w:color="000000"/>
              </w:rPr>
            </w:pPr>
          </w:p>
        </w:tc>
        <w:tc>
          <w:tcPr>
            <w:tcW w:w="848" w:type="dxa"/>
            <w:vMerge/>
            <w:shd w:val="clear" w:color="auto" w:fill="auto"/>
            <w:vAlign w:val="center"/>
          </w:tcPr>
          <w:p w:rsidR="00C6118D" w:rsidRPr="00C6118D" w:rsidRDefault="00C6118D" w:rsidP="00AF257A">
            <w:pPr>
              <w:spacing w:line="240" w:lineRule="atLeast"/>
              <w:jc w:val="center"/>
              <w:rPr>
                <w:rFonts w:eastAsia="Arial Unicode MS"/>
                <w:bCs/>
                <w:color w:val="000000"/>
                <w:sz w:val="24"/>
                <w:szCs w:val="24"/>
                <w:u w:color="000000"/>
              </w:rPr>
            </w:pPr>
          </w:p>
        </w:tc>
        <w:tc>
          <w:tcPr>
            <w:tcW w:w="862" w:type="dxa"/>
            <w:vMerge/>
            <w:shd w:val="clear" w:color="auto" w:fill="auto"/>
            <w:vAlign w:val="center"/>
          </w:tcPr>
          <w:p w:rsidR="00C6118D" w:rsidRPr="00C6118D" w:rsidRDefault="00C6118D" w:rsidP="00AF257A">
            <w:pPr>
              <w:spacing w:line="240" w:lineRule="atLeast"/>
              <w:jc w:val="center"/>
              <w:rPr>
                <w:rFonts w:eastAsia="Arial Unicode MS"/>
                <w:bCs/>
                <w:color w:val="000000"/>
                <w:sz w:val="24"/>
                <w:szCs w:val="24"/>
                <w:u w:color="000000"/>
              </w:rPr>
            </w:pPr>
          </w:p>
        </w:tc>
      </w:tr>
      <w:tr w:rsidR="00C6118D" w:rsidRPr="00C30FC3"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bookmarkStart w:id="1" w:name="_Hlk532055288"/>
            <w:r w:rsidRPr="00C30FC3">
              <w:rPr>
                <w:sz w:val="24"/>
                <w:szCs w:val="24"/>
              </w:rPr>
              <w:t>1.</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left"/>
              <w:rPr>
                <w:sz w:val="24"/>
                <w:szCs w:val="24"/>
              </w:rPr>
            </w:pPr>
            <w:r>
              <w:rPr>
                <w:sz w:val="24"/>
                <w:szCs w:val="24"/>
              </w:rPr>
              <w:t>О</w:t>
            </w:r>
            <w:r w:rsidRPr="00C30FC3">
              <w:rPr>
                <w:sz w:val="24"/>
                <w:szCs w:val="24"/>
              </w:rPr>
              <w:t xml:space="preserve">бъем экспорта продукции АПК, </w:t>
            </w:r>
            <w:r>
              <w:rPr>
                <w:sz w:val="24"/>
                <w:szCs w:val="24"/>
              </w:rPr>
              <w:t>млн.</w:t>
            </w:r>
            <w:r w:rsidRPr="00C30FC3">
              <w:rPr>
                <w:sz w:val="24"/>
                <w:szCs w:val="24"/>
              </w:rPr>
              <w:t xml:space="preserve">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jc w:val="center"/>
              <w:rPr>
                <w:sz w:val="24"/>
                <w:szCs w:val="24"/>
              </w:rPr>
            </w:pPr>
            <w:r w:rsidRPr="007E7388">
              <w:rPr>
                <w:sz w:val="24"/>
                <w:szCs w:val="24"/>
              </w:rPr>
              <w:t>179,4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180,0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190,0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201,0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212,0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224,0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236,0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250,0</w:t>
            </w:r>
          </w:p>
        </w:tc>
      </w:tr>
      <w:tr w:rsidR="00C6118D" w:rsidRPr="00F35BC6"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1.1</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300552" w:rsidRDefault="00C6118D" w:rsidP="00AF257A">
            <w:pPr>
              <w:spacing w:line="240" w:lineRule="atLeast"/>
              <w:jc w:val="left"/>
              <w:rPr>
                <w:sz w:val="24"/>
                <w:szCs w:val="24"/>
              </w:rPr>
            </w:pPr>
            <w:r>
              <w:rPr>
                <w:sz w:val="24"/>
                <w:szCs w:val="24"/>
              </w:rPr>
              <w:t>Объем экспорта п</w:t>
            </w:r>
            <w:r w:rsidRPr="00300552">
              <w:rPr>
                <w:sz w:val="24"/>
                <w:szCs w:val="24"/>
              </w:rPr>
              <w:t>родукци</w:t>
            </w:r>
            <w:r>
              <w:rPr>
                <w:sz w:val="24"/>
                <w:szCs w:val="24"/>
              </w:rPr>
              <w:t>и</w:t>
            </w:r>
            <w:r w:rsidRPr="00300552">
              <w:rPr>
                <w:sz w:val="24"/>
                <w:szCs w:val="24"/>
              </w:rPr>
              <w:t xml:space="preserve"> масложировой отрасли</w:t>
            </w:r>
            <w:r>
              <w:rPr>
                <w:sz w:val="24"/>
                <w:szCs w:val="24"/>
              </w:rPr>
              <w:t>, млн.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83,5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64,3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87,4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88,1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90,2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92,0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94,0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102,0</w:t>
            </w:r>
          </w:p>
        </w:tc>
      </w:tr>
      <w:tr w:rsidR="00C6118D" w:rsidRPr="00C30FC3"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1.2</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E0534D" w:rsidRDefault="00C6118D" w:rsidP="00AF257A">
            <w:pPr>
              <w:spacing w:line="240" w:lineRule="atLeast"/>
              <w:jc w:val="left"/>
              <w:rPr>
                <w:sz w:val="24"/>
                <w:szCs w:val="24"/>
              </w:rPr>
            </w:pPr>
            <w:r w:rsidRPr="00E0534D">
              <w:rPr>
                <w:sz w:val="24"/>
                <w:szCs w:val="24"/>
              </w:rPr>
              <w:t xml:space="preserve">Объем экспорта зерновых, </w:t>
            </w:r>
            <w:r>
              <w:rPr>
                <w:sz w:val="24"/>
                <w:szCs w:val="24"/>
              </w:rPr>
              <w:t>млн.</w:t>
            </w:r>
            <w:r w:rsidRPr="00E0534D">
              <w:rPr>
                <w:sz w:val="24"/>
                <w:szCs w:val="24"/>
              </w:rPr>
              <w:t xml:space="preserve">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9,4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36,0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36,7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38,2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39,0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39,7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40,5</w:t>
            </w:r>
          </w:p>
        </w:tc>
      </w:tr>
      <w:tr w:rsidR="00C6118D" w:rsidRPr="00F35BC6"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1.3</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E0534D" w:rsidRDefault="00C6118D" w:rsidP="00AF257A">
            <w:pPr>
              <w:spacing w:line="240" w:lineRule="atLeast"/>
              <w:jc w:val="left"/>
              <w:rPr>
                <w:sz w:val="24"/>
                <w:szCs w:val="24"/>
              </w:rPr>
            </w:pPr>
            <w:r w:rsidRPr="00E0534D">
              <w:rPr>
                <w:sz w:val="24"/>
                <w:szCs w:val="24"/>
              </w:rPr>
              <w:t xml:space="preserve">Объем экспорта рыбы и морепродуктов, </w:t>
            </w:r>
            <w:r>
              <w:rPr>
                <w:sz w:val="24"/>
                <w:szCs w:val="24"/>
              </w:rPr>
              <w:t>млн.</w:t>
            </w:r>
            <w:r w:rsidRPr="00E0534D">
              <w:rPr>
                <w:sz w:val="24"/>
                <w:szCs w:val="24"/>
              </w:rPr>
              <w:t xml:space="preserve">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0,3</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0,3</w:t>
            </w:r>
          </w:p>
        </w:tc>
      </w:tr>
      <w:tr w:rsidR="00C6118D" w:rsidRPr="00C30FC3"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1.4</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E0534D" w:rsidRDefault="00C6118D" w:rsidP="00AF257A">
            <w:pPr>
              <w:spacing w:line="240" w:lineRule="atLeast"/>
              <w:jc w:val="left"/>
              <w:rPr>
                <w:sz w:val="24"/>
                <w:szCs w:val="24"/>
              </w:rPr>
            </w:pPr>
            <w:r w:rsidRPr="00E0534D">
              <w:rPr>
                <w:sz w:val="24"/>
                <w:szCs w:val="24"/>
              </w:rPr>
              <w:t xml:space="preserve">Объем экспорта мясной и молочной продукции, </w:t>
            </w:r>
            <w:r>
              <w:rPr>
                <w:sz w:val="24"/>
                <w:szCs w:val="24"/>
              </w:rPr>
              <w:t>млн.</w:t>
            </w:r>
            <w:r w:rsidRPr="00E0534D">
              <w:rPr>
                <w:sz w:val="24"/>
                <w:szCs w:val="24"/>
              </w:rPr>
              <w:t xml:space="preserve">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5,7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6,3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6,6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9,0</w:t>
            </w:r>
          </w:p>
        </w:tc>
      </w:tr>
      <w:tr w:rsidR="00C6118D" w:rsidRPr="00F35BC6"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1.5</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E0534D" w:rsidRDefault="00C6118D" w:rsidP="00AF257A">
            <w:pPr>
              <w:spacing w:line="240" w:lineRule="atLeast"/>
              <w:jc w:val="left"/>
              <w:rPr>
                <w:sz w:val="24"/>
                <w:szCs w:val="24"/>
              </w:rPr>
            </w:pPr>
            <w:r w:rsidRPr="00E0534D">
              <w:rPr>
                <w:sz w:val="24"/>
                <w:szCs w:val="24"/>
              </w:rPr>
              <w:t xml:space="preserve">Объем экспорта продукции пищевой и перерабатывающей промышленности, </w:t>
            </w:r>
            <w:r>
              <w:rPr>
                <w:sz w:val="24"/>
                <w:szCs w:val="24"/>
              </w:rPr>
              <w:t>млн.</w:t>
            </w:r>
            <w:r w:rsidRPr="00E0534D">
              <w:rPr>
                <w:sz w:val="24"/>
                <w:szCs w:val="24"/>
              </w:rPr>
              <w:t xml:space="preserve">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27,5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25,8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26,6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28,4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30,3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31,9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35,6</w:t>
            </w:r>
          </w:p>
        </w:tc>
      </w:tr>
      <w:tr w:rsidR="00C6118D" w:rsidRPr="00C30FC3" w:rsidTr="00AF257A">
        <w:trPr>
          <w:trHeight w:val="60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jc w:val="center"/>
              <w:rPr>
                <w:sz w:val="24"/>
                <w:szCs w:val="24"/>
              </w:rPr>
            </w:pPr>
            <w:r w:rsidRPr="00C30FC3">
              <w:rPr>
                <w:sz w:val="24"/>
                <w:szCs w:val="24"/>
              </w:rPr>
              <w:t>1.6</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300552" w:rsidRDefault="00C6118D" w:rsidP="00AF257A">
            <w:pPr>
              <w:spacing w:line="240" w:lineRule="atLeast"/>
              <w:jc w:val="left"/>
              <w:rPr>
                <w:sz w:val="24"/>
                <w:szCs w:val="24"/>
              </w:rPr>
            </w:pPr>
            <w:r>
              <w:rPr>
                <w:sz w:val="24"/>
                <w:szCs w:val="24"/>
              </w:rPr>
              <w:t>Объем экспорта п</w:t>
            </w:r>
            <w:r w:rsidRPr="00300552">
              <w:rPr>
                <w:sz w:val="24"/>
                <w:szCs w:val="24"/>
              </w:rPr>
              <w:t>роч</w:t>
            </w:r>
            <w:r>
              <w:rPr>
                <w:sz w:val="24"/>
                <w:szCs w:val="24"/>
              </w:rPr>
              <w:t>ей</w:t>
            </w:r>
            <w:r w:rsidRPr="00300552">
              <w:rPr>
                <w:sz w:val="24"/>
                <w:szCs w:val="24"/>
              </w:rPr>
              <w:t xml:space="preserve"> продукци</w:t>
            </w:r>
            <w:r>
              <w:rPr>
                <w:sz w:val="24"/>
                <w:szCs w:val="24"/>
              </w:rPr>
              <w:t>и</w:t>
            </w:r>
            <w:r w:rsidRPr="00300552">
              <w:rPr>
                <w:sz w:val="24"/>
                <w:szCs w:val="24"/>
              </w:rPr>
              <w:t xml:space="preserve"> АПК</w:t>
            </w:r>
            <w:r>
              <w:rPr>
                <w:sz w:val="24"/>
                <w:szCs w:val="24"/>
              </w:rPr>
              <w:t>, млн. долл.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30FC3" w:rsidRDefault="00C6118D" w:rsidP="00AF257A">
            <w:pPr>
              <w:spacing w:line="240" w:lineRule="atLeast"/>
              <w:ind w:left="-57" w:right="-57"/>
              <w:jc w:val="center"/>
              <w:rPr>
                <w:sz w:val="24"/>
                <w:szCs w:val="24"/>
              </w:rPr>
            </w:pPr>
            <w:r w:rsidRPr="00C30FC3">
              <w:rPr>
                <w:sz w:val="24"/>
                <w:szCs w:val="24"/>
              </w:rPr>
              <w:t>дополнительный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rFonts w:eastAsia="Arial Unicode MS"/>
                <w:sz w:val="24"/>
                <w:szCs w:val="24"/>
              </w:rPr>
            </w:pPr>
            <w:r w:rsidRPr="007E7388">
              <w:rPr>
                <w:rFonts w:eastAsia="Arial Unicode MS"/>
                <w:sz w:val="24"/>
                <w:szCs w:val="24"/>
              </w:rPr>
              <w:t>53,0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7E7388" w:rsidRDefault="00C6118D" w:rsidP="00AF257A">
            <w:pPr>
              <w:spacing w:line="240" w:lineRule="atLeast"/>
              <w:jc w:val="center"/>
              <w:rPr>
                <w:sz w:val="24"/>
                <w:szCs w:val="24"/>
              </w:rPr>
            </w:pPr>
            <w:r w:rsidRPr="007E7388">
              <w:rPr>
                <w:sz w:val="24"/>
                <w:szCs w:val="24"/>
              </w:rPr>
              <w:t>31.12.2017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50,9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32,7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40,8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45,9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53,4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61,1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6118D" w:rsidRPr="00C6118D" w:rsidRDefault="00C6118D" w:rsidP="00AF257A">
            <w:pPr>
              <w:jc w:val="center"/>
              <w:rPr>
                <w:color w:val="000000"/>
                <w:sz w:val="24"/>
                <w:szCs w:val="24"/>
              </w:rPr>
            </w:pPr>
            <w:r w:rsidRPr="00C6118D">
              <w:rPr>
                <w:color w:val="000000"/>
                <w:sz w:val="24"/>
                <w:szCs w:val="24"/>
              </w:rPr>
              <w:t>62,6</w:t>
            </w:r>
          </w:p>
        </w:tc>
      </w:tr>
      <w:bookmarkEnd w:id="1"/>
    </w:tbl>
    <w:p w:rsidR="006471E0" w:rsidRPr="004C5EA8" w:rsidRDefault="00917BFE" w:rsidP="007967D7">
      <w:pPr>
        <w:spacing w:line="240" w:lineRule="atLeast"/>
        <w:jc w:val="center"/>
        <w:rPr>
          <w:color w:val="000000"/>
          <w:szCs w:val="28"/>
          <w:highlight w:val="yellow"/>
        </w:rPr>
      </w:pPr>
      <w:r w:rsidRPr="008F46A1">
        <w:rPr>
          <w:color w:val="000000"/>
          <w:szCs w:val="28"/>
        </w:rPr>
        <w:br w:type="page"/>
      </w:r>
      <w:r w:rsidR="00821F46" w:rsidRPr="006E121B">
        <w:rPr>
          <w:color w:val="000000"/>
          <w:szCs w:val="28"/>
        </w:rPr>
        <w:lastRenderedPageBreak/>
        <w:t>3</w:t>
      </w:r>
      <w:r w:rsidR="006471E0" w:rsidRPr="006E121B">
        <w:rPr>
          <w:color w:val="000000"/>
          <w:szCs w:val="28"/>
        </w:rPr>
        <w:t xml:space="preserve">. Задачи и результаты </w:t>
      </w:r>
      <w:r w:rsidR="00D151C4" w:rsidRPr="00D151C4">
        <w:rPr>
          <w:szCs w:val="28"/>
        </w:rPr>
        <w:t>региональной составляющей федерального проекта</w:t>
      </w:r>
      <w:r w:rsidR="00D151C4" w:rsidRPr="00D151C4">
        <w:rPr>
          <w:color w:val="000000"/>
        </w:rPr>
        <w:t xml:space="preserve"> «Экспорт продукции АПК»</w:t>
      </w:r>
    </w:p>
    <w:p w:rsidR="006471E0" w:rsidRPr="004C5EA8" w:rsidRDefault="006471E0" w:rsidP="006471E0">
      <w:pPr>
        <w:spacing w:line="240" w:lineRule="atLeast"/>
        <w:jc w:val="center"/>
        <w:rPr>
          <w:color w:val="000000"/>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869"/>
        <w:gridCol w:w="1730"/>
        <w:gridCol w:w="6594"/>
      </w:tblGrid>
      <w:tr w:rsidR="002735F7" w:rsidRPr="009808B4" w:rsidTr="00893F1A">
        <w:trPr>
          <w:trHeight w:val="940"/>
          <w:tblHeader/>
        </w:trPr>
        <w:tc>
          <w:tcPr>
            <w:tcW w:w="0" w:type="auto"/>
            <w:shd w:val="clear" w:color="auto" w:fill="auto"/>
            <w:vAlign w:val="center"/>
            <w:hideMark/>
          </w:tcPr>
          <w:p w:rsidR="002735F7" w:rsidRPr="009808B4" w:rsidRDefault="002735F7" w:rsidP="00821F46">
            <w:pPr>
              <w:spacing w:line="240" w:lineRule="auto"/>
              <w:jc w:val="center"/>
              <w:rPr>
                <w:bCs/>
                <w:color w:val="000000"/>
                <w:szCs w:val="28"/>
              </w:rPr>
            </w:pPr>
            <w:r w:rsidRPr="009808B4">
              <w:rPr>
                <w:bCs/>
                <w:color w:val="000000"/>
                <w:szCs w:val="28"/>
              </w:rPr>
              <w:t>№</w:t>
            </w:r>
            <w:r w:rsidRPr="009808B4">
              <w:rPr>
                <w:bCs/>
                <w:color w:val="000000"/>
                <w:szCs w:val="28"/>
              </w:rPr>
              <w:br/>
              <w:t>п/п</w:t>
            </w:r>
          </w:p>
        </w:tc>
        <w:tc>
          <w:tcPr>
            <w:tcW w:w="0" w:type="auto"/>
            <w:shd w:val="clear" w:color="auto" w:fill="auto"/>
            <w:vAlign w:val="center"/>
            <w:hideMark/>
          </w:tcPr>
          <w:p w:rsidR="002735F7" w:rsidRPr="009808B4" w:rsidRDefault="002735F7" w:rsidP="00821F46">
            <w:pPr>
              <w:spacing w:line="240" w:lineRule="auto"/>
              <w:jc w:val="center"/>
              <w:rPr>
                <w:bCs/>
                <w:color w:val="000000"/>
                <w:szCs w:val="28"/>
              </w:rPr>
            </w:pPr>
            <w:r w:rsidRPr="009808B4">
              <w:rPr>
                <w:bCs/>
                <w:color w:val="000000"/>
                <w:szCs w:val="28"/>
              </w:rPr>
              <w:t>Наименование задачи, результата</w:t>
            </w:r>
          </w:p>
        </w:tc>
        <w:tc>
          <w:tcPr>
            <w:tcW w:w="0" w:type="auto"/>
            <w:vAlign w:val="center"/>
          </w:tcPr>
          <w:p w:rsidR="002735F7" w:rsidRPr="009808B4" w:rsidRDefault="002735F7" w:rsidP="002735F7">
            <w:pPr>
              <w:spacing w:line="240" w:lineRule="auto"/>
              <w:jc w:val="center"/>
              <w:rPr>
                <w:bCs/>
                <w:color w:val="000000"/>
                <w:szCs w:val="28"/>
              </w:rPr>
            </w:pPr>
            <w:r w:rsidRPr="009808B4">
              <w:rPr>
                <w:bCs/>
                <w:color w:val="000000"/>
                <w:szCs w:val="28"/>
              </w:rPr>
              <w:t>Сроки</w:t>
            </w:r>
          </w:p>
        </w:tc>
        <w:tc>
          <w:tcPr>
            <w:tcW w:w="0" w:type="auto"/>
            <w:shd w:val="clear" w:color="auto" w:fill="auto"/>
            <w:vAlign w:val="center"/>
            <w:hideMark/>
          </w:tcPr>
          <w:p w:rsidR="002735F7" w:rsidRPr="009808B4" w:rsidRDefault="002735F7" w:rsidP="00821F46">
            <w:pPr>
              <w:spacing w:line="240" w:lineRule="auto"/>
              <w:jc w:val="center"/>
              <w:rPr>
                <w:bCs/>
                <w:color w:val="000000"/>
                <w:szCs w:val="28"/>
              </w:rPr>
            </w:pPr>
            <w:r w:rsidRPr="009808B4">
              <w:rPr>
                <w:bCs/>
                <w:color w:val="000000"/>
                <w:szCs w:val="28"/>
              </w:rPr>
              <w:t>Характеристика результата</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1</w:t>
            </w:r>
          </w:p>
        </w:tc>
        <w:tc>
          <w:tcPr>
            <w:tcW w:w="0" w:type="auto"/>
            <w:gridSpan w:val="3"/>
            <w:shd w:val="clear" w:color="auto" w:fill="auto"/>
          </w:tcPr>
          <w:p w:rsidR="002735F7" w:rsidRPr="009808B4" w:rsidRDefault="002735F7" w:rsidP="00403CCE">
            <w:pPr>
              <w:spacing w:line="240" w:lineRule="auto"/>
              <w:jc w:val="left"/>
              <w:rPr>
                <w:bCs/>
                <w:color w:val="000000"/>
                <w:szCs w:val="28"/>
              </w:rPr>
            </w:pPr>
            <w:r w:rsidRPr="009808B4">
              <w:rPr>
                <w:b/>
                <w:bCs/>
                <w:color w:val="000000"/>
                <w:szCs w:val="28"/>
              </w:rPr>
              <w:t>Задача: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1.1</w:t>
            </w:r>
          </w:p>
        </w:tc>
        <w:tc>
          <w:tcPr>
            <w:tcW w:w="0" w:type="auto"/>
            <w:shd w:val="clear" w:color="auto" w:fill="auto"/>
          </w:tcPr>
          <w:p w:rsidR="002735F7" w:rsidRPr="009808B4" w:rsidRDefault="002735F7" w:rsidP="00E139FF">
            <w:pPr>
              <w:spacing w:line="240" w:lineRule="auto"/>
              <w:jc w:val="left"/>
              <w:rPr>
                <w:bCs/>
                <w:color w:val="000000"/>
                <w:szCs w:val="28"/>
              </w:rPr>
            </w:pPr>
            <w:r w:rsidRPr="009808B4">
              <w:rPr>
                <w:bCs/>
                <w:color w:val="000000"/>
                <w:szCs w:val="28"/>
              </w:rPr>
              <w:t>Проведен анализ экспортного потенциала АПК Самарской области  (рынки, товары, производители, логистика, ресурсы, финансирование, плановые показатели экспорта).</w:t>
            </w:r>
          </w:p>
        </w:tc>
        <w:tc>
          <w:tcPr>
            <w:tcW w:w="0" w:type="auto"/>
          </w:tcPr>
          <w:p w:rsidR="002735F7" w:rsidRPr="009808B4" w:rsidRDefault="00C91739" w:rsidP="00C91739">
            <w:pPr>
              <w:spacing w:line="240" w:lineRule="auto"/>
              <w:jc w:val="left"/>
              <w:rPr>
                <w:bCs/>
                <w:color w:val="000000"/>
                <w:szCs w:val="28"/>
              </w:rPr>
            </w:pPr>
            <w:r>
              <w:rPr>
                <w:bCs/>
                <w:color w:val="000000"/>
                <w:szCs w:val="28"/>
              </w:rPr>
              <w:t>01.01</w:t>
            </w:r>
            <w:r w:rsidR="002735F7" w:rsidRPr="009808B4">
              <w:rPr>
                <w:bCs/>
                <w:color w:val="000000"/>
                <w:szCs w:val="28"/>
              </w:rPr>
              <w:t>.201</w:t>
            </w:r>
            <w:r>
              <w:rPr>
                <w:bCs/>
                <w:color w:val="000000"/>
                <w:szCs w:val="28"/>
              </w:rPr>
              <w:t>9</w:t>
            </w:r>
            <w:r w:rsidR="002735F7" w:rsidRPr="009808B4">
              <w:rPr>
                <w:bCs/>
                <w:color w:val="000000"/>
                <w:szCs w:val="28"/>
              </w:rPr>
              <w:t>-31.03.2019</w:t>
            </w:r>
          </w:p>
        </w:tc>
        <w:tc>
          <w:tcPr>
            <w:tcW w:w="0" w:type="auto"/>
            <w:shd w:val="clear" w:color="auto" w:fill="auto"/>
          </w:tcPr>
          <w:p w:rsidR="002735F7" w:rsidRPr="009808B4" w:rsidRDefault="002735F7" w:rsidP="00403CCE">
            <w:pPr>
              <w:spacing w:line="240" w:lineRule="auto"/>
              <w:jc w:val="left"/>
              <w:rPr>
                <w:bCs/>
                <w:color w:val="000000"/>
                <w:szCs w:val="28"/>
              </w:rPr>
            </w:pPr>
            <w:r w:rsidRPr="009808B4">
              <w:rPr>
                <w:bCs/>
                <w:color w:val="000000"/>
                <w:szCs w:val="28"/>
              </w:rPr>
              <w:t>Аналитическая записка</w:t>
            </w:r>
          </w:p>
        </w:tc>
      </w:tr>
      <w:tr w:rsidR="002735F7" w:rsidRPr="009808B4" w:rsidTr="00893F1A">
        <w:trPr>
          <w:trHeight w:val="1163"/>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1.2</w:t>
            </w:r>
          </w:p>
        </w:tc>
        <w:tc>
          <w:tcPr>
            <w:tcW w:w="0" w:type="auto"/>
            <w:shd w:val="clear" w:color="auto" w:fill="auto"/>
          </w:tcPr>
          <w:p w:rsidR="002735F7" w:rsidRPr="009808B4" w:rsidRDefault="002735F7" w:rsidP="00BA23A9">
            <w:pPr>
              <w:spacing w:line="240" w:lineRule="auto"/>
              <w:jc w:val="left"/>
              <w:rPr>
                <w:bCs/>
                <w:color w:val="000000"/>
                <w:szCs w:val="28"/>
              </w:rPr>
            </w:pPr>
            <w:r w:rsidRPr="009808B4">
              <w:rPr>
                <w:bCs/>
                <w:color w:val="000000"/>
                <w:szCs w:val="28"/>
              </w:rPr>
              <w:t>Количество предварительно отобранных  проектов для заключенных КПМК в 2019 г. составило не менее 1 штуки</w:t>
            </w:r>
          </w:p>
        </w:tc>
        <w:tc>
          <w:tcPr>
            <w:tcW w:w="0" w:type="auto"/>
          </w:tcPr>
          <w:p w:rsidR="002735F7" w:rsidRPr="009808B4" w:rsidRDefault="00C91739" w:rsidP="00893F1A">
            <w:pPr>
              <w:spacing w:line="240" w:lineRule="auto"/>
              <w:jc w:val="left"/>
              <w:rPr>
                <w:bCs/>
                <w:color w:val="000000"/>
                <w:szCs w:val="28"/>
              </w:rPr>
            </w:pPr>
            <w:r>
              <w:rPr>
                <w:bCs/>
                <w:color w:val="000000"/>
                <w:szCs w:val="28"/>
              </w:rPr>
              <w:t>01.01.2019</w:t>
            </w:r>
            <w:r w:rsidR="002735F7" w:rsidRPr="009808B4">
              <w:rPr>
                <w:bCs/>
                <w:color w:val="000000"/>
                <w:szCs w:val="28"/>
              </w:rPr>
              <w:t>-31.12.2019</w:t>
            </w:r>
          </w:p>
        </w:tc>
        <w:tc>
          <w:tcPr>
            <w:tcW w:w="0" w:type="auto"/>
            <w:shd w:val="clear" w:color="auto" w:fill="auto"/>
          </w:tcPr>
          <w:p w:rsidR="002735F7" w:rsidRPr="009808B4" w:rsidRDefault="002735F7" w:rsidP="00403CCE">
            <w:pPr>
              <w:spacing w:line="240" w:lineRule="auto"/>
              <w:jc w:val="left"/>
              <w:rPr>
                <w:bCs/>
                <w:color w:val="000000"/>
                <w:szCs w:val="28"/>
              </w:rPr>
            </w:pPr>
            <w:r w:rsidRPr="009808B4">
              <w:rPr>
                <w:bCs/>
                <w:color w:val="000000"/>
                <w:szCs w:val="28"/>
              </w:rPr>
              <w:t>Отчет на Проектный комитет</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1.3</w:t>
            </w:r>
          </w:p>
        </w:tc>
        <w:tc>
          <w:tcPr>
            <w:tcW w:w="0" w:type="auto"/>
            <w:shd w:val="clear" w:color="auto" w:fill="auto"/>
          </w:tcPr>
          <w:p w:rsidR="002735F7" w:rsidRPr="009808B4" w:rsidRDefault="002735F7" w:rsidP="00BA23A9">
            <w:pPr>
              <w:spacing w:line="240" w:lineRule="auto"/>
              <w:jc w:val="left"/>
              <w:rPr>
                <w:bCs/>
                <w:color w:val="000000"/>
                <w:szCs w:val="28"/>
              </w:rPr>
            </w:pPr>
            <w:r w:rsidRPr="009808B4">
              <w:rPr>
                <w:bCs/>
                <w:color w:val="000000"/>
                <w:szCs w:val="28"/>
              </w:rPr>
              <w:t>Количество предварительно отобранных  проектов для заключенных КПМК в 2020 г. составило не менее 1 штуки</w:t>
            </w:r>
          </w:p>
        </w:tc>
        <w:tc>
          <w:tcPr>
            <w:tcW w:w="0" w:type="auto"/>
          </w:tcPr>
          <w:p w:rsidR="002735F7" w:rsidRPr="009808B4" w:rsidRDefault="002735F7" w:rsidP="00893F1A">
            <w:pPr>
              <w:spacing w:line="240" w:lineRule="auto"/>
              <w:jc w:val="left"/>
              <w:rPr>
                <w:bCs/>
                <w:color w:val="000000"/>
                <w:szCs w:val="28"/>
              </w:rPr>
            </w:pPr>
            <w:r w:rsidRPr="009808B4">
              <w:rPr>
                <w:bCs/>
                <w:color w:val="000000"/>
                <w:szCs w:val="28"/>
              </w:rPr>
              <w:t>14.01.2020-31.12.2020</w:t>
            </w:r>
          </w:p>
        </w:tc>
        <w:tc>
          <w:tcPr>
            <w:tcW w:w="0" w:type="auto"/>
            <w:shd w:val="clear" w:color="auto" w:fill="auto"/>
          </w:tcPr>
          <w:p w:rsidR="002735F7" w:rsidRPr="009808B4" w:rsidRDefault="002735F7" w:rsidP="00403CCE">
            <w:pPr>
              <w:spacing w:line="240" w:lineRule="auto"/>
              <w:jc w:val="left"/>
              <w:rPr>
                <w:bCs/>
                <w:color w:val="000000"/>
                <w:szCs w:val="28"/>
              </w:rPr>
            </w:pPr>
            <w:r w:rsidRPr="009808B4">
              <w:rPr>
                <w:bCs/>
                <w:color w:val="000000"/>
                <w:szCs w:val="28"/>
              </w:rPr>
              <w:t>Отчет на Проектный комитет</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1.4</w:t>
            </w:r>
          </w:p>
        </w:tc>
        <w:tc>
          <w:tcPr>
            <w:tcW w:w="0" w:type="auto"/>
            <w:shd w:val="clear" w:color="auto" w:fill="auto"/>
          </w:tcPr>
          <w:p w:rsidR="002735F7" w:rsidRPr="009808B4" w:rsidRDefault="002735F7" w:rsidP="00BA23A9">
            <w:pPr>
              <w:spacing w:line="240" w:lineRule="auto"/>
              <w:jc w:val="left"/>
              <w:rPr>
                <w:bCs/>
                <w:color w:val="000000"/>
                <w:szCs w:val="28"/>
              </w:rPr>
            </w:pPr>
            <w:r w:rsidRPr="009808B4">
              <w:rPr>
                <w:bCs/>
                <w:color w:val="000000"/>
                <w:szCs w:val="28"/>
              </w:rPr>
              <w:t>Количе</w:t>
            </w:r>
            <w:r w:rsidR="00BA23A9" w:rsidRPr="009808B4">
              <w:rPr>
                <w:bCs/>
                <w:color w:val="000000"/>
                <w:szCs w:val="28"/>
              </w:rPr>
              <w:t xml:space="preserve">ство предварительно отобранных </w:t>
            </w:r>
            <w:r w:rsidRPr="009808B4">
              <w:rPr>
                <w:bCs/>
                <w:color w:val="000000"/>
                <w:szCs w:val="28"/>
              </w:rPr>
              <w:t>проектов для заключенных КПМК в 2021 г. составило не менее 1 штуки</w:t>
            </w:r>
          </w:p>
        </w:tc>
        <w:tc>
          <w:tcPr>
            <w:tcW w:w="0" w:type="auto"/>
          </w:tcPr>
          <w:p w:rsidR="002735F7" w:rsidRPr="009808B4" w:rsidRDefault="002735F7" w:rsidP="00893F1A">
            <w:pPr>
              <w:spacing w:line="240" w:lineRule="auto"/>
              <w:jc w:val="left"/>
              <w:rPr>
                <w:bCs/>
                <w:color w:val="000000"/>
                <w:szCs w:val="28"/>
              </w:rPr>
            </w:pPr>
            <w:r w:rsidRPr="009808B4">
              <w:rPr>
                <w:bCs/>
                <w:color w:val="000000"/>
                <w:szCs w:val="28"/>
              </w:rPr>
              <w:t>01.01.2021-31.12.2021</w:t>
            </w:r>
          </w:p>
        </w:tc>
        <w:tc>
          <w:tcPr>
            <w:tcW w:w="0" w:type="auto"/>
            <w:shd w:val="clear" w:color="auto" w:fill="auto"/>
          </w:tcPr>
          <w:p w:rsidR="002735F7" w:rsidRPr="009808B4" w:rsidRDefault="002735F7" w:rsidP="00403CCE">
            <w:pPr>
              <w:spacing w:line="240" w:lineRule="auto"/>
              <w:jc w:val="left"/>
              <w:rPr>
                <w:bCs/>
                <w:color w:val="000000"/>
                <w:szCs w:val="28"/>
              </w:rPr>
            </w:pPr>
            <w:r w:rsidRPr="009808B4">
              <w:rPr>
                <w:bCs/>
                <w:color w:val="000000"/>
                <w:szCs w:val="28"/>
              </w:rPr>
              <w:t>Отчет на Проектный комитет</w:t>
            </w:r>
          </w:p>
        </w:tc>
      </w:tr>
      <w:tr w:rsidR="002735F7" w:rsidRPr="009808B4" w:rsidTr="00893F1A">
        <w:trPr>
          <w:trHeight w:val="20"/>
        </w:trPr>
        <w:tc>
          <w:tcPr>
            <w:tcW w:w="0" w:type="auto"/>
            <w:shd w:val="clear" w:color="auto" w:fill="auto"/>
            <w:vAlign w:val="center"/>
          </w:tcPr>
          <w:p w:rsidR="002735F7" w:rsidRPr="009808B4" w:rsidRDefault="002735F7" w:rsidP="008B5C6E">
            <w:pPr>
              <w:spacing w:line="240" w:lineRule="auto"/>
              <w:jc w:val="center"/>
              <w:rPr>
                <w:bCs/>
                <w:color w:val="000000"/>
                <w:szCs w:val="28"/>
              </w:rPr>
            </w:pPr>
            <w:r w:rsidRPr="009808B4">
              <w:rPr>
                <w:bCs/>
                <w:color w:val="000000"/>
                <w:szCs w:val="28"/>
              </w:rPr>
              <w:t>1.5</w:t>
            </w:r>
          </w:p>
        </w:tc>
        <w:tc>
          <w:tcPr>
            <w:tcW w:w="0" w:type="auto"/>
            <w:shd w:val="clear" w:color="auto" w:fill="auto"/>
          </w:tcPr>
          <w:p w:rsidR="002735F7" w:rsidRPr="009808B4" w:rsidRDefault="002735F7" w:rsidP="00DE164A">
            <w:pPr>
              <w:pStyle w:val="af9"/>
              <w:spacing w:after="0" w:line="240" w:lineRule="auto"/>
              <w:ind w:left="0"/>
              <w:rPr>
                <w:rFonts w:ascii="Times New Roman" w:hAnsi="Times New Roman"/>
                <w:sz w:val="28"/>
                <w:szCs w:val="28"/>
              </w:rPr>
            </w:pPr>
            <w:r w:rsidRPr="009808B4">
              <w:rPr>
                <w:rFonts w:ascii="Times New Roman" w:hAnsi="Times New Roman"/>
                <w:sz w:val="28"/>
                <w:szCs w:val="28"/>
              </w:rPr>
              <w:t xml:space="preserve">Выполнена инвестиционная программа экспортного развития АПК, объем экспорта сельскохозяйственной и пищевой продукции составил </w:t>
            </w:r>
            <w:r w:rsidR="00DE164A">
              <w:rPr>
                <w:rFonts w:ascii="Times New Roman" w:hAnsi="Times New Roman"/>
                <w:sz w:val="28"/>
                <w:szCs w:val="28"/>
              </w:rPr>
              <w:t>250</w:t>
            </w:r>
            <w:r w:rsidRPr="009808B4">
              <w:rPr>
                <w:rFonts w:ascii="Times New Roman" w:hAnsi="Times New Roman"/>
                <w:sz w:val="28"/>
                <w:szCs w:val="28"/>
              </w:rPr>
              <w:t xml:space="preserve"> млн. долларов США по итогам 2024 года</w:t>
            </w:r>
          </w:p>
        </w:tc>
        <w:tc>
          <w:tcPr>
            <w:tcW w:w="0" w:type="auto"/>
          </w:tcPr>
          <w:p w:rsidR="002735F7" w:rsidRPr="009808B4" w:rsidRDefault="002735F7" w:rsidP="00893F1A">
            <w:pPr>
              <w:pStyle w:val="af9"/>
              <w:spacing w:after="0" w:line="240" w:lineRule="auto"/>
              <w:ind w:left="0"/>
              <w:rPr>
                <w:rFonts w:ascii="Times New Roman" w:hAnsi="Times New Roman"/>
                <w:bCs/>
                <w:color w:val="000000"/>
                <w:sz w:val="28"/>
                <w:szCs w:val="28"/>
              </w:rPr>
            </w:pPr>
            <w:r w:rsidRPr="009808B4">
              <w:rPr>
                <w:rFonts w:ascii="Times New Roman" w:hAnsi="Times New Roman"/>
                <w:bCs/>
                <w:color w:val="000000"/>
                <w:sz w:val="28"/>
                <w:szCs w:val="28"/>
              </w:rPr>
              <w:t>14.01.2019-31.12.2024</w:t>
            </w:r>
          </w:p>
        </w:tc>
        <w:tc>
          <w:tcPr>
            <w:tcW w:w="0" w:type="auto"/>
            <w:shd w:val="clear" w:color="auto" w:fill="auto"/>
          </w:tcPr>
          <w:p w:rsidR="002735F7" w:rsidRPr="009808B4" w:rsidRDefault="002735F7" w:rsidP="00403CCE">
            <w:pPr>
              <w:pStyle w:val="af9"/>
              <w:spacing w:after="0" w:line="240" w:lineRule="auto"/>
              <w:ind w:left="0"/>
              <w:rPr>
                <w:rFonts w:ascii="Times New Roman" w:hAnsi="Times New Roman"/>
                <w:sz w:val="28"/>
                <w:szCs w:val="28"/>
              </w:rPr>
            </w:pPr>
            <w:r w:rsidRPr="009808B4">
              <w:rPr>
                <w:rFonts w:ascii="Times New Roman" w:hAnsi="Times New Roman"/>
                <w:bCs/>
                <w:color w:val="000000"/>
                <w:sz w:val="28"/>
                <w:szCs w:val="28"/>
              </w:rPr>
              <w:t>Отчет о ходе реализации инвестиционных проектов, законтрактованных через механизм КПМК</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2</w:t>
            </w:r>
          </w:p>
        </w:tc>
        <w:tc>
          <w:tcPr>
            <w:tcW w:w="0" w:type="auto"/>
            <w:gridSpan w:val="3"/>
            <w:shd w:val="clear" w:color="auto" w:fill="auto"/>
          </w:tcPr>
          <w:p w:rsidR="002735F7" w:rsidRPr="009808B4" w:rsidRDefault="002735F7" w:rsidP="00893F1A">
            <w:pPr>
              <w:spacing w:line="240" w:lineRule="auto"/>
              <w:jc w:val="left"/>
              <w:rPr>
                <w:szCs w:val="28"/>
              </w:rPr>
            </w:pPr>
            <w:r w:rsidRPr="009808B4">
              <w:rPr>
                <w:b/>
                <w:bCs/>
                <w:color w:val="000000"/>
                <w:szCs w:val="28"/>
              </w:rPr>
              <w:t>Задача: «Создание экспортно-ориентированной товаропроводящей инфраструктуры»</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2.1</w:t>
            </w:r>
          </w:p>
        </w:tc>
        <w:tc>
          <w:tcPr>
            <w:tcW w:w="0" w:type="auto"/>
            <w:shd w:val="clear" w:color="auto" w:fill="auto"/>
          </w:tcPr>
          <w:p w:rsidR="002735F7" w:rsidRPr="009808B4" w:rsidRDefault="002735F7" w:rsidP="00E139FF">
            <w:pPr>
              <w:spacing w:line="240" w:lineRule="auto"/>
              <w:jc w:val="left"/>
              <w:rPr>
                <w:szCs w:val="28"/>
              </w:rPr>
            </w:pPr>
            <w:r w:rsidRPr="009808B4">
              <w:rPr>
                <w:szCs w:val="28"/>
              </w:rPr>
              <w:t xml:space="preserve">Разработаны механизмы государственной поддержки инвестиционных проектов по </w:t>
            </w:r>
            <w:r w:rsidRPr="009808B4">
              <w:rPr>
                <w:szCs w:val="28"/>
              </w:rPr>
              <w:lastRenderedPageBreak/>
              <w:t>строительству и модернизации объектов хранения и транспортировки сельскохозяйственной продукции</w:t>
            </w:r>
          </w:p>
        </w:tc>
        <w:tc>
          <w:tcPr>
            <w:tcW w:w="0" w:type="auto"/>
          </w:tcPr>
          <w:p w:rsidR="002735F7" w:rsidRPr="009808B4" w:rsidRDefault="00C91739" w:rsidP="00893F1A">
            <w:pPr>
              <w:spacing w:line="240" w:lineRule="auto"/>
              <w:jc w:val="left"/>
              <w:rPr>
                <w:szCs w:val="28"/>
              </w:rPr>
            </w:pPr>
            <w:r>
              <w:rPr>
                <w:szCs w:val="28"/>
              </w:rPr>
              <w:lastRenderedPageBreak/>
              <w:t>01.01.2019</w:t>
            </w:r>
            <w:r w:rsidR="002735F7" w:rsidRPr="009808B4">
              <w:rPr>
                <w:szCs w:val="28"/>
              </w:rPr>
              <w:t>-31.12.2019</w:t>
            </w:r>
          </w:p>
        </w:tc>
        <w:tc>
          <w:tcPr>
            <w:tcW w:w="0" w:type="auto"/>
            <w:shd w:val="clear" w:color="auto" w:fill="auto"/>
          </w:tcPr>
          <w:p w:rsidR="002735F7" w:rsidRPr="009808B4" w:rsidRDefault="002735F7" w:rsidP="00403CCE">
            <w:pPr>
              <w:spacing w:line="240" w:lineRule="auto"/>
              <w:jc w:val="left"/>
              <w:rPr>
                <w:szCs w:val="28"/>
              </w:rPr>
            </w:pPr>
            <w:r w:rsidRPr="009808B4">
              <w:rPr>
                <w:szCs w:val="28"/>
              </w:rPr>
              <w:t xml:space="preserve">Отчет о корректировке господдержки сельскохозяйственных товаропроизводителей и </w:t>
            </w:r>
            <w:r w:rsidRPr="009808B4">
              <w:rPr>
                <w:szCs w:val="28"/>
              </w:rPr>
              <w:lastRenderedPageBreak/>
              <w:t>организаций АПК.</w:t>
            </w:r>
          </w:p>
          <w:p w:rsidR="002735F7" w:rsidRPr="009808B4" w:rsidRDefault="002735F7" w:rsidP="00E139FF">
            <w:pPr>
              <w:spacing w:line="240" w:lineRule="auto"/>
              <w:jc w:val="left"/>
              <w:rPr>
                <w:szCs w:val="28"/>
              </w:rPr>
            </w:pPr>
            <w:r w:rsidRPr="009808B4">
              <w:rPr>
                <w:szCs w:val="28"/>
              </w:rPr>
              <w:t>Субсидирование  затрат на строительство и оснащение объектов хранения и транспортировки сельскохозяйственной продукции</w:t>
            </w:r>
          </w:p>
        </w:tc>
      </w:tr>
      <w:tr w:rsidR="002735F7" w:rsidRPr="009808B4" w:rsidTr="00893F1A">
        <w:trPr>
          <w:trHeight w:val="7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lastRenderedPageBreak/>
              <w:t>3</w:t>
            </w:r>
          </w:p>
        </w:tc>
        <w:tc>
          <w:tcPr>
            <w:tcW w:w="0" w:type="auto"/>
            <w:gridSpan w:val="3"/>
            <w:shd w:val="clear" w:color="auto" w:fill="auto"/>
          </w:tcPr>
          <w:p w:rsidR="002735F7" w:rsidRPr="009808B4" w:rsidRDefault="002735F7" w:rsidP="00893F1A">
            <w:pPr>
              <w:spacing w:line="240" w:lineRule="auto"/>
              <w:jc w:val="left"/>
              <w:rPr>
                <w:szCs w:val="28"/>
              </w:rPr>
            </w:pPr>
            <w:r w:rsidRPr="009808B4">
              <w:rPr>
                <w:b/>
                <w:bCs/>
                <w:color w:val="000000"/>
                <w:szCs w:val="28"/>
              </w:rPr>
              <w:t>Задача: «Устранение торговых барьеров (тарифных и нетарифных) для обеспечения доступа продукции АПК на целевые рынки»</w:t>
            </w:r>
          </w:p>
        </w:tc>
      </w:tr>
      <w:tr w:rsidR="002735F7" w:rsidRPr="009808B4" w:rsidTr="00893F1A">
        <w:trPr>
          <w:trHeight w:val="7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3.1</w:t>
            </w:r>
          </w:p>
        </w:tc>
        <w:tc>
          <w:tcPr>
            <w:tcW w:w="0" w:type="auto"/>
            <w:shd w:val="clear" w:color="auto" w:fill="auto"/>
          </w:tcPr>
          <w:p w:rsidR="002735F7" w:rsidRPr="009808B4" w:rsidRDefault="002735F7" w:rsidP="00E139FF">
            <w:pPr>
              <w:spacing w:line="240" w:lineRule="auto"/>
              <w:jc w:val="left"/>
              <w:rPr>
                <w:szCs w:val="28"/>
              </w:rPr>
            </w:pPr>
            <w:r w:rsidRPr="009808B4">
              <w:rPr>
                <w:szCs w:val="28"/>
              </w:rPr>
              <w:t>ГБУ «Самарская областная ветеринарная лаборатория» оснащено оборудованием для проведения исследований (испытания) на   подтверждение качества и безопасности пищевой продукции самарского производства.</w:t>
            </w:r>
          </w:p>
        </w:tc>
        <w:tc>
          <w:tcPr>
            <w:tcW w:w="0" w:type="auto"/>
          </w:tcPr>
          <w:p w:rsidR="002735F7" w:rsidRPr="009808B4" w:rsidRDefault="002735F7" w:rsidP="00893F1A">
            <w:pPr>
              <w:spacing w:line="240" w:lineRule="auto"/>
              <w:jc w:val="left"/>
              <w:rPr>
                <w:szCs w:val="28"/>
              </w:rPr>
            </w:pPr>
            <w:r w:rsidRPr="009808B4">
              <w:rPr>
                <w:szCs w:val="28"/>
              </w:rPr>
              <w:t>01.01.2019-31.12.2019</w:t>
            </w:r>
          </w:p>
        </w:tc>
        <w:tc>
          <w:tcPr>
            <w:tcW w:w="0" w:type="auto"/>
            <w:shd w:val="clear" w:color="auto" w:fill="auto"/>
          </w:tcPr>
          <w:p w:rsidR="002735F7" w:rsidRPr="009808B4" w:rsidRDefault="002735F7" w:rsidP="00403CCE">
            <w:pPr>
              <w:spacing w:line="240" w:lineRule="auto"/>
              <w:jc w:val="left"/>
              <w:rPr>
                <w:szCs w:val="28"/>
              </w:rPr>
            </w:pPr>
            <w:r w:rsidRPr="009808B4">
              <w:rPr>
                <w:szCs w:val="28"/>
              </w:rPr>
              <w:t xml:space="preserve">Отчет о результатах мониторинга качества пищевых продуктов  </w:t>
            </w:r>
          </w:p>
        </w:tc>
      </w:tr>
      <w:tr w:rsidR="002735F7" w:rsidRPr="009808B4" w:rsidTr="00893F1A">
        <w:trPr>
          <w:trHeight w:val="70"/>
        </w:trPr>
        <w:tc>
          <w:tcPr>
            <w:tcW w:w="0" w:type="auto"/>
            <w:shd w:val="clear" w:color="auto" w:fill="auto"/>
            <w:vAlign w:val="center"/>
          </w:tcPr>
          <w:p w:rsidR="002735F7" w:rsidRPr="009808B4" w:rsidRDefault="002735F7" w:rsidP="000962B6">
            <w:pPr>
              <w:spacing w:line="240" w:lineRule="auto"/>
              <w:jc w:val="center"/>
              <w:rPr>
                <w:bCs/>
                <w:color w:val="000000"/>
                <w:szCs w:val="28"/>
              </w:rPr>
            </w:pPr>
            <w:r w:rsidRPr="009808B4">
              <w:rPr>
                <w:bCs/>
                <w:color w:val="000000"/>
                <w:szCs w:val="28"/>
              </w:rPr>
              <w:t>3.2</w:t>
            </w:r>
          </w:p>
        </w:tc>
        <w:tc>
          <w:tcPr>
            <w:tcW w:w="0" w:type="auto"/>
            <w:shd w:val="clear" w:color="auto" w:fill="auto"/>
          </w:tcPr>
          <w:p w:rsidR="002735F7" w:rsidRPr="009808B4" w:rsidRDefault="002735F7" w:rsidP="00E139FF">
            <w:pPr>
              <w:spacing w:line="240" w:lineRule="auto"/>
              <w:jc w:val="left"/>
              <w:rPr>
                <w:bCs/>
                <w:color w:val="000000"/>
                <w:szCs w:val="28"/>
              </w:rPr>
            </w:pPr>
            <w:r w:rsidRPr="009808B4">
              <w:rPr>
                <w:bCs/>
                <w:color w:val="000000"/>
                <w:szCs w:val="28"/>
              </w:rPr>
              <w:t>Внедрена региональная система маркирования и учета животных  (РГИС).</w:t>
            </w:r>
          </w:p>
        </w:tc>
        <w:tc>
          <w:tcPr>
            <w:tcW w:w="0" w:type="auto"/>
          </w:tcPr>
          <w:p w:rsidR="002735F7" w:rsidRPr="009808B4" w:rsidRDefault="0045040C" w:rsidP="00893F1A">
            <w:pPr>
              <w:spacing w:line="240" w:lineRule="auto"/>
              <w:jc w:val="left"/>
              <w:rPr>
                <w:bCs/>
                <w:color w:val="000000"/>
                <w:szCs w:val="28"/>
              </w:rPr>
            </w:pPr>
            <w:r w:rsidRPr="009808B4">
              <w:rPr>
                <w:bCs/>
                <w:color w:val="000000"/>
                <w:szCs w:val="28"/>
              </w:rPr>
              <w:t>01.01.2019-30.12.2021</w:t>
            </w:r>
          </w:p>
        </w:tc>
        <w:tc>
          <w:tcPr>
            <w:tcW w:w="0" w:type="auto"/>
            <w:shd w:val="clear" w:color="auto" w:fill="auto"/>
          </w:tcPr>
          <w:p w:rsidR="002735F7" w:rsidRPr="009808B4" w:rsidRDefault="002735F7" w:rsidP="00403CCE">
            <w:pPr>
              <w:spacing w:line="240" w:lineRule="auto"/>
              <w:jc w:val="left"/>
              <w:rPr>
                <w:bCs/>
                <w:color w:val="000000"/>
                <w:szCs w:val="28"/>
              </w:rPr>
            </w:pPr>
            <w:r w:rsidRPr="009808B4">
              <w:rPr>
                <w:bCs/>
                <w:color w:val="000000"/>
                <w:szCs w:val="28"/>
              </w:rPr>
              <w:t>Разработана и внедрена РГИС, либо элемент РГИС для учета идентифицированных животных, предусматривающая следующие функции:</w:t>
            </w:r>
          </w:p>
          <w:p w:rsidR="002735F7" w:rsidRPr="009808B4" w:rsidRDefault="002735F7" w:rsidP="00403CCE">
            <w:pPr>
              <w:spacing w:line="240" w:lineRule="auto"/>
              <w:jc w:val="left"/>
              <w:rPr>
                <w:bCs/>
                <w:color w:val="000000"/>
                <w:szCs w:val="28"/>
              </w:rPr>
            </w:pPr>
            <w:r w:rsidRPr="009808B4">
              <w:rPr>
                <w:bCs/>
                <w:color w:val="000000"/>
                <w:szCs w:val="28"/>
              </w:rPr>
              <w:t xml:space="preserve">- обеспечение учёта сельскохозяйственных животных, птицы и пчёл на территории Самарской области;                                                                     </w:t>
            </w:r>
          </w:p>
          <w:p w:rsidR="002735F7" w:rsidRPr="009808B4" w:rsidRDefault="002735F7" w:rsidP="00403CCE">
            <w:pPr>
              <w:spacing w:line="240" w:lineRule="auto"/>
              <w:jc w:val="left"/>
              <w:rPr>
                <w:bCs/>
                <w:color w:val="000000"/>
                <w:szCs w:val="28"/>
              </w:rPr>
            </w:pPr>
            <w:r w:rsidRPr="009808B4">
              <w:rPr>
                <w:bCs/>
                <w:color w:val="000000"/>
                <w:szCs w:val="28"/>
              </w:rPr>
              <w:t xml:space="preserve">- мониторинг состояния здоровья животных;                                                    </w:t>
            </w:r>
          </w:p>
          <w:p w:rsidR="002735F7" w:rsidRPr="009808B4" w:rsidRDefault="002735F7" w:rsidP="00403CCE">
            <w:pPr>
              <w:spacing w:line="240" w:lineRule="auto"/>
              <w:jc w:val="left"/>
              <w:rPr>
                <w:bCs/>
                <w:color w:val="000000"/>
                <w:szCs w:val="28"/>
              </w:rPr>
            </w:pPr>
            <w:r w:rsidRPr="009808B4">
              <w:rPr>
                <w:bCs/>
                <w:color w:val="000000"/>
                <w:szCs w:val="28"/>
              </w:rPr>
              <w:t xml:space="preserve">- прослеживание перемещений животных и продукции животного происхождения внутри страны и при смене владельца;                                   </w:t>
            </w:r>
          </w:p>
          <w:p w:rsidR="002735F7" w:rsidRPr="009808B4" w:rsidRDefault="002735F7" w:rsidP="00403CCE">
            <w:pPr>
              <w:spacing w:line="240" w:lineRule="auto"/>
              <w:jc w:val="left"/>
              <w:rPr>
                <w:bCs/>
                <w:color w:val="000000"/>
                <w:szCs w:val="28"/>
              </w:rPr>
            </w:pPr>
            <w:r w:rsidRPr="009808B4">
              <w:rPr>
                <w:bCs/>
                <w:color w:val="000000"/>
                <w:szCs w:val="28"/>
              </w:rPr>
              <w:t xml:space="preserve">- локализация и предотвращение распространения эпизоотий, в первую очередь опасных для здоровья человека;                                                     </w:t>
            </w:r>
          </w:p>
          <w:p w:rsidR="002735F7" w:rsidRPr="009808B4" w:rsidRDefault="002735F7" w:rsidP="00403CCE">
            <w:pPr>
              <w:spacing w:line="240" w:lineRule="auto"/>
              <w:jc w:val="left"/>
              <w:rPr>
                <w:bCs/>
                <w:color w:val="000000"/>
                <w:szCs w:val="28"/>
              </w:rPr>
            </w:pPr>
            <w:r w:rsidRPr="009808B4">
              <w:rPr>
                <w:bCs/>
                <w:color w:val="000000"/>
                <w:szCs w:val="28"/>
              </w:rPr>
              <w:t>- контроль эпизоотической ситуации на основе эпизоотической карты;</w:t>
            </w:r>
          </w:p>
          <w:p w:rsidR="002735F7" w:rsidRPr="009808B4" w:rsidRDefault="002735F7" w:rsidP="00403CCE">
            <w:pPr>
              <w:spacing w:line="240" w:lineRule="auto"/>
              <w:jc w:val="left"/>
              <w:rPr>
                <w:bCs/>
                <w:color w:val="000000"/>
                <w:szCs w:val="28"/>
              </w:rPr>
            </w:pPr>
            <w:r w:rsidRPr="009808B4">
              <w:rPr>
                <w:bCs/>
                <w:color w:val="000000"/>
                <w:szCs w:val="28"/>
              </w:rPr>
              <w:lastRenderedPageBreak/>
              <w:t xml:space="preserve">- организация взаимодействия между владельцами животных и ветеринарными организациями.                                                                                      </w:t>
            </w:r>
          </w:p>
        </w:tc>
      </w:tr>
      <w:tr w:rsidR="0045040C" w:rsidRPr="009808B4" w:rsidTr="00893F1A">
        <w:trPr>
          <w:trHeight w:val="70"/>
        </w:trPr>
        <w:tc>
          <w:tcPr>
            <w:tcW w:w="0" w:type="auto"/>
            <w:shd w:val="clear" w:color="auto" w:fill="auto"/>
            <w:vAlign w:val="center"/>
          </w:tcPr>
          <w:p w:rsidR="0045040C" w:rsidRPr="009808B4" w:rsidRDefault="0045040C" w:rsidP="00821F46">
            <w:pPr>
              <w:spacing w:line="240" w:lineRule="auto"/>
              <w:jc w:val="center"/>
              <w:rPr>
                <w:bCs/>
                <w:color w:val="000000"/>
                <w:szCs w:val="28"/>
              </w:rPr>
            </w:pPr>
            <w:r w:rsidRPr="009808B4">
              <w:rPr>
                <w:bCs/>
                <w:color w:val="000000"/>
                <w:szCs w:val="28"/>
              </w:rPr>
              <w:lastRenderedPageBreak/>
              <w:t>3.3</w:t>
            </w:r>
          </w:p>
        </w:tc>
        <w:tc>
          <w:tcPr>
            <w:tcW w:w="0" w:type="auto"/>
            <w:shd w:val="clear" w:color="auto" w:fill="auto"/>
          </w:tcPr>
          <w:p w:rsidR="0045040C" w:rsidRPr="009808B4" w:rsidRDefault="0045040C" w:rsidP="00E139FF">
            <w:pPr>
              <w:spacing w:line="240" w:lineRule="auto"/>
              <w:jc w:val="left"/>
              <w:rPr>
                <w:bCs/>
                <w:color w:val="000000"/>
                <w:szCs w:val="28"/>
              </w:rPr>
            </w:pPr>
            <w:r w:rsidRPr="009808B4">
              <w:rPr>
                <w:bCs/>
                <w:color w:val="000000"/>
                <w:szCs w:val="28"/>
              </w:rPr>
              <w:t>Обеспечено участие в федеральной программе контроля по ящуру и гриппу птиц</w:t>
            </w:r>
          </w:p>
        </w:tc>
        <w:tc>
          <w:tcPr>
            <w:tcW w:w="0" w:type="auto"/>
          </w:tcPr>
          <w:p w:rsidR="0045040C" w:rsidRPr="009808B4" w:rsidRDefault="0045040C" w:rsidP="00893F1A">
            <w:pPr>
              <w:spacing w:line="240" w:lineRule="auto"/>
              <w:rPr>
                <w:szCs w:val="28"/>
              </w:rPr>
            </w:pPr>
            <w:r w:rsidRPr="009808B4">
              <w:rPr>
                <w:bCs/>
                <w:color w:val="000000"/>
                <w:szCs w:val="28"/>
              </w:rPr>
              <w:t>01.01.2019-</w:t>
            </w:r>
            <w:r w:rsidR="00893F1A" w:rsidRPr="009808B4">
              <w:rPr>
                <w:bCs/>
                <w:color w:val="000000"/>
                <w:szCs w:val="28"/>
              </w:rPr>
              <w:t>15</w:t>
            </w:r>
            <w:r w:rsidRPr="009808B4">
              <w:rPr>
                <w:bCs/>
                <w:color w:val="000000"/>
                <w:szCs w:val="28"/>
              </w:rPr>
              <w:t>.12.202</w:t>
            </w:r>
            <w:r w:rsidR="00893F1A" w:rsidRPr="009808B4">
              <w:rPr>
                <w:bCs/>
                <w:color w:val="000000"/>
                <w:szCs w:val="28"/>
              </w:rPr>
              <w:t>0</w:t>
            </w:r>
          </w:p>
        </w:tc>
        <w:tc>
          <w:tcPr>
            <w:tcW w:w="0" w:type="auto"/>
            <w:shd w:val="clear" w:color="auto" w:fill="auto"/>
          </w:tcPr>
          <w:p w:rsidR="0045040C" w:rsidRPr="009808B4" w:rsidRDefault="0045040C" w:rsidP="00403CCE">
            <w:pPr>
              <w:spacing w:line="240" w:lineRule="auto"/>
              <w:jc w:val="left"/>
              <w:rPr>
                <w:bCs/>
                <w:color w:val="000000"/>
                <w:szCs w:val="28"/>
              </w:rPr>
            </w:pPr>
            <w:r w:rsidRPr="009808B4">
              <w:rPr>
                <w:bCs/>
                <w:color w:val="000000"/>
                <w:szCs w:val="28"/>
              </w:rPr>
              <w:t>Выполнение требований по контролю  по ящуру и гриппу птиц</w:t>
            </w:r>
          </w:p>
        </w:tc>
      </w:tr>
      <w:tr w:rsidR="0045040C" w:rsidRPr="009808B4" w:rsidTr="00893F1A">
        <w:trPr>
          <w:trHeight w:val="70"/>
        </w:trPr>
        <w:tc>
          <w:tcPr>
            <w:tcW w:w="0" w:type="auto"/>
            <w:shd w:val="clear" w:color="auto" w:fill="auto"/>
            <w:vAlign w:val="center"/>
          </w:tcPr>
          <w:p w:rsidR="0045040C" w:rsidRPr="009808B4" w:rsidRDefault="0045040C" w:rsidP="00821F46">
            <w:pPr>
              <w:spacing w:line="240" w:lineRule="auto"/>
              <w:jc w:val="center"/>
              <w:rPr>
                <w:bCs/>
                <w:color w:val="000000"/>
                <w:szCs w:val="28"/>
              </w:rPr>
            </w:pPr>
            <w:r w:rsidRPr="009808B4">
              <w:rPr>
                <w:bCs/>
                <w:color w:val="000000"/>
                <w:szCs w:val="28"/>
              </w:rPr>
              <w:t>3.4</w:t>
            </w:r>
          </w:p>
        </w:tc>
        <w:tc>
          <w:tcPr>
            <w:tcW w:w="0" w:type="auto"/>
            <w:shd w:val="clear" w:color="auto" w:fill="auto"/>
          </w:tcPr>
          <w:p w:rsidR="0045040C" w:rsidRPr="009808B4" w:rsidRDefault="0045040C" w:rsidP="00E139FF">
            <w:pPr>
              <w:spacing w:line="240" w:lineRule="auto"/>
              <w:jc w:val="left"/>
              <w:rPr>
                <w:bCs/>
                <w:color w:val="000000"/>
                <w:szCs w:val="28"/>
              </w:rPr>
            </w:pPr>
            <w:r w:rsidRPr="009808B4">
              <w:rPr>
                <w:bCs/>
                <w:color w:val="000000"/>
                <w:szCs w:val="28"/>
              </w:rPr>
              <w:t>Обеспечено участие в федеральной программе контроля по АЧС</w:t>
            </w:r>
          </w:p>
        </w:tc>
        <w:tc>
          <w:tcPr>
            <w:tcW w:w="0" w:type="auto"/>
          </w:tcPr>
          <w:p w:rsidR="0045040C" w:rsidRPr="009808B4" w:rsidRDefault="00893F1A" w:rsidP="00893F1A">
            <w:pPr>
              <w:spacing w:line="240" w:lineRule="auto"/>
              <w:rPr>
                <w:szCs w:val="28"/>
              </w:rPr>
            </w:pPr>
            <w:r w:rsidRPr="009808B4">
              <w:rPr>
                <w:bCs/>
                <w:color w:val="000000"/>
                <w:szCs w:val="28"/>
              </w:rPr>
              <w:t>01.01.2019-15.12.2020</w:t>
            </w:r>
          </w:p>
        </w:tc>
        <w:tc>
          <w:tcPr>
            <w:tcW w:w="0" w:type="auto"/>
            <w:shd w:val="clear" w:color="auto" w:fill="auto"/>
          </w:tcPr>
          <w:p w:rsidR="0045040C" w:rsidRPr="009808B4" w:rsidRDefault="0045040C" w:rsidP="00403CCE">
            <w:pPr>
              <w:spacing w:line="240" w:lineRule="auto"/>
              <w:jc w:val="left"/>
              <w:rPr>
                <w:bCs/>
                <w:color w:val="000000"/>
                <w:szCs w:val="28"/>
              </w:rPr>
            </w:pPr>
            <w:r w:rsidRPr="009808B4">
              <w:rPr>
                <w:bCs/>
                <w:color w:val="000000"/>
                <w:szCs w:val="28"/>
              </w:rPr>
              <w:t>Выполнение требований по контролю  по АЧС</w:t>
            </w:r>
          </w:p>
        </w:tc>
      </w:tr>
      <w:tr w:rsidR="0045040C" w:rsidRPr="009808B4" w:rsidTr="00893F1A">
        <w:trPr>
          <w:trHeight w:val="70"/>
        </w:trPr>
        <w:tc>
          <w:tcPr>
            <w:tcW w:w="0" w:type="auto"/>
            <w:shd w:val="clear" w:color="auto" w:fill="auto"/>
            <w:vAlign w:val="center"/>
          </w:tcPr>
          <w:p w:rsidR="0045040C" w:rsidRPr="009808B4" w:rsidRDefault="0045040C" w:rsidP="00821F46">
            <w:pPr>
              <w:spacing w:line="240" w:lineRule="auto"/>
              <w:jc w:val="center"/>
              <w:rPr>
                <w:bCs/>
                <w:color w:val="000000"/>
                <w:szCs w:val="28"/>
              </w:rPr>
            </w:pPr>
            <w:r w:rsidRPr="009808B4">
              <w:rPr>
                <w:bCs/>
                <w:color w:val="000000"/>
                <w:szCs w:val="28"/>
              </w:rPr>
              <w:t>3.5</w:t>
            </w:r>
          </w:p>
        </w:tc>
        <w:tc>
          <w:tcPr>
            <w:tcW w:w="0" w:type="auto"/>
            <w:shd w:val="clear" w:color="auto" w:fill="auto"/>
          </w:tcPr>
          <w:p w:rsidR="0045040C" w:rsidRPr="009808B4" w:rsidRDefault="0045040C" w:rsidP="00E139FF">
            <w:pPr>
              <w:spacing w:line="240" w:lineRule="auto"/>
              <w:jc w:val="left"/>
              <w:rPr>
                <w:bCs/>
                <w:color w:val="000000"/>
                <w:szCs w:val="28"/>
              </w:rPr>
            </w:pPr>
            <w:r w:rsidRPr="009808B4">
              <w:rPr>
                <w:bCs/>
                <w:color w:val="000000"/>
                <w:szCs w:val="28"/>
              </w:rPr>
              <w:t>Обеспечено участие в федеральной программе контроля по болезни Ньюкасла и сальмонеллезу</w:t>
            </w:r>
          </w:p>
        </w:tc>
        <w:tc>
          <w:tcPr>
            <w:tcW w:w="0" w:type="auto"/>
          </w:tcPr>
          <w:p w:rsidR="0045040C" w:rsidRPr="009808B4" w:rsidRDefault="0045040C" w:rsidP="00893F1A">
            <w:pPr>
              <w:spacing w:line="240" w:lineRule="auto"/>
              <w:rPr>
                <w:szCs w:val="28"/>
              </w:rPr>
            </w:pPr>
            <w:r w:rsidRPr="009808B4">
              <w:rPr>
                <w:bCs/>
                <w:color w:val="000000"/>
                <w:szCs w:val="28"/>
              </w:rPr>
              <w:t>01.01.2019-</w:t>
            </w:r>
            <w:r w:rsidR="00893F1A" w:rsidRPr="009808B4">
              <w:rPr>
                <w:bCs/>
                <w:color w:val="000000"/>
                <w:szCs w:val="28"/>
              </w:rPr>
              <w:t>15</w:t>
            </w:r>
            <w:r w:rsidRPr="009808B4">
              <w:rPr>
                <w:bCs/>
                <w:color w:val="000000"/>
                <w:szCs w:val="28"/>
              </w:rPr>
              <w:t>.12.202</w:t>
            </w:r>
            <w:r w:rsidR="00893F1A" w:rsidRPr="009808B4">
              <w:rPr>
                <w:bCs/>
                <w:color w:val="000000"/>
                <w:szCs w:val="28"/>
              </w:rPr>
              <w:t>2</w:t>
            </w:r>
          </w:p>
        </w:tc>
        <w:tc>
          <w:tcPr>
            <w:tcW w:w="0" w:type="auto"/>
            <w:shd w:val="clear" w:color="auto" w:fill="auto"/>
          </w:tcPr>
          <w:p w:rsidR="0045040C" w:rsidRPr="009808B4" w:rsidRDefault="0045040C" w:rsidP="00403CCE">
            <w:pPr>
              <w:spacing w:line="240" w:lineRule="auto"/>
              <w:jc w:val="left"/>
              <w:rPr>
                <w:bCs/>
                <w:color w:val="000000"/>
                <w:szCs w:val="28"/>
              </w:rPr>
            </w:pPr>
            <w:r w:rsidRPr="009808B4">
              <w:rPr>
                <w:bCs/>
                <w:color w:val="000000"/>
                <w:szCs w:val="28"/>
              </w:rPr>
              <w:t>Выполнение требований по контролю  по болезни Ньюкасла и сальмонеллезу</w:t>
            </w:r>
          </w:p>
        </w:tc>
      </w:tr>
      <w:tr w:rsidR="0045040C" w:rsidRPr="009808B4" w:rsidTr="00893F1A">
        <w:trPr>
          <w:trHeight w:val="70"/>
        </w:trPr>
        <w:tc>
          <w:tcPr>
            <w:tcW w:w="0" w:type="auto"/>
            <w:shd w:val="clear" w:color="auto" w:fill="auto"/>
            <w:vAlign w:val="center"/>
          </w:tcPr>
          <w:p w:rsidR="0045040C" w:rsidRPr="009808B4" w:rsidRDefault="0045040C" w:rsidP="00821F46">
            <w:pPr>
              <w:spacing w:line="240" w:lineRule="auto"/>
              <w:jc w:val="center"/>
              <w:rPr>
                <w:bCs/>
                <w:color w:val="000000"/>
                <w:szCs w:val="28"/>
              </w:rPr>
            </w:pPr>
            <w:r w:rsidRPr="009808B4">
              <w:rPr>
                <w:bCs/>
                <w:color w:val="000000"/>
                <w:szCs w:val="28"/>
              </w:rPr>
              <w:t>3.6</w:t>
            </w:r>
          </w:p>
        </w:tc>
        <w:tc>
          <w:tcPr>
            <w:tcW w:w="0" w:type="auto"/>
            <w:shd w:val="clear" w:color="auto" w:fill="auto"/>
          </w:tcPr>
          <w:p w:rsidR="0045040C" w:rsidRPr="009808B4" w:rsidRDefault="0045040C" w:rsidP="00E139FF">
            <w:pPr>
              <w:spacing w:line="240" w:lineRule="auto"/>
              <w:jc w:val="left"/>
              <w:rPr>
                <w:bCs/>
                <w:color w:val="000000"/>
                <w:szCs w:val="28"/>
              </w:rPr>
            </w:pPr>
            <w:r w:rsidRPr="009808B4">
              <w:rPr>
                <w:bCs/>
                <w:color w:val="000000"/>
                <w:szCs w:val="28"/>
              </w:rPr>
              <w:t>Обеспечено участие в федеральных программах контроля по губкообразной энцефалопатии КРС и контагиозной плевропневмонии КРС</w:t>
            </w:r>
          </w:p>
        </w:tc>
        <w:tc>
          <w:tcPr>
            <w:tcW w:w="0" w:type="auto"/>
          </w:tcPr>
          <w:p w:rsidR="0045040C" w:rsidRPr="009808B4" w:rsidRDefault="0045040C" w:rsidP="00893F1A">
            <w:pPr>
              <w:spacing w:line="240" w:lineRule="auto"/>
              <w:rPr>
                <w:szCs w:val="28"/>
              </w:rPr>
            </w:pPr>
            <w:r w:rsidRPr="009808B4">
              <w:rPr>
                <w:bCs/>
                <w:color w:val="000000"/>
                <w:szCs w:val="28"/>
              </w:rPr>
              <w:t>01.01.2019-</w:t>
            </w:r>
            <w:r w:rsidR="00893F1A" w:rsidRPr="009808B4">
              <w:rPr>
                <w:bCs/>
                <w:color w:val="000000"/>
                <w:szCs w:val="28"/>
              </w:rPr>
              <w:t>15</w:t>
            </w:r>
            <w:r w:rsidRPr="009808B4">
              <w:rPr>
                <w:bCs/>
                <w:color w:val="000000"/>
                <w:szCs w:val="28"/>
              </w:rPr>
              <w:t>.12.202</w:t>
            </w:r>
            <w:r w:rsidR="00893F1A" w:rsidRPr="009808B4">
              <w:rPr>
                <w:bCs/>
                <w:color w:val="000000"/>
                <w:szCs w:val="28"/>
              </w:rPr>
              <w:t>3</w:t>
            </w:r>
          </w:p>
        </w:tc>
        <w:tc>
          <w:tcPr>
            <w:tcW w:w="0" w:type="auto"/>
            <w:shd w:val="clear" w:color="auto" w:fill="auto"/>
          </w:tcPr>
          <w:p w:rsidR="0045040C" w:rsidRPr="009808B4" w:rsidRDefault="0045040C" w:rsidP="00403CCE">
            <w:pPr>
              <w:spacing w:line="240" w:lineRule="auto"/>
              <w:jc w:val="left"/>
              <w:rPr>
                <w:bCs/>
                <w:color w:val="000000"/>
                <w:szCs w:val="28"/>
              </w:rPr>
            </w:pPr>
            <w:r w:rsidRPr="009808B4">
              <w:rPr>
                <w:bCs/>
                <w:color w:val="000000"/>
                <w:szCs w:val="28"/>
              </w:rPr>
              <w:t>Выполнение требований по контролю  по губкообразной энцефалопатии КРС и контагиозной плевропневмонии КРС</w:t>
            </w:r>
          </w:p>
        </w:tc>
      </w:tr>
      <w:tr w:rsidR="002735F7" w:rsidRPr="009808B4" w:rsidTr="00893F1A">
        <w:trPr>
          <w:trHeight w:val="70"/>
        </w:trPr>
        <w:tc>
          <w:tcPr>
            <w:tcW w:w="0" w:type="auto"/>
            <w:shd w:val="clear" w:color="auto" w:fill="auto"/>
            <w:vAlign w:val="center"/>
          </w:tcPr>
          <w:p w:rsidR="002735F7" w:rsidRPr="009808B4" w:rsidRDefault="002735F7" w:rsidP="00C6536E">
            <w:pPr>
              <w:spacing w:line="240" w:lineRule="auto"/>
              <w:jc w:val="center"/>
              <w:rPr>
                <w:bCs/>
                <w:color w:val="000000"/>
                <w:szCs w:val="28"/>
              </w:rPr>
            </w:pPr>
            <w:r w:rsidRPr="009808B4">
              <w:rPr>
                <w:bCs/>
                <w:color w:val="000000"/>
                <w:szCs w:val="28"/>
              </w:rPr>
              <w:t>3.7</w:t>
            </w:r>
          </w:p>
        </w:tc>
        <w:tc>
          <w:tcPr>
            <w:tcW w:w="0" w:type="auto"/>
            <w:shd w:val="clear" w:color="auto" w:fill="auto"/>
          </w:tcPr>
          <w:p w:rsidR="002735F7" w:rsidRPr="009808B4" w:rsidRDefault="002735F7" w:rsidP="00E139FF">
            <w:pPr>
              <w:spacing w:line="240" w:lineRule="auto"/>
              <w:jc w:val="left"/>
              <w:rPr>
                <w:szCs w:val="28"/>
              </w:rPr>
            </w:pPr>
            <w:r w:rsidRPr="009808B4">
              <w:rPr>
                <w:szCs w:val="28"/>
              </w:rPr>
              <w:t>Проведение мониторинговых исследований по следующим заболеваниям:</w:t>
            </w:r>
          </w:p>
          <w:p w:rsidR="002735F7" w:rsidRPr="009808B4" w:rsidRDefault="002735F7" w:rsidP="00E139FF">
            <w:pPr>
              <w:spacing w:line="240" w:lineRule="auto"/>
              <w:jc w:val="left"/>
              <w:rPr>
                <w:szCs w:val="28"/>
              </w:rPr>
            </w:pPr>
            <w:r w:rsidRPr="009808B4">
              <w:rPr>
                <w:szCs w:val="28"/>
              </w:rPr>
              <w:t>- по ящуру;</w:t>
            </w:r>
          </w:p>
          <w:p w:rsidR="002735F7" w:rsidRPr="009808B4" w:rsidRDefault="002735F7" w:rsidP="00E139FF">
            <w:pPr>
              <w:spacing w:line="240" w:lineRule="auto"/>
              <w:jc w:val="left"/>
              <w:rPr>
                <w:szCs w:val="28"/>
              </w:rPr>
            </w:pPr>
            <w:r w:rsidRPr="009808B4">
              <w:rPr>
                <w:szCs w:val="28"/>
              </w:rPr>
              <w:t>- губкообразной энцефалопатии КРС;</w:t>
            </w:r>
          </w:p>
          <w:p w:rsidR="002735F7" w:rsidRPr="009808B4" w:rsidRDefault="002735F7" w:rsidP="00E139FF">
            <w:pPr>
              <w:spacing w:line="240" w:lineRule="auto"/>
              <w:jc w:val="left"/>
              <w:rPr>
                <w:szCs w:val="28"/>
              </w:rPr>
            </w:pPr>
            <w:r w:rsidRPr="009808B4">
              <w:rPr>
                <w:szCs w:val="28"/>
              </w:rPr>
              <w:t>- чумы мелких жвачных животных;</w:t>
            </w:r>
          </w:p>
          <w:p w:rsidR="002735F7" w:rsidRPr="009808B4" w:rsidRDefault="002735F7" w:rsidP="00E139FF">
            <w:pPr>
              <w:spacing w:line="240" w:lineRule="auto"/>
              <w:jc w:val="left"/>
              <w:rPr>
                <w:szCs w:val="28"/>
              </w:rPr>
            </w:pPr>
            <w:r w:rsidRPr="009808B4">
              <w:rPr>
                <w:szCs w:val="28"/>
              </w:rPr>
              <w:t>- от контагиозной плевропневмонии КРС.</w:t>
            </w:r>
          </w:p>
        </w:tc>
        <w:tc>
          <w:tcPr>
            <w:tcW w:w="0" w:type="auto"/>
          </w:tcPr>
          <w:p w:rsidR="002735F7" w:rsidRPr="009808B4" w:rsidRDefault="00893F1A" w:rsidP="00893F1A">
            <w:pPr>
              <w:spacing w:line="240" w:lineRule="auto"/>
              <w:jc w:val="left"/>
              <w:rPr>
                <w:szCs w:val="28"/>
              </w:rPr>
            </w:pPr>
            <w:r w:rsidRPr="009808B4">
              <w:rPr>
                <w:bCs/>
                <w:color w:val="000000"/>
                <w:szCs w:val="28"/>
              </w:rPr>
              <w:t>01.01.2019-15.06.2020</w:t>
            </w:r>
          </w:p>
        </w:tc>
        <w:tc>
          <w:tcPr>
            <w:tcW w:w="0" w:type="auto"/>
            <w:shd w:val="clear" w:color="auto" w:fill="auto"/>
          </w:tcPr>
          <w:p w:rsidR="002735F7" w:rsidRPr="009808B4" w:rsidRDefault="002735F7" w:rsidP="00403CCE">
            <w:pPr>
              <w:spacing w:line="240" w:lineRule="auto"/>
              <w:jc w:val="left"/>
              <w:rPr>
                <w:szCs w:val="28"/>
              </w:rPr>
            </w:pPr>
            <w:r w:rsidRPr="009808B4">
              <w:rPr>
                <w:szCs w:val="28"/>
              </w:rPr>
              <w:t>Отчет о результатах мониторинга</w:t>
            </w:r>
          </w:p>
        </w:tc>
      </w:tr>
      <w:tr w:rsidR="002735F7" w:rsidRPr="009808B4" w:rsidTr="00893F1A">
        <w:trPr>
          <w:trHeight w:val="70"/>
        </w:trPr>
        <w:tc>
          <w:tcPr>
            <w:tcW w:w="0" w:type="auto"/>
            <w:shd w:val="clear" w:color="auto" w:fill="auto"/>
            <w:vAlign w:val="center"/>
          </w:tcPr>
          <w:p w:rsidR="002735F7" w:rsidRPr="009808B4" w:rsidRDefault="002735F7" w:rsidP="009A0D25">
            <w:pPr>
              <w:spacing w:line="240" w:lineRule="auto"/>
              <w:jc w:val="center"/>
              <w:rPr>
                <w:bCs/>
                <w:color w:val="000000"/>
                <w:szCs w:val="28"/>
              </w:rPr>
            </w:pPr>
            <w:r w:rsidRPr="009808B4">
              <w:rPr>
                <w:bCs/>
                <w:color w:val="000000"/>
                <w:szCs w:val="28"/>
              </w:rPr>
              <w:t>3.8</w:t>
            </w:r>
          </w:p>
        </w:tc>
        <w:tc>
          <w:tcPr>
            <w:tcW w:w="0" w:type="auto"/>
            <w:shd w:val="clear" w:color="auto" w:fill="auto"/>
          </w:tcPr>
          <w:p w:rsidR="002735F7" w:rsidRPr="009808B4" w:rsidRDefault="002735F7" w:rsidP="00E139FF">
            <w:pPr>
              <w:spacing w:line="240" w:lineRule="auto"/>
              <w:jc w:val="left"/>
              <w:rPr>
                <w:szCs w:val="28"/>
              </w:rPr>
            </w:pPr>
            <w:r w:rsidRPr="009808B4">
              <w:rPr>
                <w:szCs w:val="28"/>
              </w:rPr>
              <w:t>Реализованы мероприятия, направленные на борьбу с карантинными сорняками в Самарской области</w:t>
            </w:r>
          </w:p>
        </w:tc>
        <w:tc>
          <w:tcPr>
            <w:tcW w:w="0" w:type="auto"/>
          </w:tcPr>
          <w:p w:rsidR="002735F7" w:rsidRPr="009808B4" w:rsidRDefault="00C91739" w:rsidP="00893F1A">
            <w:pPr>
              <w:spacing w:line="240" w:lineRule="auto"/>
              <w:jc w:val="left"/>
              <w:rPr>
                <w:szCs w:val="28"/>
              </w:rPr>
            </w:pPr>
            <w:r>
              <w:rPr>
                <w:bCs/>
                <w:color w:val="000000"/>
                <w:szCs w:val="28"/>
              </w:rPr>
              <w:t>01.01.2019</w:t>
            </w:r>
            <w:r w:rsidR="00893F1A" w:rsidRPr="009808B4">
              <w:rPr>
                <w:bCs/>
                <w:color w:val="000000"/>
                <w:szCs w:val="28"/>
              </w:rPr>
              <w:t>-31.12.2021</w:t>
            </w:r>
          </w:p>
        </w:tc>
        <w:tc>
          <w:tcPr>
            <w:tcW w:w="0" w:type="auto"/>
            <w:shd w:val="clear" w:color="auto" w:fill="auto"/>
          </w:tcPr>
          <w:p w:rsidR="002735F7" w:rsidRPr="009808B4" w:rsidRDefault="002735F7" w:rsidP="00403CCE">
            <w:pPr>
              <w:spacing w:line="240" w:lineRule="auto"/>
              <w:jc w:val="left"/>
              <w:rPr>
                <w:szCs w:val="28"/>
              </w:rPr>
            </w:pPr>
            <w:r w:rsidRPr="009808B4">
              <w:rPr>
                <w:szCs w:val="28"/>
              </w:rPr>
              <w:t>Соблюдение фитосанитарных требований при экспорте продукции</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4</w:t>
            </w:r>
          </w:p>
        </w:tc>
        <w:tc>
          <w:tcPr>
            <w:tcW w:w="0" w:type="auto"/>
            <w:gridSpan w:val="3"/>
            <w:shd w:val="clear" w:color="auto" w:fill="auto"/>
          </w:tcPr>
          <w:p w:rsidR="002735F7" w:rsidRPr="009808B4" w:rsidRDefault="002735F7" w:rsidP="00893F1A">
            <w:pPr>
              <w:spacing w:line="240" w:lineRule="auto"/>
              <w:jc w:val="left"/>
              <w:rPr>
                <w:bCs/>
                <w:color w:val="000000"/>
                <w:szCs w:val="28"/>
              </w:rPr>
            </w:pPr>
            <w:r w:rsidRPr="009808B4">
              <w:rPr>
                <w:b/>
                <w:bCs/>
                <w:color w:val="000000"/>
                <w:szCs w:val="28"/>
              </w:rPr>
              <w:t>Задача: «Создание системы продвижения и позиционирования продукции АПК»</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4.1</w:t>
            </w:r>
          </w:p>
        </w:tc>
        <w:tc>
          <w:tcPr>
            <w:tcW w:w="0" w:type="auto"/>
            <w:shd w:val="clear" w:color="auto" w:fill="auto"/>
          </w:tcPr>
          <w:p w:rsidR="002735F7" w:rsidRPr="009808B4" w:rsidRDefault="002735F7" w:rsidP="00E139FF">
            <w:pPr>
              <w:spacing w:line="240" w:lineRule="auto"/>
              <w:jc w:val="left"/>
              <w:rPr>
                <w:bCs/>
                <w:color w:val="000000"/>
                <w:szCs w:val="28"/>
              </w:rPr>
            </w:pPr>
            <w:r w:rsidRPr="009808B4">
              <w:rPr>
                <w:bCs/>
                <w:color w:val="000000"/>
                <w:szCs w:val="28"/>
              </w:rPr>
              <w:t xml:space="preserve">Проведено исследование рынков в части продвижения и сформирована концепция продвижения продукции АПК на внешние </w:t>
            </w:r>
            <w:r w:rsidRPr="009808B4">
              <w:rPr>
                <w:bCs/>
                <w:color w:val="000000"/>
                <w:szCs w:val="28"/>
              </w:rPr>
              <w:lastRenderedPageBreak/>
              <w:t xml:space="preserve">рынки. Сформирован комплекс мер продвижения продукции АПК на внешних рынках. </w:t>
            </w:r>
          </w:p>
        </w:tc>
        <w:tc>
          <w:tcPr>
            <w:tcW w:w="0" w:type="auto"/>
          </w:tcPr>
          <w:p w:rsidR="002735F7" w:rsidRPr="009808B4" w:rsidRDefault="00893F1A" w:rsidP="00893F1A">
            <w:pPr>
              <w:spacing w:line="240" w:lineRule="auto"/>
              <w:jc w:val="left"/>
              <w:rPr>
                <w:bCs/>
                <w:color w:val="000000"/>
                <w:szCs w:val="28"/>
              </w:rPr>
            </w:pPr>
            <w:r w:rsidRPr="009808B4">
              <w:rPr>
                <w:bCs/>
                <w:color w:val="000000"/>
                <w:szCs w:val="28"/>
              </w:rPr>
              <w:lastRenderedPageBreak/>
              <w:t>01.01.2019-31.12.2024</w:t>
            </w:r>
          </w:p>
        </w:tc>
        <w:tc>
          <w:tcPr>
            <w:tcW w:w="0" w:type="auto"/>
            <w:shd w:val="clear" w:color="auto" w:fill="auto"/>
          </w:tcPr>
          <w:p w:rsidR="002735F7" w:rsidRPr="009808B4" w:rsidRDefault="00893F1A" w:rsidP="00893F1A">
            <w:pPr>
              <w:spacing w:line="240" w:lineRule="auto"/>
              <w:jc w:val="left"/>
              <w:rPr>
                <w:bCs/>
                <w:color w:val="000000"/>
                <w:szCs w:val="28"/>
              </w:rPr>
            </w:pPr>
            <w:r w:rsidRPr="009808B4">
              <w:rPr>
                <w:bCs/>
                <w:color w:val="000000"/>
                <w:szCs w:val="28"/>
              </w:rPr>
              <w:t>Ежегодный о</w:t>
            </w:r>
            <w:r w:rsidR="002735F7" w:rsidRPr="009808B4">
              <w:rPr>
                <w:bCs/>
                <w:color w:val="000000"/>
                <w:szCs w:val="28"/>
              </w:rPr>
              <w:t>тчет на Проектный комитет</w:t>
            </w:r>
            <w:r w:rsidR="002735F7" w:rsidRPr="009808B4">
              <w:rPr>
                <w:bCs/>
                <w:color w:val="000000"/>
                <w:szCs w:val="28"/>
              </w:rPr>
              <w:br/>
              <w:t xml:space="preserve">Проведено исследование рынков в части продвижения и сформирована концепция </w:t>
            </w:r>
            <w:r w:rsidR="002735F7" w:rsidRPr="009808B4">
              <w:rPr>
                <w:bCs/>
                <w:color w:val="000000"/>
                <w:szCs w:val="28"/>
              </w:rPr>
              <w:lastRenderedPageBreak/>
              <w:t>продвижения АПК на внешние рынки</w:t>
            </w:r>
          </w:p>
        </w:tc>
      </w:tr>
      <w:tr w:rsidR="002735F7" w:rsidRPr="009808B4" w:rsidTr="00893F1A">
        <w:trPr>
          <w:trHeight w:val="20"/>
        </w:trPr>
        <w:tc>
          <w:tcPr>
            <w:tcW w:w="0" w:type="auto"/>
            <w:shd w:val="clear" w:color="auto" w:fill="auto"/>
            <w:vAlign w:val="center"/>
          </w:tcPr>
          <w:p w:rsidR="002735F7" w:rsidRPr="009808B4" w:rsidRDefault="002735F7" w:rsidP="008A0293">
            <w:pPr>
              <w:spacing w:line="240" w:lineRule="auto"/>
              <w:jc w:val="center"/>
              <w:rPr>
                <w:bCs/>
                <w:color w:val="000000"/>
                <w:szCs w:val="28"/>
              </w:rPr>
            </w:pPr>
            <w:r w:rsidRPr="009808B4">
              <w:rPr>
                <w:bCs/>
                <w:color w:val="000000"/>
                <w:szCs w:val="28"/>
              </w:rPr>
              <w:lastRenderedPageBreak/>
              <w:t>4.2</w:t>
            </w:r>
          </w:p>
        </w:tc>
        <w:tc>
          <w:tcPr>
            <w:tcW w:w="0" w:type="auto"/>
            <w:shd w:val="clear" w:color="auto" w:fill="auto"/>
          </w:tcPr>
          <w:p w:rsidR="002735F7" w:rsidRPr="009808B4" w:rsidRDefault="002735F7" w:rsidP="00E139FF">
            <w:pPr>
              <w:spacing w:line="240" w:lineRule="auto"/>
              <w:jc w:val="left"/>
              <w:rPr>
                <w:szCs w:val="28"/>
              </w:rPr>
            </w:pPr>
            <w:r w:rsidRPr="009808B4">
              <w:rPr>
                <w:szCs w:val="28"/>
              </w:rPr>
              <w:t>Сформирован каталог экспортной продукции АПК Самарской области</w:t>
            </w:r>
          </w:p>
        </w:tc>
        <w:tc>
          <w:tcPr>
            <w:tcW w:w="0" w:type="auto"/>
          </w:tcPr>
          <w:p w:rsidR="002735F7" w:rsidRPr="009808B4" w:rsidRDefault="00C91739" w:rsidP="00893F1A">
            <w:pPr>
              <w:spacing w:line="240" w:lineRule="auto"/>
              <w:jc w:val="left"/>
              <w:rPr>
                <w:szCs w:val="28"/>
              </w:rPr>
            </w:pPr>
            <w:r>
              <w:rPr>
                <w:bCs/>
                <w:color w:val="000000"/>
                <w:szCs w:val="28"/>
              </w:rPr>
              <w:t>01.01.2019</w:t>
            </w:r>
            <w:r w:rsidR="00893F1A" w:rsidRPr="009808B4">
              <w:rPr>
                <w:bCs/>
                <w:color w:val="000000"/>
                <w:szCs w:val="28"/>
              </w:rPr>
              <w:t>-31.12.2024</w:t>
            </w:r>
          </w:p>
        </w:tc>
        <w:tc>
          <w:tcPr>
            <w:tcW w:w="0" w:type="auto"/>
            <w:shd w:val="clear" w:color="auto" w:fill="auto"/>
          </w:tcPr>
          <w:p w:rsidR="002735F7" w:rsidRPr="009808B4" w:rsidRDefault="002735F7" w:rsidP="00403CCE">
            <w:pPr>
              <w:spacing w:line="240" w:lineRule="auto"/>
              <w:jc w:val="left"/>
              <w:rPr>
                <w:szCs w:val="28"/>
              </w:rPr>
            </w:pPr>
            <w:r w:rsidRPr="009808B4">
              <w:rPr>
                <w:szCs w:val="28"/>
              </w:rPr>
              <w:t>Отчет на проектный комитет</w:t>
            </w:r>
          </w:p>
          <w:p w:rsidR="002735F7" w:rsidRPr="009808B4" w:rsidRDefault="00893F1A" w:rsidP="00403CCE">
            <w:pPr>
              <w:spacing w:line="240" w:lineRule="auto"/>
              <w:jc w:val="left"/>
              <w:rPr>
                <w:szCs w:val="28"/>
              </w:rPr>
            </w:pPr>
            <w:r w:rsidRPr="009808B4">
              <w:rPr>
                <w:szCs w:val="28"/>
              </w:rPr>
              <w:t>Ежегодный к</w:t>
            </w:r>
            <w:r w:rsidR="002735F7" w:rsidRPr="009808B4">
              <w:rPr>
                <w:szCs w:val="28"/>
              </w:rPr>
              <w:t>аталог будет включать перечень наименований экспортной продукции и предприятий АПК Самарской области, заинтересованных в экспорте продукции</w:t>
            </w:r>
          </w:p>
        </w:tc>
      </w:tr>
      <w:tr w:rsidR="002735F7" w:rsidRPr="009808B4" w:rsidTr="00893F1A">
        <w:trPr>
          <w:trHeight w:val="20"/>
        </w:trPr>
        <w:tc>
          <w:tcPr>
            <w:tcW w:w="0" w:type="auto"/>
            <w:shd w:val="clear" w:color="auto" w:fill="auto"/>
            <w:vAlign w:val="center"/>
          </w:tcPr>
          <w:p w:rsidR="002735F7" w:rsidRPr="009808B4" w:rsidRDefault="002735F7" w:rsidP="008A0293">
            <w:pPr>
              <w:spacing w:line="240" w:lineRule="auto"/>
              <w:jc w:val="center"/>
              <w:rPr>
                <w:bCs/>
                <w:color w:val="000000"/>
                <w:szCs w:val="28"/>
              </w:rPr>
            </w:pPr>
            <w:r w:rsidRPr="009808B4">
              <w:rPr>
                <w:bCs/>
                <w:color w:val="000000"/>
                <w:szCs w:val="28"/>
              </w:rPr>
              <w:t>4.3</w:t>
            </w:r>
          </w:p>
        </w:tc>
        <w:tc>
          <w:tcPr>
            <w:tcW w:w="0" w:type="auto"/>
            <w:shd w:val="clear" w:color="auto" w:fill="auto"/>
          </w:tcPr>
          <w:p w:rsidR="002735F7" w:rsidRPr="009808B4" w:rsidRDefault="002735F7" w:rsidP="00E139FF">
            <w:pPr>
              <w:spacing w:line="240" w:lineRule="auto"/>
              <w:jc w:val="left"/>
              <w:rPr>
                <w:szCs w:val="28"/>
              </w:rPr>
            </w:pPr>
            <w:r w:rsidRPr="009808B4">
              <w:rPr>
                <w:szCs w:val="28"/>
              </w:rPr>
              <w:t>Обеспечено участие организаций АПК Самарской области в международных выставочно-презентационных мероприятиях:</w:t>
            </w:r>
          </w:p>
          <w:p w:rsidR="002735F7" w:rsidRPr="009808B4" w:rsidRDefault="002735F7" w:rsidP="00E139FF">
            <w:pPr>
              <w:spacing w:line="240" w:lineRule="auto"/>
              <w:jc w:val="left"/>
              <w:rPr>
                <w:szCs w:val="28"/>
              </w:rPr>
            </w:pPr>
            <w:r w:rsidRPr="009808B4">
              <w:rPr>
                <w:szCs w:val="28"/>
              </w:rPr>
              <w:t>в 2019 году – не менее 2;</w:t>
            </w:r>
          </w:p>
          <w:p w:rsidR="002735F7" w:rsidRPr="009808B4" w:rsidRDefault="002735F7" w:rsidP="00E139FF">
            <w:pPr>
              <w:spacing w:line="240" w:lineRule="auto"/>
              <w:jc w:val="left"/>
              <w:rPr>
                <w:szCs w:val="28"/>
              </w:rPr>
            </w:pPr>
            <w:r w:rsidRPr="009808B4">
              <w:rPr>
                <w:szCs w:val="28"/>
              </w:rPr>
              <w:t xml:space="preserve">в 2020 году – не менее 2; </w:t>
            </w:r>
          </w:p>
          <w:p w:rsidR="002735F7" w:rsidRPr="009808B4" w:rsidRDefault="002735F7" w:rsidP="00E139FF">
            <w:pPr>
              <w:spacing w:line="240" w:lineRule="auto"/>
              <w:jc w:val="left"/>
              <w:rPr>
                <w:szCs w:val="28"/>
              </w:rPr>
            </w:pPr>
            <w:r w:rsidRPr="009808B4">
              <w:rPr>
                <w:szCs w:val="28"/>
              </w:rPr>
              <w:t>в 2021 году – не менее 2.</w:t>
            </w:r>
          </w:p>
        </w:tc>
        <w:tc>
          <w:tcPr>
            <w:tcW w:w="0" w:type="auto"/>
          </w:tcPr>
          <w:p w:rsidR="002735F7" w:rsidRPr="009808B4" w:rsidRDefault="00893F1A" w:rsidP="00893F1A">
            <w:pPr>
              <w:spacing w:line="240" w:lineRule="auto"/>
              <w:jc w:val="left"/>
              <w:rPr>
                <w:szCs w:val="28"/>
              </w:rPr>
            </w:pPr>
            <w:r w:rsidRPr="009808B4">
              <w:rPr>
                <w:bCs/>
                <w:color w:val="000000"/>
                <w:szCs w:val="28"/>
              </w:rPr>
              <w:t>01.01.2019-31.12.2024</w:t>
            </w:r>
          </w:p>
        </w:tc>
        <w:tc>
          <w:tcPr>
            <w:tcW w:w="0" w:type="auto"/>
            <w:shd w:val="clear" w:color="auto" w:fill="auto"/>
          </w:tcPr>
          <w:p w:rsidR="002735F7" w:rsidRPr="009808B4" w:rsidRDefault="002735F7" w:rsidP="00403CCE">
            <w:pPr>
              <w:spacing w:line="240" w:lineRule="auto"/>
              <w:jc w:val="left"/>
              <w:rPr>
                <w:szCs w:val="28"/>
              </w:rPr>
            </w:pPr>
            <w:r w:rsidRPr="009808B4">
              <w:rPr>
                <w:szCs w:val="28"/>
              </w:rPr>
              <w:t>Ежегодный отчет на проектный комитет</w:t>
            </w:r>
          </w:p>
          <w:p w:rsidR="002735F7" w:rsidRPr="009808B4" w:rsidRDefault="002735F7" w:rsidP="00403CCE">
            <w:pPr>
              <w:spacing w:line="240" w:lineRule="auto"/>
              <w:jc w:val="left"/>
              <w:rPr>
                <w:szCs w:val="28"/>
              </w:rPr>
            </w:pPr>
            <w:r w:rsidRPr="009808B4">
              <w:rPr>
                <w:szCs w:val="28"/>
              </w:rPr>
              <w:t>Организовано участие предприятий АПК Самарской области в выставочно- ярмарочных и конгрессных мероприятиях, международных и межрегиональных бизнес -миссиях и других промоутерских мероприятиях на территории Российской Федерации и за рубежом</w:t>
            </w:r>
          </w:p>
        </w:tc>
      </w:tr>
      <w:tr w:rsidR="002735F7" w:rsidRPr="009808B4" w:rsidTr="00893F1A">
        <w:trPr>
          <w:trHeight w:val="20"/>
        </w:trPr>
        <w:tc>
          <w:tcPr>
            <w:tcW w:w="0" w:type="auto"/>
            <w:shd w:val="clear" w:color="auto" w:fill="auto"/>
            <w:vAlign w:val="center"/>
          </w:tcPr>
          <w:p w:rsidR="002735F7" w:rsidRPr="009808B4" w:rsidRDefault="002735F7" w:rsidP="00821F46">
            <w:pPr>
              <w:spacing w:line="240" w:lineRule="auto"/>
              <w:jc w:val="center"/>
              <w:rPr>
                <w:bCs/>
                <w:color w:val="000000"/>
                <w:szCs w:val="28"/>
              </w:rPr>
            </w:pPr>
            <w:r w:rsidRPr="009808B4">
              <w:rPr>
                <w:bCs/>
                <w:color w:val="000000"/>
                <w:szCs w:val="28"/>
              </w:rPr>
              <w:t>4.4</w:t>
            </w:r>
          </w:p>
        </w:tc>
        <w:tc>
          <w:tcPr>
            <w:tcW w:w="0" w:type="auto"/>
            <w:shd w:val="clear" w:color="auto" w:fill="auto"/>
          </w:tcPr>
          <w:p w:rsidR="002735F7" w:rsidRPr="009808B4" w:rsidRDefault="002735F7" w:rsidP="00E139FF">
            <w:pPr>
              <w:spacing w:line="240" w:lineRule="auto"/>
              <w:jc w:val="left"/>
              <w:rPr>
                <w:szCs w:val="28"/>
              </w:rPr>
            </w:pPr>
            <w:r w:rsidRPr="009808B4">
              <w:rPr>
                <w:szCs w:val="28"/>
              </w:rPr>
              <w:t>Внедрена система региональной сертификации продукции АПК</w:t>
            </w:r>
          </w:p>
        </w:tc>
        <w:tc>
          <w:tcPr>
            <w:tcW w:w="0" w:type="auto"/>
          </w:tcPr>
          <w:p w:rsidR="002735F7" w:rsidRPr="009808B4" w:rsidRDefault="00893F1A" w:rsidP="00893F1A">
            <w:pPr>
              <w:spacing w:line="240" w:lineRule="auto"/>
              <w:jc w:val="left"/>
              <w:rPr>
                <w:szCs w:val="28"/>
              </w:rPr>
            </w:pPr>
            <w:r w:rsidRPr="009808B4">
              <w:rPr>
                <w:bCs/>
                <w:color w:val="000000"/>
                <w:szCs w:val="28"/>
              </w:rPr>
              <w:t>01.12.2019-31.12.2024</w:t>
            </w:r>
          </w:p>
        </w:tc>
        <w:tc>
          <w:tcPr>
            <w:tcW w:w="0" w:type="auto"/>
            <w:shd w:val="clear" w:color="auto" w:fill="auto"/>
          </w:tcPr>
          <w:p w:rsidR="00893F1A" w:rsidRPr="009808B4" w:rsidRDefault="00893F1A" w:rsidP="00403CCE">
            <w:pPr>
              <w:spacing w:line="240" w:lineRule="auto"/>
              <w:jc w:val="left"/>
              <w:rPr>
                <w:szCs w:val="28"/>
              </w:rPr>
            </w:pPr>
            <w:r w:rsidRPr="009808B4">
              <w:rPr>
                <w:szCs w:val="28"/>
              </w:rPr>
              <w:t>Программа сертификации</w:t>
            </w:r>
          </w:p>
          <w:p w:rsidR="002735F7" w:rsidRPr="009808B4" w:rsidRDefault="002735F7" w:rsidP="00403CCE">
            <w:pPr>
              <w:spacing w:line="240" w:lineRule="auto"/>
              <w:jc w:val="left"/>
              <w:rPr>
                <w:szCs w:val="28"/>
              </w:rPr>
            </w:pPr>
            <w:r w:rsidRPr="009808B4">
              <w:rPr>
                <w:szCs w:val="28"/>
              </w:rPr>
              <w:t>Увеличена доли сертифицированной продукции АПК до 30%.</w:t>
            </w:r>
          </w:p>
        </w:tc>
      </w:tr>
    </w:tbl>
    <w:p w:rsidR="00894AB9" w:rsidRPr="008F46A1" w:rsidRDefault="00894AB9" w:rsidP="00894AB9">
      <w:pPr>
        <w:jc w:val="center"/>
        <w:rPr>
          <w:color w:val="000000"/>
          <w:szCs w:val="28"/>
        </w:rPr>
      </w:pPr>
    </w:p>
    <w:p w:rsidR="001B4770" w:rsidRDefault="00894AB9" w:rsidP="001B4770">
      <w:pPr>
        <w:spacing w:line="240" w:lineRule="atLeast"/>
        <w:jc w:val="center"/>
      </w:pPr>
      <w:r w:rsidRPr="008F46A1">
        <w:rPr>
          <w:color w:val="000000"/>
          <w:szCs w:val="28"/>
        </w:rPr>
        <w:br w:type="page"/>
      </w:r>
      <w:r w:rsidR="00403CCE" w:rsidRPr="006C5376">
        <w:lastRenderedPageBreak/>
        <w:t xml:space="preserve">4. Финансовое обеспечение реализации </w:t>
      </w:r>
      <w:r w:rsidR="00D151C4" w:rsidRPr="00D151C4">
        <w:rPr>
          <w:szCs w:val="28"/>
        </w:rPr>
        <w:t>региональной составляющей федерального проекта</w:t>
      </w:r>
      <w:r w:rsidR="00D151C4" w:rsidRPr="00D151C4">
        <w:rPr>
          <w:color w:val="000000"/>
        </w:rPr>
        <w:t xml:space="preserve"> «Экспорт продукции АПК»</w:t>
      </w:r>
    </w:p>
    <w:p w:rsidR="009808B4" w:rsidRPr="00403CCE" w:rsidRDefault="009808B4" w:rsidP="001B4770">
      <w:pPr>
        <w:spacing w:line="240" w:lineRule="atLeast"/>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0"/>
        <w:gridCol w:w="5102"/>
        <w:gridCol w:w="1135"/>
        <w:gridCol w:w="1135"/>
        <w:gridCol w:w="1135"/>
        <w:gridCol w:w="992"/>
        <w:gridCol w:w="992"/>
        <w:gridCol w:w="9"/>
        <w:gridCol w:w="983"/>
        <w:gridCol w:w="995"/>
        <w:gridCol w:w="1270"/>
      </w:tblGrid>
      <w:tr w:rsidR="00373B36" w:rsidRPr="00295B12" w:rsidTr="009808B4">
        <w:trPr>
          <w:cantSplit/>
          <w:trHeight w:val="476"/>
          <w:tblHead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 xml:space="preserve">№ </w:t>
            </w:r>
            <w:r w:rsidRPr="00295B12">
              <w:rPr>
                <w:sz w:val="24"/>
                <w:szCs w:val="24"/>
              </w:rPr>
              <w:br/>
              <w:t>п/п</w:t>
            </w:r>
          </w:p>
        </w:tc>
        <w:tc>
          <w:tcPr>
            <w:tcW w:w="17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Наименование результата и источники финансирования</w:t>
            </w:r>
          </w:p>
        </w:tc>
        <w:tc>
          <w:tcPr>
            <w:tcW w:w="252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Объем финансового обеспечения по годам реализации (млн. рублей)</w:t>
            </w:r>
          </w:p>
        </w:tc>
        <w:tc>
          <w:tcPr>
            <w:tcW w:w="434" w:type="pct"/>
            <w:vMerge w:val="restart"/>
            <w:tcBorders>
              <w:lef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Всего</w:t>
            </w:r>
            <w:r>
              <w:rPr>
                <w:sz w:val="24"/>
                <w:szCs w:val="24"/>
              </w:rPr>
              <w:t xml:space="preserve"> 2019-2024</w:t>
            </w:r>
            <w:r w:rsidRPr="00295B12">
              <w:rPr>
                <w:sz w:val="24"/>
                <w:szCs w:val="24"/>
              </w:rPr>
              <w:br/>
              <w:t>(млн. рублей)</w:t>
            </w:r>
          </w:p>
        </w:tc>
      </w:tr>
      <w:tr w:rsidR="00373B36" w:rsidRPr="00295B12" w:rsidTr="009808B4">
        <w:trPr>
          <w:cantSplit/>
          <w:trHeight w:val="248"/>
          <w:tblHeader/>
        </w:trPr>
        <w:tc>
          <w:tcPr>
            <w:tcW w:w="3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p>
        </w:tc>
        <w:tc>
          <w:tcPr>
            <w:tcW w:w="17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2018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2019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2022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2023</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r w:rsidRPr="00295B12">
              <w:rPr>
                <w:sz w:val="24"/>
                <w:szCs w:val="24"/>
              </w:rPr>
              <w:t>2024</w:t>
            </w:r>
          </w:p>
        </w:tc>
        <w:tc>
          <w:tcPr>
            <w:tcW w:w="434" w:type="pct"/>
            <w:vMerge/>
            <w:tcBorders>
              <w:left w:val="single" w:sz="4" w:space="0" w:color="auto"/>
            </w:tcBorders>
            <w:shd w:val="clear" w:color="auto" w:fill="auto"/>
            <w:vAlign w:val="center"/>
          </w:tcPr>
          <w:p w:rsidR="00373B36" w:rsidRPr="00295B12" w:rsidRDefault="00373B36" w:rsidP="008A0293">
            <w:pPr>
              <w:spacing w:after="60" w:line="240" w:lineRule="atLeast"/>
              <w:jc w:val="center"/>
              <w:rPr>
                <w:sz w:val="24"/>
                <w:szCs w:val="24"/>
              </w:rPr>
            </w:pPr>
          </w:p>
        </w:tc>
      </w:tr>
      <w:tr w:rsidR="00373B36" w:rsidRPr="00295B12" w:rsidTr="009808B4">
        <w:trPr>
          <w:cantSplit/>
          <w:trHeight w:val="248"/>
        </w:trPr>
        <w:tc>
          <w:tcPr>
            <w:tcW w:w="301" w:type="pct"/>
            <w:shd w:val="clear" w:color="auto" w:fill="auto"/>
          </w:tcPr>
          <w:p w:rsidR="00373B36" w:rsidRPr="00295B12" w:rsidRDefault="00373B36" w:rsidP="008A0293">
            <w:pPr>
              <w:spacing w:after="60" w:line="240" w:lineRule="atLeast"/>
              <w:jc w:val="center"/>
              <w:rPr>
                <w:b/>
                <w:sz w:val="24"/>
                <w:szCs w:val="24"/>
              </w:rPr>
            </w:pPr>
            <w:r w:rsidRPr="00295B12">
              <w:rPr>
                <w:b/>
                <w:sz w:val="24"/>
                <w:szCs w:val="24"/>
              </w:rPr>
              <w:t>1.</w:t>
            </w:r>
          </w:p>
        </w:tc>
        <w:tc>
          <w:tcPr>
            <w:tcW w:w="4699" w:type="pct"/>
            <w:gridSpan w:val="10"/>
            <w:shd w:val="clear" w:color="auto" w:fill="auto"/>
            <w:vAlign w:val="center"/>
          </w:tcPr>
          <w:p w:rsidR="00373B36" w:rsidRPr="00295B12" w:rsidRDefault="00373B36" w:rsidP="008A0293">
            <w:pPr>
              <w:spacing w:after="60" w:line="240" w:lineRule="atLeast"/>
              <w:jc w:val="left"/>
              <w:rPr>
                <w:i/>
                <w:sz w:val="24"/>
                <w:szCs w:val="24"/>
              </w:rPr>
            </w:pPr>
            <w:r w:rsidRPr="00295B12">
              <w:rPr>
                <w:b/>
                <w:bCs/>
                <w:color w:val="000000"/>
                <w:sz w:val="24"/>
                <w:szCs w:val="24"/>
              </w:rPr>
              <w:t>Создание новой товарной массы продукции АПК</w:t>
            </w:r>
            <w:r>
              <w:rPr>
                <w:b/>
                <w:bCs/>
                <w:color w:val="000000"/>
                <w:sz w:val="24"/>
                <w:szCs w:val="24"/>
              </w:rPr>
              <w:t>,</w:t>
            </w:r>
            <w:r w:rsidRPr="00295B12">
              <w:rPr>
                <w:b/>
                <w:bCs/>
                <w:color w:val="000000"/>
                <w:sz w:val="24"/>
                <w:szCs w:val="24"/>
              </w:rPr>
              <w:t xml:space="preserve"> в том числе продукции с высокой добавленной стоимостью путем технологического перевооружения отрасли и иных обеспечивающих мероприятий</w:t>
            </w:r>
          </w:p>
        </w:tc>
      </w:tr>
      <w:tr w:rsidR="00373B36" w:rsidRPr="00EC71F5" w:rsidTr="009808B4">
        <w:trPr>
          <w:cantSplit/>
        </w:trPr>
        <w:tc>
          <w:tcPr>
            <w:tcW w:w="301" w:type="pct"/>
            <w:shd w:val="clear" w:color="auto" w:fill="auto"/>
          </w:tcPr>
          <w:p w:rsidR="00373B36" w:rsidRPr="00EC71F5" w:rsidRDefault="00373B36" w:rsidP="008A0293">
            <w:pPr>
              <w:spacing w:after="60" w:line="240" w:lineRule="atLeast"/>
              <w:jc w:val="center"/>
              <w:rPr>
                <w:b/>
                <w:i/>
                <w:sz w:val="24"/>
                <w:szCs w:val="24"/>
              </w:rPr>
            </w:pPr>
            <w:r w:rsidRPr="00EC71F5">
              <w:rPr>
                <w:b/>
                <w:i/>
                <w:sz w:val="24"/>
                <w:szCs w:val="24"/>
              </w:rPr>
              <w:t>1.1.</w:t>
            </w:r>
          </w:p>
        </w:tc>
        <w:tc>
          <w:tcPr>
            <w:tcW w:w="1744" w:type="pct"/>
            <w:shd w:val="clear" w:color="auto" w:fill="auto"/>
          </w:tcPr>
          <w:p w:rsidR="00373B36" w:rsidRPr="00EC71F5" w:rsidRDefault="00214DE9" w:rsidP="00827C11">
            <w:pPr>
              <w:spacing w:after="60" w:line="240" w:lineRule="atLeast"/>
              <w:jc w:val="left"/>
              <w:rPr>
                <w:b/>
                <w:i/>
                <w:sz w:val="24"/>
                <w:szCs w:val="24"/>
              </w:rPr>
            </w:pPr>
            <w:r w:rsidRPr="00EC71F5">
              <w:rPr>
                <w:b/>
                <w:bCs/>
                <w:i/>
                <w:color w:val="000000"/>
                <w:sz w:val="24"/>
                <w:szCs w:val="24"/>
              </w:rPr>
              <w:t>Проведен анализ экспортного потенциала АПК Самарской области (рынки, товары, производители, логистика, ресурсы, финансирование, плановые показатели экспорта).</w:t>
            </w:r>
          </w:p>
        </w:tc>
        <w:tc>
          <w:tcPr>
            <w:tcW w:w="388"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388"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388"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339"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339"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339" w:type="pct"/>
            <w:gridSpan w:val="2"/>
            <w:shd w:val="clear" w:color="auto" w:fill="auto"/>
            <w:vAlign w:val="center"/>
          </w:tcPr>
          <w:p w:rsidR="00373B36" w:rsidRPr="00EC71F5" w:rsidRDefault="00373B36" w:rsidP="008A0293">
            <w:pPr>
              <w:spacing w:line="240" w:lineRule="auto"/>
              <w:jc w:val="center"/>
              <w:rPr>
                <w:b/>
                <w:i/>
                <w:color w:val="000000"/>
                <w:sz w:val="24"/>
                <w:szCs w:val="28"/>
              </w:rPr>
            </w:pPr>
          </w:p>
        </w:tc>
        <w:tc>
          <w:tcPr>
            <w:tcW w:w="340" w:type="pct"/>
            <w:shd w:val="clear" w:color="auto" w:fill="auto"/>
            <w:vAlign w:val="center"/>
          </w:tcPr>
          <w:p w:rsidR="00373B36" w:rsidRPr="00EC71F5" w:rsidRDefault="00373B36" w:rsidP="008A0293">
            <w:pPr>
              <w:spacing w:line="240" w:lineRule="auto"/>
              <w:jc w:val="center"/>
              <w:rPr>
                <w:b/>
                <w:i/>
                <w:color w:val="000000"/>
                <w:sz w:val="24"/>
                <w:szCs w:val="28"/>
              </w:rPr>
            </w:pPr>
          </w:p>
        </w:tc>
        <w:tc>
          <w:tcPr>
            <w:tcW w:w="434" w:type="pct"/>
            <w:shd w:val="clear" w:color="auto" w:fill="auto"/>
            <w:vAlign w:val="center"/>
          </w:tcPr>
          <w:p w:rsidR="00373B36" w:rsidRPr="00EC71F5" w:rsidRDefault="00373B36" w:rsidP="008A0293">
            <w:pPr>
              <w:spacing w:line="240" w:lineRule="auto"/>
              <w:jc w:val="center"/>
              <w:rPr>
                <w:b/>
                <w:i/>
                <w:color w:val="000000"/>
                <w:sz w:val="24"/>
                <w:szCs w:val="28"/>
              </w:rPr>
            </w:pPr>
          </w:p>
        </w:tc>
      </w:tr>
      <w:tr w:rsidR="00C27102" w:rsidRPr="00CB6A97" w:rsidTr="009808B4">
        <w:trPr>
          <w:cantSplit/>
        </w:trPr>
        <w:tc>
          <w:tcPr>
            <w:tcW w:w="301" w:type="pct"/>
            <w:shd w:val="clear" w:color="auto" w:fill="auto"/>
          </w:tcPr>
          <w:p w:rsidR="00C27102" w:rsidRPr="00CB6A97" w:rsidRDefault="00C27102" w:rsidP="008A0293">
            <w:pPr>
              <w:spacing w:after="60" w:line="240" w:lineRule="atLeast"/>
              <w:jc w:val="center"/>
              <w:rPr>
                <w:b/>
                <w:i/>
                <w:sz w:val="24"/>
                <w:szCs w:val="24"/>
              </w:rPr>
            </w:pPr>
            <w:r w:rsidRPr="00CB6A97">
              <w:rPr>
                <w:b/>
                <w:i/>
                <w:sz w:val="24"/>
                <w:szCs w:val="24"/>
              </w:rPr>
              <w:t>1.2.</w:t>
            </w:r>
          </w:p>
        </w:tc>
        <w:tc>
          <w:tcPr>
            <w:tcW w:w="1744" w:type="pct"/>
            <w:shd w:val="clear" w:color="auto" w:fill="auto"/>
            <w:vAlign w:val="center"/>
          </w:tcPr>
          <w:p w:rsidR="00C27102" w:rsidRPr="00CB6A97" w:rsidRDefault="00C27102" w:rsidP="00EA1B63">
            <w:pPr>
              <w:spacing w:after="60" w:line="240" w:lineRule="atLeast"/>
              <w:jc w:val="left"/>
              <w:rPr>
                <w:b/>
                <w:i/>
                <w:sz w:val="24"/>
                <w:szCs w:val="24"/>
              </w:rPr>
            </w:pPr>
            <w:r w:rsidRPr="00CB6A97">
              <w:rPr>
                <w:b/>
                <w:bCs/>
                <w:i/>
                <w:sz w:val="24"/>
                <w:szCs w:val="24"/>
              </w:rPr>
              <w:t>Количество предварительно отобранных  проектов для заключенных КПМК в 2019 г. составило не менее 1 штуки</w:t>
            </w:r>
          </w:p>
        </w:tc>
        <w:tc>
          <w:tcPr>
            <w:tcW w:w="388" w:type="pct"/>
            <w:shd w:val="clear" w:color="auto" w:fill="auto"/>
            <w:vAlign w:val="center"/>
          </w:tcPr>
          <w:p w:rsidR="00C27102" w:rsidRPr="00CB6A97" w:rsidRDefault="00C27102" w:rsidP="008A0293">
            <w:pPr>
              <w:spacing w:line="240" w:lineRule="auto"/>
              <w:jc w:val="center"/>
              <w:rPr>
                <w:b/>
                <w:i/>
                <w:sz w:val="24"/>
                <w:szCs w:val="28"/>
              </w:rPr>
            </w:pPr>
          </w:p>
        </w:tc>
        <w:tc>
          <w:tcPr>
            <w:tcW w:w="388"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c>
          <w:tcPr>
            <w:tcW w:w="388" w:type="pct"/>
            <w:shd w:val="clear" w:color="auto" w:fill="auto"/>
            <w:vAlign w:val="center"/>
          </w:tcPr>
          <w:p w:rsidR="00C27102" w:rsidRPr="007D6278" w:rsidRDefault="00C27102" w:rsidP="008A0293">
            <w:pPr>
              <w:spacing w:line="240" w:lineRule="auto"/>
              <w:jc w:val="center"/>
              <w:rPr>
                <w:b/>
                <w:i/>
                <w:sz w:val="24"/>
                <w:szCs w:val="28"/>
              </w:rPr>
            </w:pPr>
          </w:p>
        </w:tc>
        <w:tc>
          <w:tcPr>
            <w:tcW w:w="339" w:type="pct"/>
            <w:shd w:val="clear" w:color="auto" w:fill="auto"/>
            <w:vAlign w:val="center"/>
          </w:tcPr>
          <w:p w:rsidR="00C27102" w:rsidRPr="007D6278" w:rsidRDefault="00C27102" w:rsidP="008A0293">
            <w:pPr>
              <w:spacing w:line="240" w:lineRule="auto"/>
              <w:jc w:val="center"/>
              <w:rPr>
                <w:b/>
                <w:i/>
                <w:sz w:val="24"/>
                <w:szCs w:val="28"/>
              </w:rPr>
            </w:pPr>
          </w:p>
        </w:tc>
        <w:tc>
          <w:tcPr>
            <w:tcW w:w="339" w:type="pct"/>
            <w:shd w:val="clear" w:color="auto" w:fill="auto"/>
            <w:vAlign w:val="center"/>
          </w:tcPr>
          <w:p w:rsidR="00C27102" w:rsidRPr="007D6278" w:rsidRDefault="00C27102" w:rsidP="008A0293">
            <w:pPr>
              <w:spacing w:line="240" w:lineRule="auto"/>
              <w:jc w:val="center"/>
              <w:rPr>
                <w:b/>
                <w:i/>
                <w:sz w:val="24"/>
                <w:szCs w:val="28"/>
              </w:rPr>
            </w:pPr>
          </w:p>
        </w:tc>
        <w:tc>
          <w:tcPr>
            <w:tcW w:w="339" w:type="pct"/>
            <w:gridSpan w:val="2"/>
            <w:shd w:val="clear" w:color="auto" w:fill="auto"/>
            <w:vAlign w:val="center"/>
          </w:tcPr>
          <w:p w:rsidR="00C27102" w:rsidRPr="007D6278" w:rsidRDefault="00C27102" w:rsidP="008A0293">
            <w:pPr>
              <w:spacing w:line="240" w:lineRule="auto"/>
              <w:jc w:val="center"/>
              <w:rPr>
                <w:b/>
                <w:i/>
                <w:sz w:val="24"/>
                <w:szCs w:val="28"/>
              </w:rPr>
            </w:pPr>
          </w:p>
        </w:tc>
        <w:tc>
          <w:tcPr>
            <w:tcW w:w="340" w:type="pct"/>
            <w:shd w:val="clear" w:color="auto" w:fill="auto"/>
            <w:vAlign w:val="center"/>
          </w:tcPr>
          <w:p w:rsidR="00C27102" w:rsidRPr="007D6278" w:rsidRDefault="00C27102" w:rsidP="008A0293">
            <w:pPr>
              <w:spacing w:line="240" w:lineRule="auto"/>
              <w:jc w:val="center"/>
              <w:rPr>
                <w:b/>
                <w:i/>
                <w:sz w:val="24"/>
                <w:szCs w:val="28"/>
              </w:rPr>
            </w:pPr>
          </w:p>
        </w:tc>
        <w:tc>
          <w:tcPr>
            <w:tcW w:w="434"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r>
      <w:tr w:rsidR="00C27102" w:rsidRPr="001F2297" w:rsidTr="009808B4">
        <w:trPr>
          <w:cantSplit/>
        </w:trPr>
        <w:tc>
          <w:tcPr>
            <w:tcW w:w="301" w:type="pct"/>
            <w:shd w:val="clear" w:color="auto" w:fill="auto"/>
          </w:tcPr>
          <w:p w:rsidR="00C27102" w:rsidRPr="00C543F1" w:rsidRDefault="00C27102" w:rsidP="00E80428">
            <w:pPr>
              <w:spacing w:after="40" w:line="240" w:lineRule="atLeast"/>
              <w:jc w:val="center"/>
              <w:rPr>
                <w:sz w:val="24"/>
                <w:szCs w:val="24"/>
              </w:rPr>
            </w:pPr>
            <w:r w:rsidRPr="00C543F1">
              <w:rPr>
                <w:sz w:val="24"/>
                <w:szCs w:val="24"/>
              </w:rPr>
              <w:t>1</w:t>
            </w:r>
            <w:r>
              <w:rPr>
                <w:sz w:val="24"/>
                <w:szCs w:val="24"/>
              </w:rPr>
              <w:t>.2</w:t>
            </w:r>
            <w:r w:rsidRPr="00C543F1">
              <w:rPr>
                <w:sz w:val="24"/>
                <w:szCs w:val="24"/>
              </w:rPr>
              <w:t>.1.</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spacing w:line="240" w:lineRule="auto"/>
              <w:jc w:val="center"/>
              <w:rPr>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spacing w:line="240" w:lineRule="auto"/>
              <w:jc w:val="center"/>
              <w:rPr>
                <w:szCs w:val="28"/>
              </w:rPr>
            </w:pPr>
          </w:p>
        </w:tc>
      </w:tr>
      <w:tr w:rsidR="00C27102" w:rsidRPr="001F2297" w:rsidTr="009808B4">
        <w:trPr>
          <w:cantSplit/>
        </w:trPr>
        <w:tc>
          <w:tcPr>
            <w:tcW w:w="301" w:type="pct"/>
            <w:shd w:val="clear" w:color="auto" w:fill="auto"/>
          </w:tcPr>
          <w:p w:rsidR="00C27102" w:rsidRPr="00C543F1" w:rsidRDefault="00C27102" w:rsidP="00CB6A97">
            <w:pPr>
              <w:spacing w:after="40" w:line="240" w:lineRule="atLeast"/>
              <w:jc w:val="center"/>
              <w:rPr>
                <w:sz w:val="24"/>
                <w:szCs w:val="24"/>
              </w:rPr>
            </w:pPr>
            <w:r w:rsidRPr="00C543F1">
              <w:rPr>
                <w:sz w:val="24"/>
                <w:szCs w:val="24"/>
              </w:rPr>
              <w:t>1.</w:t>
            </w:r>
            <w:r>
              <w:rPr>
                <w:sz w:val="24"/>
                <w:szCs w:val="24"/>
              </w:rPr>
              <w:t>2</w:t>
            </w:r>
            <w:r w:rsidRPr="00C543F1">
              <w:rPr>
                <w:sz w:val="24"/>
                <w:szCs w:val="24"/>
              </w:rPr>
              <w:t>.2.</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spacing w:line="240" w:lineRule="auto"/>
              <w:jc w:val="center"/>
              <w:rPr>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spacing w:line="240" w:lineRule="auto"/>
              <w:jc w:val="center"/>
              <w:rPr>
                <w:szCs w:val="28"/>
              </w:rPr>
            </w:pPr>
          </w:p>
        </w:tc>
      </w:tr>
      <w:tr w:rsidR="00C27102" w:rsidRPr="001F2297" w:rsidTr="009808B4">
        <w:trPr>
          <w:cantSplit/>
        </w:trPr>
        <w:tc>
          <w:tcPr>
            <w:tcW w:w="301" w:type="pct"/>
            <w:shd w:val="clear" w:color="auto" w:fill="auto"/>
          </w:tcPr>
          <w:p w:rsidR="00C27102" w:rsidRPr="00C543F1" w:rsidRDefault="00C27102" w:rsidP="00CB6A97">
            <w:pPr>
              <w:spacing w:after="40" w:line="240" w:lineRule="atLeast"/>
              <w:jc w:val="center"/>
              <w:rPr>
                <w:sz w:val="24"/>
                <w:szCs w:val="24"/>
              </w:rPr>
            </w:pPr>
            <w:r w:rsidRPr="00C543F1">
              <w:rPr>
                <w:sz w:val="24"/>
                <w:szCs w:val="24"/>
              </w:rPr>
              <w:t>1.</w:t>
            </w:r>
            <w:r>
              <w:rPr>
                <w:sz w:val="24"/>
                <w:szCs w:val="24"/>
              </w:rPr>
              <w:t>2</w:t>
            </w:r>
            <w:r w:rsidRPr="00C543F1">
              <w:rPr>
                <w:sz w:val="24"/>
                <w:szCs w:val="24"/>
              </w:rPr>
              <w:t>.3.</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spacing w:line="240" w:lineRule="auto"/>
              <w:jc w:val="center"/>
              <w:rPr>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spacing w:line="240" w:lineRule="auto"/>
              <w:jc w:val="center"/>
              <w:rPr>
                <w:szCs w:val="28"/>
              </w:rPr>
            </w:pPr>
          </w:p>
        </w:tc>
      </w:tr>
      <w:tr w:rsidR="00C27102" w:rsidRPr="001F2297" w:rsidTr="009808B4">
        <w:trPr>
          <w:cantSplit/>
        </w:trPr>
        <w:tc>
          <w:tcPr>
            <w:tcW w:w="301" w:type="pct"/>
            <w:shd w:val="clear" w:color="auto" w:fill="auto"/>
          </w:tcPr>
          <w:p w:rsidR="00C27102" w:rsidRPr="00C543F1" w:rsidRDefault="00C27102" w:rsidP="00CB6A97">
            <w:pPr>
              <w:spacing w:after="40" w:line="240" w:lineRule="atLeast"/>
              <w:jc w:val="center"/>
              <w:rPr>
                <w:sz w:val="24"/>
                <w:szCs w:val="24"/>
              </w:rPr>
            </w:pPr>
            <w:r w:rsidRPr="00C543F1">
              <w:rPr>
                <w:sz w:val="24"/>
                <w:szCs w:val="24"/>
              </w:rPr>
              <w:t>1.</w:t>
            </w:r>
            <w:r>
              <w:rPr>
                <w:sz w:val="24"/>
                <w:szCs w:val="24"/>
              </w:rPr>
              <w:t>2</w:t>
            </w:r>
            <w:r w:rsidRPr="00C543F1">
              <w:rPr>
                <w:sz w:val="24"/>
                <w:szCs w:val="24"/>
              </w:rPr>
              <w:t>.3.1.</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r>
      <w:tr w:rsidR="00C27102" w:rsidRPr="001F2297" w:rsidTr="009808B4">
        <w:trPr>
          <w:cantSplit/>
        </w:trPr>
        <w:tc>
          <w:tcPr>
            <w:tcW w:w="301" w:type="pct"/>
            <w:shd w:val="clear" w:color="auto" w:fill="auto"/>
          </w:tcPr>
          <w:p w:rsidR="00C27102" w:rsidRPr="00C543F1" w:rsidRDefault="00C27102" w:rsidP="00CB6A97">
            <w:pPr>
              <w:spacing w:after="40" w:line="240" w:lineRule="atLeast"/>
              <w:jc w:val="center"/>
              <w:rPr>
                <w:sz w:val="24"/>
                <w:szCs w:val="24"/>
              </w:rPr>
            </w:pPr>
            <w:r w:rsidRPr="00C543F1">
              <w:rPr>
                <w:sz w:val="24"/>
                <w:szCs w:val="24"/>
              </w:rPr>
              <w:t>1.</w:t>
            </w:r>
            <w:r>
              <w:rPr>
                <w:sz w:val="24"/>
                <w:szCs w:val="24"/>
              </w:rPr>
              <w:t>2</w:t>
            </w:r>
            <w:r w:rsidRPr="00C543F1">
              <w:rPr>
                <w:sz w:val="24"/>
                <w:szCs w:val="24"/>
              </w:rPr>
              <w:t>.3.2.</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pStyle w:val="afb"/>
              <w:spacing w:before="0" w:beforeAutospacing="0" w:after="0" w:afterAutospacing="0"/>
              <w:jc w:val="center"/>
              <w:textAlignment w:val="center"/>
              <w:rPr>
                <w:sz w:val="28"/>
                <w:szCs w:val="28"/>
              </w:rPr>
            </w:pPr>
          </w:p>
        </w:tc>
      </w:tr>
      <w:tr w:rsidR="00C27102" w:rsidRPr="001F2297" w:rsidTr="009808B4">
        <w:trPr>
          <w:cantSplit/>
        </w:trPr>
        <w:tc>
          <w:tcPr>
            <w:tcW w:w="301" w:type="pct"/>
            <w:shd w:val="clear" w:color="auto" w:fill="auto"/>
          </w:tcPr>
          <w:p w:rsidR="00C27102" w:rsidRPr="00C543F1" w:rsidRDefault="00C27102" w:rsidP="00CB6A97">
            <w:pPr>
              <w:spacing w:after="40" w:line="240" w:lineRule="atLeast"/>
              <w:jc w:val="center"/>
              <w:rPr>
                <w:sz w:val="24"/>
                <w:szCs w:val="24"/>
              </w:rPr>
            </w:pPr>
            <w:r w:rsidRPr="00C543F1">
              <w:rPr>
                <w:sz w:val="24"/>
                <w:szCs w:val="24"/>
              </w:rPr>
              <w:t>1.</w:t>
            </w:r>
            <w:r>
              <w:rPr>
                <w:sz w:val="24"/>
                <w:szCs w:val="24"/>
              </w:rPr>
              <w:t>2</w:t>
            </w:r>
            <w:r w:rsidRPr="00C543F1">
              <w:rPr>
                <w:sz w:val="24"/>
                <w:szCs w:val="24"/>
              </w:rPr>
              <w:t>.3.3.</w:t>
            </w:r>
          </w:p>
        </w:tc>
        <w:tc>
          <w:tcPr>
            <w:tcW w:w="1744" w:type="pct"/>
            <w:shd w:val="clear" w:color="auto" w:fill="auto"/>
          </w:tcPr>
          <w:p w:rsidR="00C27102" w:rsidRPr="00C543F1" w:rsidRDefault="00C27102" w:rsidP="008A0293">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spacing w:line="240" w:lineRule="auto"/>
              <w:jc w:val="center"/>
              <w:rPr>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spacing w:line="240" w:lineRule="auto"/>
              <w:jc w:val="center"/>
              <w:rPr>
                <w:szCs w:val="28"/>
              </w:rPr>
            </w:pPr>
          </w:p>
        </w:tc>
      </w:tr>
      <w:tr w:rsidR="00C27102" w:rsidRPr="001F2297" w:rsidTr="009808B4">
        <w:trPr>
          <w:cantSplit/>
        </w:trPr>
        <w:tc>
          <w:tcPr>
            <w:tcW w:w="301" w:type="pct"/>
            <w:shd w:val="clear" w:color="auto" w:fill="auto"/>
          </w:tcPr>
          <w:p w:rsidR="00C27102" w:rsidRPr="00C543F1" w:rsidRDefault="00C27102" w:rsidP="004835A9">
            <w:pPr>
              <w:spacing w:after="40" w:line="240" w:lineRule="atLeast"/>
              <w:jc w:val="center"/>
              <w:rPr>
                <w:sz w:val="24"/>
                <w:szCs w:val="24"/>
              </w:rPr>
            </w:pPr>
            <w:r w:rsidRPr="00C543F1">
              <w:rPr>
                <w:sz w:val="24"/>
                <w:szCs w:val="24"/>
              </w:rPr>
              <w:t>1.</w:t>
            </w:r>
            <w:r>
              <w:rPr>
                <w:sz w:val="24"/>
                <w:szCs w:val="24"/>
              </w:rPr>
              <w:t>2</w:t>
            </w:r>
            <w:r w:rsidRPr="00C543F1">
              <w:rPr>
                <w:sz w:val="24"/>
                <w:szCs w:val="24"/>
              </w:rPr>
              <w:t>.4.</w:t>
            </w:r>
          </w:p>
        </w:tc>
        <w:tc>
          <w:tcPr>
            <w:tcW w:w="1744" w:type="pct"/>
            <w:shd w:val="clear" w:color="auto" w:fill="auto"/>
          </w:tcPr>
          <w:p w:rsidR="00C27102" w:rsidRPr="00C543F1" w:rsidRDefault="00C27102" w:rsidP="008A0293">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27102" w:rsidRDefault="00C27102" w:rsidP="008A0293">
            <w:pPr>
              <w:spacing w:line="240" w:lineRule="auto"/>
              <w:jc w:val="center"/>
              <w:rPr>
                <w:color w:val="000000"/>
                <w:sz w:val="24"/>
                <w:szCs w:val="28"/>
              </w:rPr>
            </w:pPr>
          </w:p>
        </w:tc>
        <w:tc>
          <w:tcPr>
            <w:tcW w:w="388" w:type="pct"/>
            <w:shd w:val="clear" w:color="auto" w:fill="auto"/>
            <w:vAlign w:val="center"/>
          </w:tcPr>
          <w:p w:rsidR="00C27102" w:rsidRPr="007D6278" w:rsidRDefault="00C27102" w:rsidP="00F45B62">
            <w:pPr>
              <w:spacing w:line="240" w:lineRule="auto"/>
              <w:jc w:val="center"/>
              <w:rPr>
                <w:szCs w:val="28"/>
              </w:rPr>
            </w:pPr>
          </w:p>
        </w:tc>
        <w:tc>
          <w:tcPr>
            <w:tcW w:w="388"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shd w:val="clear" w:color="auto" w:fill="auto"/>
            <w:vAlign w:val="center"/>
          </w:tcPr>
          <w:p w:rsidR="00C27102" w:rsidRPr="007D6278" w:rsidRDefault="00C27102" w:rsidP="008A0293">
            <w:pPr>
              <w:spacing w:line="240" w:lineRule="auto"/>
              <w:jc w:val="center"/>
              <w:rPr>
                <w:sz w:val="24"/>
                <w:szCs w:val="28"/>
              </w:rPr>
            </w:pPr>
          </w:p>
        </w:tc>
        <w:tc>
          <w:tcPr>
            <w:tcW w:w="339" w:type="pct"/>
            <w:gridSpan w:val="2"/>
            <w:shd w:val="clear" w:color="auto" w:fill="auto"/>
            <w:vAlign w:val="center"/>
          </w:tcPr>
          <w:p w:rsidR="00C27102" w:rsidRPr="007D6278" w:rsidRDefault="00C27102" w:rsidP="008A0293">
            <w:pPr>
              <w:spacing w:line="240" w:lineRule="auto"/>
              <w:jc w:val="center"/>
              <w:rPr>
                <w:sz w:val="24"/>
                <w:szCs w:val="28"/>
              </w:rPr>
            </w:pPr>
          </w:p>
        </w:tc>
        <w:tc>
          <w:tcPr>
            <w:tcW w:w="340" w:type="pct"/>
            <w:shd w:val="clear" w:color="auto" w:fill="auto"/>
            <w:vAlign w:val="center"/>
          </w:tcPr>
          <w:p w:rsidR="00C27102" w:rsidRPr="007D6278" w:rsidRDefault="00C27102" w:rsidP="008A0293">
            <w:pPr>
              <w:spacing w:line="240" w:lineRule="auto"/>
              <w:jc w:val="center"/>
              <w:rPr>
                <w:sz w:val="24"/>
                <w:szCs w:val="28"/>
              </w:rPr>
            </w:pPr>
          </w:p>
        </w:tc>
        <w:tc>
          <w:tcPr>
            <w:tcW w:w="434" w:type="pct"/>
            <w:shd w:val="clear" w:color="auto" w:fill="auto"/>
            <w:vAlign w:val="center"/>
          </w:tcPr>
          <w:p w:rsidR="00C27102" w:rsidRPr="007D6278" w:rsidRDefault="00C27102" w:rsidP="00F45B62">
            <w:pPr>
              <w:spacing w:line="240" w:lineRule="auto"/>
              <w:jc w:val="center"/>
              <w:rPr>
                <w:szCs w:val="28"/>
              </w:rPr>
            </w:pPr>
          </w:p>
        </w:tc>
      </w:tr>
      <w:tr w:rsidR="00A312B4" w:rsidRPr="00CB6A97" w:rsidTr="009808B4">
        <w:trPr>
          <w:cantSplit/>
        </w:trPr>
        <w:tc>
          <w:tcPr>
            <w:tcW w:w="301" w:type="pct"/>
            <w:shd w:val="clear" w:color="auto" w:fill="auto"/>
          </w:tcPr>
          <w:p w:rsidR="00A312B4" w:rsidRPr="00CB6A97" w:rsidRDefault="00A312B4" w:rsidP="008A0293">
            <w:pPr>
              <w:spacing w:after="60" w:line="240" w:lineRule="atLeast"/>
              <w:jc w:val="center"/>
              <w:rPr>
                <w:b/>
                <w:i/>
                <w:sz w:val="24"/>
                <w:szCs w:val="24"/>
              </w:rPr>
            </w:pPr>
            <w:r w:rsidRPr="00CB6A97">
              <w:rPr>
                <w:b/>
                <w:i/>
                <w:sz w:val="24"/>
                <w:szCs w:val="24"/>
              </w:rPr>
              <w:lastRenderedPageBreak/>
              <w:t>1.3.</w:t>
            </w:r>
          </w:p>
        </w:tc>
        <w:tc>
          <w:tcPr>
            <w:tcW w:w="1744" w:type="pct"/>
            <w:shd w:val="clear" w:color="auto" w:fill="auto"/>
            <w:vAlign w:val="center"/>
          </w:tcPr>
          <w:p w:rsidR="00A312B4" w:rsidRPr="00CB6A97" w:rsidRDefault="00A312B4" w:rsidP="00EA1B63">
            <w:pPr>
              <w:spacing w:after="60" w:line="240" w:lineRule="atLeast"/>
              <w:jc w:val="left"/>
              <w:rPr>
                <w:b/>
                <w:i/>
                <w:sz w:val="24"/>
                <w:szCs w:val="24"/>
              </w:rPr>
            </w:pPr>
            <w:r w:rsidRPr="00CB6A97">
              <w:rPr>
                <w:b/>
                <w:bCs/>
                <w:i/>
                <w:color w:val="000000"/>
                <w:sz w:val="24"/>
                <w:szCs w:val="24"/>
              </w:rPr>
              <w:t>Количество предварительно отобранных  проектов для заключенных КПМК в 20</w:t>
            </w:r>
            <w:r>
              <w:rPr>
                <w:b/>
                <w:bCs/>
                <w:i/>
                <w:color w:val="000000"/>
                <w:sz w:val="24"/>
                <w:szCs w:val="24"/>
              </w:rPr>
              <w:t>20</w:t>
            </w:r>
            <w:r w:rsidRPr="00CB6A97">
              <w:rPr>
                <w:b/>
                <w:bCs/>
                <w:i/>
                <w:color w:val="000000"/>
                <w:sz w:val="24"/>
                <w:szCs w:val="24"/>
              </w:rPr>
              <w:t xml:space="preserve"> г. составило не менее 1 штуки</w:t>
            </w:r>
          </w:p>
        </w:tc>
        <w:tc>
          <w:tcPr>
            <w:tcW w:w="388" w:type="pct"/>
            <w:shd w:val="clear" w:color="auto" w:fill="auto"/>
            <w:vAlign w:val="center"/>
          </w:tcPr>
          <w:p w:rsidR="00A312B4" w:rsidRPr="00CB6A97" w:rsidRDefault="00A312B4" w:rsidP="008A0293">
            <w:pPr>
              <w:spacing w:line="240" w:lineRule="auto"/>
              <w:jc w:val="center"/>
              <w:rPr>
                <w:b/>
                <w:i/>
                <w:color w:val="000000"/>
                <w:sz w:val="24"/>
                <w:szCs w:val="28"/>
              </w:rPr>
            </w:pPr>
          </w:p>
        </w:tc>
        <w:tc>
          <w:tcPr>
            <w:tcW w:w="388" w:type="pct"/>
            <w:shd w:val="clear" w:color="auto" w:fill="auto"/>
            <w:vAlign w:val="center"/>
          </w:tcPr>
          <w:p w:rsidR="00A312B4" w:rsidRPr="00CB6A97" w:rsidRDefault="00A312B4" w:rsidP="008A0293">
            <w:pPr>
              <w:spacing w:line="240" w:lineRule="auto"/>
              <w:jc w:val="center"/>
              <w:rPr>
                <w:b/>
                <w:i/>
                <w:color w:val="000000"/>
                <w:sz w:val="24"/>
                <w:szCs w:val="28"/>
              </w:rPr>
            </w:pPr>
          </w:p>
        </w:tc>
        <w:tc>
          <w:tcPr>
            <w:tcW w:w="388"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b/>
                <w:i/>
                <w:sz w:val="24"/>
                <w:szCs w:val="28"/>
              </w:rPr>
            </w:pPr>
          </w:p>
        </w:tc>
        <w:tc>
          <w:tcPr>
            <w:tcW w:w="339" w:type="pct"/>
            <w:shd w:val="clear" w:color="auto" w:fill="auto"/>
            <w:vAlign w:val="center"/>
          </w:tcPr>
          <w:p w:rsidR="00A312B4" w:rsidRPr="007D6278" w:rsidRDefault="00A312B4" w:rsidP="008A0293">
            <w:pPr>
              <w:spacing w:line="240" w:lineRule="auto"/>
              <w:jc w:val="center"/>
              <w:rPr>
                <w:b/>
                <w:i/>
                <w:sz w:val="24"/>
                <w:szCs w:val="28"/>
              </w:rPr>
            </w:pPr>
          </w:p>
        </w:tc>
        <w:tc>
          <w:tcPr>
            <w:tcW w:w="339" w:type="pct"/>
            <w:gridSpan w:val="2"/>
            <w:shd w:val="clear" w:color="auto" w:fill="auto"/>
            <w:vAlign w:val="center"/>
          </w:tcPr>
          <w:p w:rsidR="00A312B4" w:rsidRPr="007D6278" w:rsidRDefault="00A312B4" w:rsidP="008A0293">
            <w:pPr>
              <w:spacing w:line="240" w:lineRule="auto"/>
              <w:jc w:val="center"/>
              <w:rPr>
                <w:b/>
                <w:i/>
                <w:sz w:val="24"/>
                <w:szCs w:val="28"/>
              </w:rPr>
            </w:pPr>
          </w:p>
        </w:tc>
        <w:tc>
          <w:tcPr>
            <w:tcW w:w="340" w:type="pct"/>
            <w:shd w:val="clear" w:color="auto" w:fill="auto"/>
            <w:vAlign w:val="center"/>
          </w:tcPr>
          <w:p w:rsidR="00A312B4" w:rsidRPr="007D6278" w:rsidRDefault="00A312B4" w:rsidP="008A0293">
            <w:pPr>
              <w:spacing w:line="240" w:lineRule="auto"/>
              <w:jc w:val="center"/>
              <w:rPr>
                <w:b/>
                <w:i/>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A312B4" w:rsidRPr="001F2297"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.1.</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.2.</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.3.</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.3.1.</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.3.2.</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.3.3.</w:t>
            </w:r>
          </w:p>
        </w:tc>
        <w:tc>
          <w:tcPr>
            <w:tcW w:w="1744" w:type="pct"/>
            <w:shd w:val="clear" w:color="auto" w:fill="auto"/>
          </w:tcPr>
          <w:p w:rsidR="00A312B4" w:rsidRPr="00C543F1" w:rsidRDefault="00A312B4" w:rsidP="008A0293">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3</w:t>
            </w:r>
            <w:r w:rsidRPr="00C543F1">
              <w:rPr>
                <w:sz w:val="24"/>
                <w:szCs w:val="24"/>
              </w:rPr>
              <w:t>.4.</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1F2297" w:rsidTr="009808B4">
        <w:trPr>
          <w:cantSplit/>
        </w:trPr>
        <w:tc>
          <w:tcPr>
            <w:tcW w:w="301" w:type="pct"/>
            <w:shd w:val="clear" w:color="auto" w:fill="auto"/>
          </w:tcPr>
          <w:p w:rsidR="00A312B4" w:rsidRPr="00CB6A97" w:rsidRDefault="00A312B4" w:rsidP="004835A9">
            <w:pPr>
              <w:spacing w:after="60" w:line="240" w:lineRule="atLeast"/>
              <w:jc w:val="center"/>
              <w:rPr>
                <w:b/>
                <w:i/>
                <w:sz w:val="24"/>
                <w:szCs w:val="24"/>
              </w:rPr>
            </w:pPr>
            <w:r w:rsidRPr="00CB6A97">
              <w:rPr>
                <w:b/>
                <w:i/>
                <w:sz w:val="24"/>
                <w:szCs w:val="24"/>
              </w:rPr>
              <w:t>1.</w:t>
            </w:r>
            <w:r>
              <w:rPr>
                <w:b/>
                <w:i/>
                <w:sz w:val="24"/>
                <w:szCs w:val="24"/>
              </w:rPr>
              <w:t>4</w:t>
            </w:r>
            <w:r w:rsidRPr="00CB6A97">
              <w:rPr>
                <w:b/>
                <w:i/>
                <w:sz w:val="24"/>
                <w:szCs w:val="24"/>
              </w:rPr>
              <w:t>.</w:t>
            </w:r>
          </w:p>
        </w:tc>
        <w:tc>
          <w:tcPr>
            <w:tcW w:w="1744" w:type="pct"/>
            <w:shd w:val="clear" w:color="auto" w:fill="auto"/>
            <w:vAlign w:val="center"/>
          </w:tcPr>
          <w:p w:rsidR="00A312B4" w:rsidRPr="00CB6A97" w:rsidRDefault="00A312B4" w:rsidP="00EA1B63">
            <w:pPr>
              <w:spacing w:after="60" w:line="240" w:lineRule="atLeast"/>
              <w:jc w:val="left"/>
              <w:rPr>
                <w:b/>
                <w:i/>
                <w:sz w:val="24"/>
                <w:szCs w:val="24"/>
              </w:rPr>
            </w:pPr>
            <w:r w:rsidRPr="00CB6A97">
              <w:rPr>
                <w:b/>
                <w:bCs/>
                <w:i/>
                <w:color w:val="000000"/>
                <w:sz w:val="24"/>
                <w:szCs w:val="24"/>
              </w:rPr>
              <w:t>Количество предварительно отобранных  проектов для заключенных КПМК в 20</w:t>
            </w:r>
            <w:r>
              <w:rPr>
                <w:b/>
                <w:bCs/>
                <w:i/>
                <w:color w:val="000000"/>
                <w:sz w:val="24"/>
                <w:szCs w:val="24"/>
              </w:rPr>
              <w:t>21</w:t>
            </w:r>
            <w:r w:rsidRPr="00CB6A97">
              <w:rPr>
                <w:b/>
                <w:bCs/>
                <w:i/>
                <w:color w:val="000000"/>
                <w:sz w:val="24"/>
                <w:szCs w:val="24"/>
              </w:rPr>
              <w:t xml:space="preserve"> г. составило не менее 1 штуки</w:t>
            </w:r>
          </w:p>
        </w:tc>
        <w:tc>
          <w:tcPr>
            <w:tcW w:w="388" w:type="pct"/>
            <w:shd w:val="clear" w:color="auto" w:fill="auto"/>
            <w:vAlign w:val="center"/>
          </w:tcPr>
          <w:p w:rsidR="00A312B4" w:rsidRPr="00CB6A97" w:rsidRDefault="00A312B4" w:rsidP="008A0293">
            <w:pPr>
              <w:spacing w:line="240" w:lineRule="auto"/>
              <w:jc w:val="center"/>
              <w:rPr>
                <w:b/>
                <w:i/>
                <w:color w:val="000000"/>
                <w:sz w:val="24"/>
                <w:szCs w:val="28"/>
              </w:rPr>
            </w:pPr>
          </w:p>
        </w:tc>
        <w:tc>
          <w:tcPr>
            <w:tcW w:w="388" w:type="pct"/>
            <w:shd w:val="clear" w:color="auto" w:fill="auto"/>
            <w:vAlign w:val="center"/>
          </w:tcPr>
          <w:p w:rsidR="00A312B4" w:rsidRPr="00CB6A97" w:rsidRDefault="00A312B4" w:rsidP="008A0293">
            <w:pPr>
              <w:spacing w:line="240" w:lineRule="auto"/>
              <w:jc w:val="center"/>
              <w:rPr>
                <w:b/>
                <w:i/>
                <w:color w:val="000000"/>
                <w:sz w:val="24"/>
                <w:szCs w:val="28"/>
              </w:rPr>
            </w:pPr>
          </w:p>
        </w:tc>
        <w:tc>
          <w:tcPr>
            <w:tcW w:w="388" w:type="pct"/>
            <w:shd w:val="clear" w:color="auto" w:fill="auto"/>
            <w:vAlign w:val="center"/>
          </w:tcPr>
          <w:p w:rsidR="00A312B4" w:rsidRPr="00CB6A97" w:rsidRDefault="00A312B4" w:rsidP="008A0293">
            <w:pPr>
              <w:spacing w:line="240" w:lineRule="auto"/>
              <w:jc w:val="center"/>
              <w:rPr>
                <w:b/>
                <w:i/>
                <w:color w:val="000000"/>
                <w:sz w:val="24"/>
                <w:szCs w:val="28"/>
              </w:rPr>
            </w:pPr>
          </w:p>
        </w:tc>
        <w:tc>
          <w:tcPr>
            <w:tcW w:w="339"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b/>
                <w:i/>
                <w:sz w:val="24"/>
                <w:szCs w:val="28"/>
              </w:rPr>
            </w:pPr>
          </w:p>
        </w:tc>
        <w:tc>
          <w:tcPr>
            <w:tcW w:w="339" w:type="pct"/>
            <w:gridSpan w:val="2"/>
            <w:shd w:val="clear" w:color="auto" w:fill="auto"/>
            <w:vAlign w:val="center"/>
          </w:tcPr>
          <w:p w:rsidR="00A312B4" w:rsidRPr="007D6278" w:rsidRDefault="00A312B4" w:rsidP="008A0293">
            <w:pPr>
              <w:spacing w:line="240" w:lineRule="auto"/>
              <w:jc w:val="center"/>
              <w:rPr>
                <w:b/>
                <w:i/>
                <w:sz w:val="24"/>
                <w:szCs w:val="28"/>
              </w:rPr>
            </w:pPr>
          </w:p>
        </w:tc>
        <w:tc>
          <w:tcPr>
            <w:tcW w:w="340" w:type="pct"/>
            <w:shd w:val="clear" w:color="auto" w:fill="auto"/>
            <w:vAlign w:val="center"/>
          </w:tcPr>
          <w:p w:rsidR="00A312B4" w:rsidRPr="007D6278" w:rsidRDefault="00A312B4" w:rsidP="008A0293">
            <w:pPr>
              <w:spacing w:line="240" w:lineRule="auto"/>
              <w:jc w:val="center"/>
              <w:rPr>
                <w:b/>
                <w:i/>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A312B4" w:rsidRPr="001F2297"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.1.</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.2.</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lastRenderedPageBreak/>
              <w:t>1.</w:t>
            </w:r>
            <w:r>
              <w:rPr>
                <w:sz w:val="24"/>
                <w:szCs w:val="24"/>
              </w:rPr>
              <w:t>4</w:t>
            </w:r>
            <w:r w:rsidRPr="00C543F1">
              <w:rPr>
                <w:sz w:val="24"/>
                <w:szCs w:val="24"/>
              </w:rPr>
              <w:t>.3.</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.3.1.</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.3.2.</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.3.3.</w:t>
            </w:r>
          </w:p>
        </w:tc>
        <w:tc>
          <w:tcPr>
            <w:tcW w:w="1744" w:type="pct"/>
            <w:shd w:val="clear" w:color="auto" w:fill="auto"/>
          </w:tcPr>
          <w:p w:rsidR="00A312B4" w:rsidRPr="00C543F1" w:rsidRDefault="00A312B4" w:rsidP="008A0293">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spacing w:line="240" w:lineRule="auto"/>
              <w:jc w:val="center"/>
              <w:rPr>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spacing w:line="240" w:lineRule="auto"/>
              <w:jc w:val="center"/>
              <w:rPr>
                <w:szCs w:val="28"/>
              </w:rPr>
            </w:pPr>
          </w:p>
        </w:tc>
      </w:tr>
      <w:tr w:rsidR="00A312B4" w:rsidRPr="003B5280" w:rsidTr="009808B4">
        <w:trPr>
          <w:cantSplit/>
        </w:trPr>
        <w:tc>
          <w:tcPr>
            <w:tcW w:w="301" w:type="pct"/>
            <w:shd w:val="clear" w:color="auto" w:fill="auto"/>
          </w:tcPr>
          <w:p w:rsidR="00A312B4" w:rsidRPr="00C543F1" w:rsidRDefault="00A312B4" w:rsidP="004835A9">
            <w:pPr>
              <w:spacing w:after="40" w:line="240" w:lineRule="atLeast"/>
              <w:jc w:val="center"/>
              <w:rPr>
                <w:sz w:val="24"/>
                <w:szCs w:val="24"/>
              </w:rPr>
            </w:pPr>
            <w:r w:rsidRPr="00C543F1">
              <w:rPr>
                <w:sz w:val="24"/>
                <w:szCs w:val="24"/>
              </w:rPr>
              <w:t>1.</w:t>
            </w:r>
            <w:r>
              <w:rPr>
                <w:sz w:val="24"/>
                <w:szCs w:val="24"/>
              </w:rPr>
              <w:t>4</w:t>
            </w:r>
            <w:r w:rsidRPr="00C543F1">
              <w:rPr>
                <w:sz w:val="24"/>
                <w:szCs w:val="24"/>
              </w:rPr>
              <w:t>.4.</w:t>
            </w:r>
          </w:p>
        </w:tc>
        <w:tc>
          <w:tcPr>
            <w:tcW w:w="1744" w:type="pct"/>
            <w:shd w:val="clear" w:color="auto" w:fill="auto"/>
          </w:tcPr>
          <w:p w:rsidR="00A312B4" w:rsidRPr="00C543F1" w:rsidRDefault="00A312B4" w:rsidP="008A0293">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A312B4"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88" w:type="pct"/>
            <w:shd w:val="clear" w:color="auto" w:fill="auto"/>
            <w:vAlign w:val="center"/>
          </w:tcPr>
          <w:p w:rsidR="00A312B4" w:rsidRPr="003B5280" w:rsidRDefault="00A312B4" w:rsidP="008A0293">
            <w:pPr>
              <w:spacing w:line="240" w:lineRule="auto"/>
              <w:jc w:val="center"/>
              <w:rPr>
                <w:color w:val="000000"/>
                <w:sz w:val="24"/>
                <w:szCs w:val="28"/>
              </w:rPr>
            </w:pPr>
          </w:p>
        </w:tc>
        <w:tc>
          <w:tcPr>
            <w:tcW w:w="339"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c>
          <w:tcPr>
            <w:tcW w:w="339" w:type="pct"/>
            <w:shd w:val="clear" w:color="auto" w:fill="auto"/>
            <w:vAlign w:val="center"/>
          </w:tcPr>
          <w:p w:rsidR="00A312B4" w:rsidRPr="007D6278" w:rsidRDefault="00A312B4" w:rsidP="008A0293">
            <w:pPr>
              <w:spacing w:line="240" w:lineRule="auto"/>
              <w:jc w:val="center"/>
              <w:rPr>
                <w:sz w:val="24"/>
                <w:szCs w:val="28"/>
              </w:rPr>
            </w:pPr>
          </w:p>
        </w:tc>
        <w:tc>
          <w:tcPr>
            <w:tcW w:w="339" w:type="pct"/>
            <w:gridSpan w:val="2"/>
            <w:shd w:val="clear" w:color="auto" w:fill="auto"/>
            <w:vAlign w:val="center"/>
          </w:tcPr>
          <w:p w:rsidR="00A312B4" w:rsidRPr="007D6278" w:rsidRDefault="00A312B4" w:rsidP="008A0293">
            <w:pPr>
              <w:spacing w:line="240" w:lineRule="auto"/>
              <w:jc w:val="center"/>
              <w:rPr>
                <w:sz w:val="24"/>
                <w:szCs w:val="28"/>
              </w:rPr>
            </w:pPr>
          </w:p>
        </w:tc>
        <w:tc>
          <w:tcPr>
            <w:tcW w:w="340" w:type="pct"/>
            <w:shd w:val="clear" w:color="auto" w:fill="auto"/>
            <w:vAlign w:val="center"/>
          </w:tcPr>
          <w:p w:rsidR="00A312B4" w:rsidRPr="007D6278" w:rsidRDefault="00A312B4" w:rsidP="008A0293">
            <w:pPr>
              <w:spacing w:line="240" w:lineRule="auto"/>
              <w:jc w:val="center"/>
              <w:rPr>
                <w:sz w:val="24"/>
                <w:szCs w:val="28"/>
              </w:rPr>
            </w:pPr>
          </w:p>
        </w:tc>
        <w:tc>
          <w:tcPr>
            <w:tcW w:w="434" w:type="pct"/>
            <w:shd w:val="clear" w:color="auto" w:fill="auto"/>
            <w:vAlign w:val="center"/>
          </w:tcPr>
          <w:p w:rsidR="00A312B4" w:rsidRPr="007D6278" w:rsidRDefault="00A312B4" w:rsidP="00F45B62">
            <w:pPr>
              <w:pStyle w:val="afb"/>
              <w:spacing w:before="0" w:beforeAutospacing="0" w:after="0" w:afterAutospacing="0"/>
              <w:jc w:val="center"/>
              <w:textAlignment w:val="center"/>
              <w:rPr>
                <w:sz w:val="28"/>
                <w:szCs w:val="28"/>
              </w:rPr>
            </w:pPr>
          </w:p>
        </w:tc>
      </w:tr>
      <w:tr w:rsidR="007D6278" w:rsidRPr="004835A9" w:rsidTr="009808B4">
        <w:trPr>
          <w:cantSplit/>
        </w:trPr>
        <w:tc>
          <w:tcPr>
            <w:tcW w:w="301" w:type="pct"/>
            <w:shd w:val="clear" w:color="auto" w:fill="auto"/>
          </w:tcPr>
          <w:p w:rsidR="007D6278" w:rsidRPr="004835A9" w:rsidRDefault="007D6278" w:rsidP="008A0293">
            <w:pPr>
              <w:spacing w:after="60" w:line="240" w:lineRule="atLeast"/>
              <w:jc w:val="center"/>
              <w:rPr>
                <w:b/>
                <w:i/>
                <w:sz w:val="24"/>
                <w:szCs w:val="24"/>
              </w:rPr>
            </w:pPr>
            <w:r w:rsidRPr="004835A9">
              <w:rPr>
                <w:b/>
                <w:i/>
                <w:sz w:val="24"/>
                <w:szCs w:val="24"/>
              </w:rPr>
              <w:t>1.5.</w:t>
            </w:r>
          </w:p>
        </w:tc>
        <w:tc>
          <w:tcPr>
            <w:tcW w:w="1744" w:type="pct"/>
            <w:shd w:val="clear" w:color="auto" w:fill="auto"/>
            <w:vAlign w:val="center"/>
          </w:tcPr>
          <w:p w:rsidR="007D6278" w:rsidRPr="004835A9" w:rsidRDefault="007D6278" w:rsidP="00B24EAA">
            <w:pPr>
              <w:spacing w:after="60" w:line="240" w:lineRule="atLeast"/>
              <w:jc w:val="left"/>
              <w:rPr>
                <w:b/>
                <w:i/>
                <w:sz w:val="24"/>
                <w:szCs w:val="24"/>
              </w:rPr>
            </w:pPr>
            <w:r w:rsidRPr="004835A9">
              <w:rPr>
                <w:b/>
                <w:i/>
                <w:sz w:val="24"/>
                <w:szCs w:val="24"/>
              </w:rPr>
              <w:t xml:space="preserve">Выполнена инвестиционная программа экспортного развития АПК, объем экспорта сельскохозяйственной и пищевой продукции составил </w:t>
            </w:r>
            <w:r w:rsidR="00B24EAA">
              <w:rPr>
                <w:b/>
                <w:i/>
                <w:sz w:val="24"/>
                <w:szCs w:val="24"/>
              </w:rPr>
              <w:t>250</w:t>
            </w:r>
            <w:r w:rsidRPr="004835A9">
              <w:rPr>
                <w:b/>
                <w:i/>
                <w:sz w:val="24"/>
                <w:szCs w:val="24"/>
              </w:rPr>
              <w:t xml:space="preserve"> млн. долларов США по итогам 2024 года</w:t>
            </w:r>
            <w:r w:rsidR="00827C11">
              <w:rPr>
                <w:b/>
                <w:i/>
                <w:sz w:val="24"/>
                <w:szCs w:val="24"/>
              </w:rPr>
              <w:t xml:space="preserve"> (финансирование на реализацию мероприятий по мелиорации земель)</w:t>
            </w:r>
          </w:p>
        </w:tc>
        <w:tc>
          <w:tcPr>
            <w:tcW w:w="388" w:type="pct"/>
            <w:shd w:val="clear" w:color="auto" w:fill="auto"/>
            <w:vAlign w:val="center"/>
          </w:tcPr>
          <w:p w:rsidR="007D6278" w:rsidRPr="007D6278" w:rsidRDefault="007D6278" w:rsidP="007D6278">
            <w:pPr>
              <w:spacing w:line="240" w:lineRule="auto"/>
              <w:jc w:val="center"/>
              <w:rPr>
                <w:b/>
                <w:i/>
                <w:color w:val="000000"/>
                <w:sz w:val="24"/>
                <w:szCs w:val="24"/>
              </w:rPr>
            </w:pPr>
          </w:p>
        </w:tc>
        <w:tc>
          <w:tcPr>
            <w:tcW w:w="388" w:type="pct"/>
            <w:shd w:val="clear" w:color="auto" w:fill="auto"/>
            <w:vAlign w:val="center"/>
          </w:tcPr>
          <w:p w:rsidR="007D6278" w:rsidRPr="007D6278" w:rsidRDefault="007D6278" w:rsidP="007D6278">
            <w:pPr>
              <w:jc w:val="center"/>
              <w:rPr>
                <w:color w:val="000000"/>
                <w:sz w:val="24"/>
                <w:szCs w:val="24"/>
              </w:rPr>
            </w:pPr>
            <w:r w:rsidRPr="007D6278">
              <w:rPr>
                <w:color w:val="000000"/>
                <w:sz w:val="24"/>
                <w:szCs w:val="24"/>
              </w:rPr>
              <w:t>135,2</w:t>
            </w:r>
          </w:p>
        </w:tc>
        <w:tc>
          <w:tcPr>
            <w:tcW w:w="388" w:type="pct"/>
            <w:shd w:val="clear" w:color="auto" w:fill="auto"/>
            <w:vAlign w:val="center"/>
          </w:tcPr>
          <w:p w:rsidR="007D6278" w:rsidRPr="007D6278" w:rsidRDefault="007D6278" w:rsidP="007D6278">
            <w:pPr>
              <w:jc w:val="center"/>
              <w:rPr>
                <w:color w:val="000000"/>
                <w:sz w:val="24"/>
                <w:szCs w:val="24"/>
              </w:rPr>
            </w:pPr>
            <w:r w:rsidRPr="007D6278">
              <w:rPr>
                <w:color w:val="000000"/>
                <w:sz w:val="24"/>
                <w:szCs w:val="24"/>
              </w:rPr>
              <w:t>178,1</w:t>
            </w:r>
          </w:p>
        </w:tc>
        <w:tc>
          <w:tcPr>
            <w:tcW w:w="339" w:type="pct"/>
            <w:shd w:val="clear" w:color="auto" w:fill="auto"/>
            <w:vAlign w:val="center"/>
          </w:tcPr>
          <w:p w:rsidR="007D6278" w:rsidRPr="007D6278" w:rsidRDefault="007D6278" w:rsidP="007D6278">
            <w:pPr>
              <w:jc w:val="center"/>
              <w:rPr>
                <w:color w:val="000000"/>
                <w:sz w:val="24"/>
                <w:szCs w:val="24"/>
              </w:rPr>
            </w:pPr>
            <w:r w:rsidRPr="007D6278">
              <w:rPr>
                <w:color w:val="000000"/>
                <w:sz w:val="24"/>
                <w:szCs w:val="24"/>
              </w:rPr>
              <w:t>147,0</w:t>
            </w:r>
          </w:p>
        </w:tc>
        <w:tc>
          <w:tcPr>
            <w:tcW w:w="339" w:type="pct"/>
            <w:shd w:val="clear" w:color="auto" w:fill="auto"/>
            <w:vAlign w:val="center"/>
          </w:tcPr>
          <w:p w:rsidR="007D6278" w:rsidRPr="007D6278" w:rsidRDefault="007D6278" w:rsidP="007D6278">
            <w:pPr>
              <w:spacing w:line="240" w:lineRule="auto"/>
              <w:jc w:val="center"/>
              <w:rPr>
                <w:b/>
                <w:i/>
                <w:color w:val="000000"/>
                <w:sz w:val="24"/>
                <w:szCs w:val="24"/>
              </w:rPr>
            </w:pPr>
          </w:p>
        </w:tc>
        <w:tc>
          <w:tcPr>
            <w:tcW w:w="339" w:type="pct"/>
            <w:gridSpan w:val="2"/>
            <w:shd w:val="clear" w:color="auto" w:fill="auto"/>
            <w:vAlign w:val="center"/>
          </w:tcPr>
          <w:p w:rsidR="007D6278" w:rsidRPr="007D6278" w:rsidRDefault="007D6278" w:rsidP="007D6278">
            <w:pPr>
              <w:spacing w:line="240" w:lineRule="auto"/>
              <w:jc w:val="center"/>
              <w:rPr>
                <w:b/>
                <w:i/>
                <w:color w:val="000000"/>
                <w:sz w:val="24"/>
                <w:szCs w:val="24"/>
              </w:rPr>
            </w:pPr>
          </w:p>
        </w:tc>
        <w:tc>
          <w:tcPr>
            <w:tcW w:w="340" w:type="pct"/>
            <w:shd w:val="clear" w:color="auto" w:fill="auto"/>
            <w:vAlign w:val="center"/>
          </w:tcPr>
          <w:p w:rsidR="007D6278" w:rsidRPr="007D6278" w:rsidRDefault="007D6278" w:rsidP="007D6278">
            <w:pPr>
              <w:spacing w:line="240" w:lineRule="auto"/>
              <w:jc w:val="center"/>
              <w:rPr>
                <w:b/>
                <w:i/>
                <w:color w:val="000000"/>
                <w:sz w:val="24"/>
                <w:szCs w:val="24"/>
              </w:rPr>
            </w:pPr>
          </w:p>
        </w:tc>
        <w:tc>
          <w:tcPr>
            <w:tcW w:w="434" w:type="pct"/>
            <w:shd w:val="clear" w:color="auto" w:fill="auto"/>
            <w:vAlign w:val="center"/>
          </w:tcPr>
          <w:p w:rsidR="007D6278" w:rsidRPr="007D6278" w:rsidRDefault="007D6278" w:rsidP="007D6278">
            <w:pPr>
              <w:spacing w:line="240" w:lineRule="auto"/>
              <w:jc w:val="center"/>
              <w:rPr>
                <w:b/>
                <w:i/>
                <w:color w:val="000000"/>
                <w:sz w:val="24"/>
                <w:szCs w:val="24"/>
              </w:rPr>
            </w:pPr>
            <w:r w:rsidRPr="007D6278">
              <w:rPr>
                <w:b/>
                <w:i/>
                <w:color w:val="000000"/>
                <w:sz w:val="24"/>
                <w:szCs w:val="24"/>
              </w:rPr>
              <w:t>460,3</w:t>
            </w: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.1.</w:t>
            </w:r>
          </w:p>
        </w:tc>
        <w:tc>
          <w:tcPr>
            <w:tcW w:w="1744" w:type="pct"/>
            <w:shd w:val="clear" w:color="auto" w:fill="auto"/>
          </w:tcPr>
          <w:p w:rsidR="00CA7822" w:rsidRPr="00C543F1" w:rsidRDefault="00CA7822" w:rsidP="00D151C4">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116,3</w:t>
            </w: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153,2</w:t>
            </w:r>
          </w:p>
        </w:tc>
        <w:tc>
          <w:tcPr>
            <w:tcW w:w="339" w:type="pct"/>
            <w:shd w:val="clear" w:color="auto" w:fill="auto"/>
            <w:vAlign w:val="center"/>
          </w:tcPr>
          <w:p w:rsidR="00CA7822" w:rsidRPr="007D6278" w:rsidRDefault="00CA7822" w:rsidP="00234F63">
            <w:pPr>
              <w:spacing w:line="240" w:lineRule="auto"/>
              <w:jc w:val="center"/>
              <w:rPr>
                <w:color w:val="000000"/>
                <w:sz w:val="24"/>
                <w:szCs w:val="24"/>
              </w:rPr>
            </w:pPr>
            <w:r w:rsidRPr="007D6278">
              <w:rPr>
                <w:color w:val="000000"/>
                <w:sz w:val="24"/>
                <w:szCs w:val="24"/>
              </w:rPr>
              <w:t>126,4</w:t>
            </w:r>
          </w:p>
        </w:tc>
        <w:tc>
          <w:tcPr>
            <w:tcW w:w="339" w:type="pct"/>
            <w:shd w:val="clear" w:color="auto" w:fill="auto"/>
            <w:vAlign w:val="center"/>
          </w:tcPr>
          <w:p w:rsidR="00CA7822" w:rsidRPr="003B5280" w:rsidRDefault="00CA7822" w:rsidP="00234F6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234F63">
            <w:pPr>
              <w:spacing w:line="240" w:lineRule="auto"/>
              <w:jc w:val="center"/>
              <w:rPr>
                <w:color w:val="000000"/>
                <w:sz w:val="24"/>
                <w:szCs w:val="28"/>
              </w:rPr>
            </w:pPr>
          </w:p>
        </w:tc>
        <w:tc>
          <w:tcPr>
            <w:tcW w:w="340" w:type="pct"/>
            <w:shd w:val="clear" w:color="auto" w:fill="auto"/>
            <w:vAlign w:val="center"/>
          </w:tcPr>
          <w:p w:rsidR="00CA7822" w:rsidRPr="003B5280" w:rsidRDefault="00CA7822" w:rsidP="00234F63">
            <w:pPr>
              <w:spacing w:line="240" w:lineRule="auto"/>
              <w:jc w:val="center"/>
              <w:rPr>
                <w:color w:val="000000"/>
                <w:sz w:val="24"/>
                <w:szCs w:val="28"/>
              </w:rPr>
            </w:pPr>
          </w:p>
        </w:tc>
        <w:tc>
          <w:tcPr>
            <w:tcW w:w="434" w:type="pct"/>
            <w:shd w:val="clear" w:color="auto" w:fill="auto"/>
            <w:vAlign w:val="center"/>
          </w:tcPr>
          <w:p w:rsidR="00CA7822" w:rsidRPr="003B5280" w:rsidRDefault="00CA7822" w:rsidP="00234F63">
            <w:pPr>
              <w:spacing w:line="240" w:lineRule="auto"/>
              <w:jc w:val="center"/>
              <w:rPr>
                <w:b/>
                <w:color w:val="000000"/>
                <w:sz w:val="24"/>
                <w:szCs w:val="28"/>
              </w:rPr>
            </w:pPr>
            <w:r>
              <w:rPr>
                <w:b/>
                <w:color w:val="000000"/>
                <w:sz w:val="24"/>
                <w:szCs w:val="28"/>
              </w:rPr>
              <w:t>395,9</w:t>
            </w: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.2.</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spacing w:line="240" w:lineRule="auto"/>
              <w:jc w:val="center"/>
              <w:rPr>
                <w:szCs w:val="28"/>
              </w:rPr>
            </w:pPr>
          </w:p>
        </w:tc>
        <w:tc>
          <w:tcPr>
            <w:tcW w:w="388" w:type="pct"/>
            <w:shd w:val="clear" w:color="auto" w:fill="auto"/>
            <w:vAlign w:val="center"/>
          </w:tcPr>
          <w:p w:rsidR="00CA7822" w:rsidRPr="007D6278" w:rsidRDefault="00CA7822" w:rsidP="00234F63">
            <w:pPr>
              <w:spacing w:line="240" w:lineRule="auto"/>
              <w:jc w:val="center"/>
              <w:rPr>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8A0293">
            <w:pPr>
              <w:spacing w:line="240" w:lineRule="auto"/>
              <w:jc w:val="center"/>
              <w:rPr>
                <w:color w:val="000000"/>
                <w:sz w:val="24"/>
                <w:szCs w:val="28"/>
              </w:rPr>
            </w:pPr>
          </w:p>
        </w:tc>
        <w:tc>
          <w:tcPr>
            <w:tcW w:w="340" w:type="pct"/>
            <w:shd w:val="clear" w:color="auto" w:fill="auto"/>
            <w:vAlign w:val="center"/>
          </w:tcPr>
          <w:p w:rsidR="00CA7822" w:rsidRPr="003B5280" w:rsidRDefault="00CA7822" w:rsidP="008A0293">
            <w:pPr>
              <w:spacing w:line="240" w:lineRule="auto"/>
              <w:jc w:val="center"/>
              <w:rPr>
                <w:color w:val="000000"/>
                <w:sz w:val="24"/>
                <w:szCs w:val="28"/>
              </w:rPr>
            </w:pPr>
          </w:p>
        </w:tc>
        <w:tc>
          <w:tcPr>
            <w:tcW w:w="434" w:type="pct"/>
            <w:shd w:val="clear" w:color="auto" w:fill="auto"/>
            <w:vAlign w:val="center"/>
          </w:tcPr>
          <w:p w:rsidR="00CA7822" w:rsidRPr="003B5280" w:rsidRDefault="00CA7822" w:rsidP="008A0293">
            <w:pPr>
              <w:spacing w:line="240" w:lineRule="auto"/>
              <w:jc w:val="center"/>
              <w:rPr>
                <w:b/>
                <w:color w:val="000000"/>
                <w:sz w:val="24"/>
                <w:szCs w:val="28"/>
              </w:rPr>
            </w:pP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.3.</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18,9</w:t>
            </w: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24,9</w:t>
            </w:r>
          </w:p>
        </w:tc>
        <w:tc>
          <w:tcPr>
            <w:tcW w:w="339" w:type="pct"/>
            <w:shd w:val="clear" w:color="auto" w:fill="auto"/>
            <w:vAlign w:val="center"/>
          </w:tcPr>
          <w:p w:rsidR="00CA7822" w:rsidRPr="007D6278" w:rsidRDefault="00CA7822" w:rsidP="00234F63">
            <w:pPr>
              <w:spacing w:line="240" w:lineRule="auto"/>
              <w:jc w:val="center"/>
              <w:rPr>
                <w:color w:val="000000"/>
                <w:sz w:val="24"/>
                <w:szCs w:val="24"/>
              </w:rPr>
            </w:pPr>
            <w:r w:rsidRPr="007D6278">
              <w:rPr>
                <w:color w:val="000000"/>
                <w:sz w:val="24"/>
                <w:szCs w:val="24"/>
              </w:rPr>
              <w:t>20,6</w:t>
            </w:r>
          </w:p>
        </w:tc>
        <w:tc>
          <w:tcPr>
            <w:tcW w:w="339" w:type="pct"/>
            <w:shd w:val="clear" w:color="auto" w:fill="auto"/>
            <w:vAlign w:val="center"/>
          </w:tcPr>
          <w:p w:rsidR="00CA7822" w:rsidRPr="003B5280" w:rsidRDefault="00CA7822" w:rsidP="00234F6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234F63">
            <w:pPr>
              <w:spacing w:line="240" w:lineRule="auto"/>
              <w:jc w:val="center"/>
              <w:rPr>
                <w:color w:val="000000"/>
                <w:sz w:val="24"/>
                <w:szCs w:val="28"/>
              </w:rPr>
            </w:pPr>
          </w:p>
        </w:tc>
        <w:tc>
          <w:tcPr>
            <w:tcW w:w="340" w:type="pct"/>
            <w:shd w:val="clear" w:color="auto" w:fill="auto"/>
            <w:vAlign w:val="center"/>
          </w:tcPr>
          <w:p w:rsidR="00CA7822" w:rsidRPr="003B5280" w:rsidRDefault="00CA7822" w:rsidP="00234F63">
            <w:pPr>
              <w:spacing w:line="240" w:lineRule="auto"/>
              <w:jc w:val="center"/>
              <w:rPr>
                <w:color w:val="000000"/>
                <w:sz w:val="24"/>
                <w:szCs w:val="28"/>
              </w:rPr>
            </w:pPr>
          </w:p>
        </w:tc>
        <w:tc>
          <w:tcPr>
            <w:tcW w:w="434" w:type="pct"/>
            <w:shd w:val="clear" w:color="auto" w:fill="auto"/>
            <w:vAlign w:val="center"/>
          </w:tcPr>
          <w:p w:rsidR="00CA7822" w:rsidRPr="003B5280" w:rsidRDefault="00CA7822" w:rsidP="00234F63">
            <w:pPr>
              <w:spacing w:line="240" w:lineRule="auto"/>
              <w:jc w:val="center"/>
              <w:rPr>
                <w:b/>
                <w:color w:val="000000"/>
                <w:sz w:val="24"/>
                <w:szCs w:val="28"/>
              </w:rPr>
            </w:pPr>
            <w:r>
              <w:rPr>
                <w:b/>
                <w:color w:val="000000"/>
                <w:sz w:val="24"/>
                <w:szCs w:val="28"/>
              </w:rPr>
              <w:t>64,4</w:t>
            </w: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.3.1.</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18,9</w:t>
            </w: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r w:rsidRPr="007D6278">
              <w:rPr>
                <w:kern w:val="24"/>
              </w:rPr>
              <w:t>24,9</w:t>
            </w:r>
          </w:p>
        </w:tc>
        <w:tc>
          <w:tcPr>
            <w:tcW w:w="339" w:type="pct"/>
            <w:shd w:val="clear" w:color="auto" w:fill="auto"/>
            <w:vAlign w:val="center"/>
          </w:tcPr>
          <w:p w:rsidR="00CA7822" w:rsidRPr="007D6278" w:rsidRDefault="00CA7822" w:rsidP="008A0293">
            <w:pPr>
              <w:spacing w:line="240" w:lineRule="auto"/>
              <w:jc w:val="center"/>
              <w:rPr>
                <w:color w:val="000000"/>
                <w:sz w:val="24"/>
                <w:szCs w:val="24"/>
              </w:rPr>
            </w:pPr>
            <w:r w:rsidRPr="007D6278">
              <w:rPr>
                <w:color w:val="000000"/>
                <w:sz w:val="24"/>
                <w:szCs w:val="24"/>
              </w:rPr>
              <w:t>20,6</w:t>
            </w: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8A0293">
            <w:pPr>
              <w:spacing w:line="240" w:lineRule="auto"/>
              <w:jc w:val="center"/>
              <w:rPr>
                <w:color w:val="000000"/>
                <w:sz w:val="24"/>
                <w:szCs w:val="28"/>
              </w:rPr>
            </w:pPr>
          </w:p>
        </w:tc>
        <w:tc>
          <w:tcPr>
            <w:tcW w:w="340" w:type="pct"/>
            <w:shd w:val="clear" w:color="auto" w:fill="auto"/>
            <w:vAlign w:val="center"/>
          </w:tcPr>
          <w:p w:rsidR="00CA7822" w:rsidRPr="003B5280" w:rsidRDefault="00CA7822" w:rsidP="008A0293">
            <w:pPr>
              <w:spacing w:line="240" w:lineRule="auto"/>
              <w:jc w:val="center"/>
              <w:rPr>
                <w:color w:val="000000"/>
                <w:sz w:val="24"/>
                <w:szCs w:val="28"/>
              </w:rPr>
            </w:pPr>
          </w:p>
        </w:tc>
        <w:tc>
          <w:tcPr>
            <w:tcW w:w="434" w:type="pct"/>
            <w:shd w:val="clear" w:color="auto" w:fill="auto"/>
            <w:vAlign w:val="center"/>
          </w:tcPr>
          <w:p w:rsidR="00CA7822" w:rsidRPr="003B5280" w:rsidRDefault="00CA7822" w:rsidP="008A0293">
            <w:pPr>
              <w:spacing w:line="240" w:lineRule="auto"/>
              <w:jc w:val="center"/>
              <w:rPr>
                <w:b/>
                <w:color w:val="000000"/>
                <w:sz w:val="24"/>
                <w:szCs w:val="28"/>
              </w:rPr>
            </w:pPr>
            <w:r>
              <w:rPr>
                <w:b/>
                <w:color w:val="000000"/>
                <w:sz w:val="24"/>
                <w:szCs w:val="28"/>
              </w:rPr>
              <w:t>64,4</w:t>
            </w: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.3.2.</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p>
        </w:tc>
        <w:tc>
          <w:tcPr>
            <w:tcW w:w="388" w:type="pct"/>
            <w:shd w:val="clear" w:color="auto" w:fill="auto"/>
            <w:vAlign w:val="center"/>
          </w:tcPr>
          <w:p w:rsidR="00CA7822" w:rsidRPr="007D6278" w:rsidRDefault="00CA7822" w:rsidP="00234F63">
            <w:pPr>
              <w:pStyle w:val="afb"/>
              <w:spacing w:before="0" w:beforeAutospacing="0" w:after="0" w:afterAutospacing="0"/>
              <w:jc w:val="center"/>
              <w:textAlignment w:val="center"/>
            </w:pPr>
          </w:p>
        </w:tc>
        <w:tc>
          <w:tcPr>
            <w:tcW w:w="339" w:type="pct"/>
            <w:shd w:val="clear" w:color="auto" w:fill="auto"/>
            <w:vAlign w:val="center"/>
          </w:tcPr>
          <w:p w:rsidR="00CA7822" w:rsidRPr="007D6278" w:rsidRDefault="00CA7822" w:rsidP="008A0293">
            <w:pPr>
              <w:spacing w:line="240" w:lineRule="auto"/>
              <w:jc w:val="center"/>
              <w:rPr>
                <w:color w:val="000000"/>
                <w:sz w:val="24"/>
                <w:szCs w:val="24"/>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8A0293">
            <w:pPr>
              <w:spacing w:line="240" w:lineRule="auto"/>
              <w:jc w:val="center"/>
              <w:rPr>
                <w:color w:val="000000"/>
                <w:sz w:val="24"/>
                <w:szCs w:val="28"/>
              </w:rPr>
            </w:pPr>
          </w:p>
        </w:tc>
        <w:tc>
          <w:tcPr>
            <w:tcW w:w="340" w:type="pct"/>
            <w:shd w:val="clear" w:color="auto" w:fill="auto"/>
            <w:vAlign w:val="center"/>
          </w:tcPr>
          <w:p w:rsidR="00CA7822" w:rsidRPr="003B5280" w:rsidRDefault="00CA7822" w:rsidP="008A0293">
            <w:pPr>
              <w:spacing w:line="240" w:lineRule="auto"/>
              <w:jc w:val="center"/>
              <w:rPr>
                <w:color w:val="000000"/>
                <w:sz w:val="24"/>
                <w:szCs w:val="28"/>
              </w:rPr>
            </w:pPr>
          </w:p>
        </w:tc>
        <w:tc>
          <w:tcPr>
            <w:tcW w:w="434" w:type="pct"/>
            <w:shd w:val="clear" w:color="auto" w:fill="auto"/>
            <w:vAlign w:val="center"/>
          </w:tcPr>
          <w:p w:rsidR="00CA7822" w:rsidRPr="003B5280" w:rsidRDefault="00CA7822" w:rsidP="008A0293">
            <w:pPr>
              <w:spacing w:line="240" w:lineRule="auto"/>
              <w:jc w:val="center"/>
              <w:rPr>
                <w:b/>
                <w:color w:val="000000"/>
                <w:sz w:val="24"/>
                <w:szCs w:val="28"/>
              </w:rPr>
            </w:pP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lastRenderedPageBreak/>
              <w:t>1.</w:t>
            </w:r>
            <w:r>
              <w:rPr>
                <w:sz w:val="24"/>
                <w:szCs w:val="24"/>
              </w:rPr>
              <w:t>5</w:t>
            </w:r>
            <w:r w:rsidRPr="00C543F1">
              <w:rPr>
                <w:sz w:val="24"/>
                <w:szCs w:val="24"/>
              </w:rPr>
              <w:t>.3.3.</w:t>
            </w:r>
          </w:p>
        </w:tc>
        <w:tc>
          <w:tcPr>
            <w:tcW w:w="1744" w:type="pct"/>
            <w:shd w:val="clear" w:color="auto" w:fill="auto"/>
          </w:tcPr>
          <w:p w:rsidR="00CA7822" w:rsidRPr="00C543F1" w:rsidRDefault="00CA7822" w:rsidP="008A0293">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spacing w:line="240" w:lineRule="auto"/>
              <w:jc w:val="center"/>
              <w:rPr>
                <w:szCs w:val="28"/>
              </w:rPr>
            </w:pPr>
          </w:p>
        </w:tc>
        <w:tc>
          <w:tcPr>
            <w:tcW w:w="388"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8A0293">
            <w:pPr>
              <w:spacing w:line="240" w:lineRule="auto"/>
              <w:jc w:val="center"/>
              <w:rPr>
                <w:color w:val="000000"/>
                <w:sz w:val="24"/>
                <w:szCs w:val="28"/>
              </w:rPr>
            </w:pPr>
          </w:p>
        </w:tc>
        <w:tc>
          <w:tcPr>
            <w:tcW w:w="340" w:type="pct"/>
            <w:shd w:val="clear" w:color="auto" w:fill="auto"/>
            <w:vAlign w:val="center"/>
          </w:tcPr>
          <w:p w:rsidR="00CA7822" w:rsidRPr="003B5280" w:rsidRDefault="00CA7822" w:rsidP="008A0293">
            <w:pPr>
              <w:spacing w:line="240" w:lineRule="auto"/>
              <w:jc w:val="center"/>
              <w:rPr>
                <w:color w:val="000000"/>
                <w:sz w:val="24"/>
                <w:szCs w:val="28"/>
              </w:rPr>
            </w:pPr>
          </w:p>
        </w:tc>
        <w:tc>
          <w:tcPr>
            <w:tcW w:w="434" w:type="pct"/>
            <w:shd w:val="clear" w:color="auto" w:fill="auto"/>
            <w:vAlign w:val="center"/>
          </w:tcPr>
          <w:p w:rsidR="00CA7822" w:rsidRPr="003B5280" w:rsidRDefault="00CA7822" w:rsidP="008A0293">
            <w:pPr>
              <w:spacing w:line="240" w:lineRule="auto"/>
              <w:jc w:val="center"/>
              <w:rPr>
                <w:b/>
                <w:color w:val="000000"/>
                <w:sz w:val="24"/>
                <w:szCs w:val="28"/>
              </w:rPr>
            </w:pPr>
          </w:p>
        </w:tc>
      </w:tr>
      <w:tr w:rsidR="00CA7822" w:rsidRPr="003B5280" w:rsidTr="009808B4">
        <w:trPr>
          <w:cantSplit/>
        </w:trPr>
        <w:tc>
          <w:tcPr>
            <w:tcW w:w="301" w:type="pct"/>
            <w:shd w:val="clear" w:color="auto" w:fill="auto"/>
          </w:tcPr>
          <w:p w:rsidR="00CA7822" w:rsidRPr="00C543F1" w:rsidRDefault="00CA7822" w:rsidP="004835A9">
            <w:pPr>
              <w:spacing w:after="40" w:line="240" w:lineRule="atLeast"/>
              <w:jc w:val="center"/>
              <w:rPr>
                <w:sz w:val="24"/>
                <w:szCs w:val="24"/>
              </w:rPr>
            </w:pPr>
            <w:r w:rsidRPr="00C543F1">
              <w:rPr>
                <w:sz w:val="24"/>
                <w:szCs w:val="24"/>
              </w:rPr>
              <w:t>1</w:t>
            </w:r>
            <w:r>
              <w:rPr>
                <w:sz w:val="24"/>
                <w:szCs w:val="24"/>
              </w:rPr>
              <w:t>.5</w:t>
            </w:r>
            <w:r w:rsidRPr="00C543F1">
              <w:rPr>
                <w:sz w:val="24"/>
                <w:szCs w:val="24"/>
              </w:rPr>
              <w:t>.4.</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Default="00CA7822" w:rsidP="008A0293">
            <w:pPr>
              <w:spacing w:line="240" w:lineRule="auto"/>
              <w:jc w:val="center"/>
              <w:rPr>
                <w:color w:val="000000"/>
                <w:sz w:val="24"/>
                <w:szCs w:val="28"/>
              </w:rPr>
            </w:pPr>
          </w:p>
        </w:tc>
        <w:tc>
          <w:tcPr>
            <w:tcW w:w="388" w:type="pct"/>
            <w:shd w:val="clear" w:color="auto" w:fill="auto"/>
            <w:vAlign w:val="center"/>
          </w:tcPr>
          <w:p w:rsidR="00CA7822" w:rsidRPr="007D6278" w:rsidRDefault="00CA7822" w:rsidP="00234F63">
            <w:pPr>
              <w:spacing w:line="240" w:lineRule="auto"/>
              <w:jc w:val="center"/>
              <w:rPr>
                <w:szCs w:val="28"/>
              </w:rPr>
            </w:pPr>
          </w:p>
        </w:tc>
        <w:tc>
          <w:tcPr>
            <w:tcW w:w="388"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shd w:val="clear" w:color="auto" w:fill="auto"/>
            <w:vAlign w:val="center"/>
          </w:tcPr>
          <w:p w:rsidR="00CA7822" w:rsidRPr="003B5280"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3B5280" w:rsidRDefault="00CA7822" w:rsidP="008A0293">
            <w:pPr>
              <w:spacing w:line="240" w:lineRule="auto"/>
              <w:jc w:val="center"/>
              <w:rPr>
                <w:color w:val="000000"/>
                <w:sz w:val="24"/>
                <w:szCs w:val="28"/>
              </w:rPr>
            </w:pPr>
          </w:p>
        </w:tc>
        <w:tc>
          <w:tcPr>
            <w:tcW w:w="340" w:type="pct"/>
            <w:shd w:val="clear" w:color="auto" w:fill="auto"/>
            <w:vAlign w:val="center"/>
          </w:tcPr>
          <w:p w:rsidR="00CA7822" w:rsidRPr="003B5280" w:rsidRDefault="00CA7822" w:rsidP="008A0293">
            <w:pPr>
              <w:spacing w:line="240" w:lineRule="auto"/>
              <w:jc w:val="center"/>
              <w:rPr>
                <w:color w:val="000000"/>
                <w:sz w:val="24"/>
                <w:szCs w:val="28"/>
              </w:rPr>
            </w:pPr>
          </w:p>
        </w:tc>
        <w:tc>
          <w:tcPr>
            <w:tcW w:w="434" w:type="pct"/>
            <w:shd w:val="clear" w:color="auto" w:fill="auto"/>
            <w:vAlign w:val="center"/>
          </w:tcPr>
          <w:p w:rsidR="00CA7822" w:rsidRPr="003B5280" w:rsidRDefault="00CA7822" w:rsidP="008A0293">
            <w:pPr>
              <w:spacing w:line="240" w:lineRule="auto"/>
              <w:jc w:val="center"/>
              <w:rPr>
                <w:b/>
                <w:color w:val="000000"/>
                <w:sz w:val="24"/>
                <w:szCs w:val="28"/>
              </w:rPr>
            </w:pPr>
          </w:p>
        </w:tc>
      </w:tr>
      <w:tr w:rsidR="00CA7822" w:rsidRPr="00295B12" w:rsidTr="009808B4">
        <w:trPr>
          <w:cantSplit/>
        </w:trPr>
        <w:tc>
          <w:tcPr>
            <w:tcW w:w="301" w:type="pct"/>
            <w:shd w:val="clear" w:color="auto" w:fill="auto"/>
          </w:tcPr>
          <w:p w:rsidR="00CA7822" w:rsidRPr="00295B12" w:rsidRDefault="00CA7822" w:rsidP="008A0293">
            <w:pPr>
              <w:spacing w:after="60" w:line="240" w:lineRule="atLeast"/>
              <w:jc w:val="center"/>
              <w:rPr>
                <w:b/>
                <w:sz w:val="24"/>
                <w:szCs w:val="24"/>
              </w:rPr>
            </w:pPr>
            <w:r w:rsidRPr="00295B12">
              <w:rPr>
                <w:b/>
                <w:sz w:val="24"/>
                <w:szCs w:val="24"/>
              </w:rPr>
              <w:t>2</w:t>
            </w:r>
          </w:p>
        </w:tc>
        <w:tc>
          <w:tcPr>
            <w:tcW w:w="4699" w:type="pct"/>
            <w:gridSpan w:val="10"/>
            <w:shd w:val="clear" w:color="auto" w:fill="auto"/>
            <w:vAlign w:val="center"/>
          </w:tcPr>
          <w:p w:rsidR="00CA7822" w:rsidRPr="00295B12" w:rsidRDefault="00CA7822" w:rsidP="00EC71F5">
            <w:pPr>
              <w:spacing w:after="60" w:line="240" w:lineRule="atLeast"/>
              <w:jc w:val="left"/>
              <w:rPr>
                <w:b/>
                <w:bCs/>
                <w:color w:val="000000"/>
                <w:sz w:val="24"/>
                <w:szCs w:val="24"/>
              </w:rPr>
            </w:pPr>
            <w:r w:rsidRPr="00295B12">
              <w:rPr>
                <w:b/>
                <w:bCs/>
                <w:color w:val="000000"/>
                <w:sz w:val="24"/>
                <w:szCs w:val="24"/>
              </w:rPr>
              <w:t>Создание экспортно-ориентированной товаропроводящей инфраструктуры</w:t>
            </w:r>
          </w:p>
        </w:tc>
      </w:tr>
      <w:tr w:rsidR="00CA7822" w:rsidRPr="008A0293" w:rsidTr="009808B4">
        <w:trPr>
          <w:cantSplit/>
        </w:trPr>
        <w:tc>
          <w:tcPr>
            <w:tcW w:w="301" w:type="pct"/>
            <w:shd w:val="clear" w:color="auto" w:fill="auto"/>
          </w:tcPr>
          <w:p w:rsidR="00CA7822" w:rsidRPr="008A0293" w:rsidRDefault="00CA7822" w:rsidP="008A0293">
            <w:pPr>
              <w:spacing w:after="60" w:line="240" w:lineRule="atLeast"/>
              <w:jc w:val="center"/>
              <w:rPr>
                <w:b/>
                <w:i/>
                <w:sz w:val="24"/>
                <w:szCs w:val="24"/>
              </w:rPr>
            </w:pPr>
            <w:r w:rsidRPr="008A0293">
              <w:rPr>
                <w:b/>
                <w:i/>
                <w:sz w:val="24"/>
                <w:szCs w:val="24"/>
              </w:rPr>
              <w:t>2.1.</w:t>
            </w:r>
          </w:p>
        </w:tc>
        <w:tc>
          <w:tcPr>
            <w:tcW w:w="1744" w:type="pct"/>
            <w:shd w:val="clear" w:color="auto" w:fill="auto"/>
            <w:vAlign w:val="center"/>
          </w:tcPr>
          <w:p w:rsidR="00CA7822" w:rsidRPr="008A0293" w:rsidRDefault="00CA7822" w:rsidP="00BC19C6">
            <w:pPr>
              <w:spacing w:line="240" w:lineRule="auto"/>
              <w:jc w:val="left"/>
              <w:rPr>
                <w:b/>
                <w:i/>
                <w:sz w:val="24"/>
                <w:szCs w:val="24"/>
              </w:rPr>
            </w:pPr>
            <w:r w:rsidRPr="008A0293">
              <w:rPr>
                <w:b/>
                <w:i/>
                <w:sz w:val="24"/>
                <w:szCs w:val="24"/>
              </w:rPr>
              <w:t>Разработаны механизмы государственной поддержки инвестиционных проектов по строительству и модернизации объектов хранения и транспортировки сельскохозяйственной продукции</w:t>
            </w:r>
          </w:p>
        </w:tc>
        <w:tc>
          <w:tcPr>
            <w:tcW w:w="388" w:type="pct"/>
            <w:shd w:val="clear" w:color="auto" w:fill="auto"/>
            <w:vAlign w:val="center"/>
          </w:tcPr>
          <w:p w:rsidR="00CA7822" w:rsidRPr="008A0293" w:rsidRDefault="00CA7822" w:rsidP="008A0293">
            <w:pPr>
              <w:jc w:val="center"/>
              <w:rPr>
                <w:b/>
                <w:i/>
                <w:sz w:val="24"/>
                <w:szCs w:val="24"/>
              </w:rPr>
            </w:pPr>
          </w:p>
        </w:tc>
        <w:tc>
          <w:tcPr>
            <w:tcW w:w="388" w:type="pct"/>
            <w:shd w:val="clear" w:color="auto" w:fill="auto"/>
            <w:vAlign w:val="center"/>
          </w:tcPr>
          <w:p w:rsidR="00CA7822" w:rsidRPr="008A0293" w:rsidRDefault="00CA7822" w:rsidP="008A0293">
            <w:pPr>
              <w:jc w:val="center"/>
              <w:rPr>
                <w:b/>
                <w:i/>
                <w:sz w:val="24"/>
                <w:szCs w:val="24"/>
              </w:rPr>
            </w:pPr>
          </w:p>
        </w:tc>
        <w:tc>
          <w:tcPr>
            <w:tcW w:w="388" w:type="pct"/>
            <w:shd w:val="clear" w:color="auto" w:fill="auto"/>
            <w:vAlign w:val="center"/>
          </w:tcPr>
          <w:p w:rsidR="00CA7822" w:rsidRPr="008A0293" w:rsidRDefault="00CA7822" w:rsidP="008A0293">
            <w:pPr>
              <w:jc w:val="center"/>
              <w:rPr>
                <w:b/>
                <w:i/>
                <w:sz w:val="24"/>
                <w:szCs w:val="24"/>
              </w:rPr>
            </w:pPr>
          </w:p>
        </w:tc>
        <w:tc>
          <w:tcPr>
            <w:tcW w:w="339" w:type="pct"/>
            <w:shd w:val="clear" w:color="auto" w:fill="auto"/>
            <w:vAlign w:val="center"/>
          </w:tcPr>
          <w:p w:rsidR="00CA7822" w:rsidRPr="008A0293" w:rsidRDefault="00CA7822" w:rsidP="008A0293">
            <w:pPr>
              <w:jc w:val="center"/>
              <w:rPr>
                <w:b/>
                <w:i/>
                <w:sz w:val="24"/>
                <w:szCs w:val="24"/>
              </w:rPr>
            </w:pPr>
          </w:p>
        </w:tc>
        <w:tc>
          <w:tcPr>
            <w:tcW w:w="339" w:type="pct"/>
            <w:shd w:val="clear" w:color="auto" w:fill="auto"/>
            <w:vAlign w:val="center"/>
          </w:tcPr>
          <w:p w:rsidR="00CA7822" w:rsidRPr="008A0293" w:rsidRDefault="00CA7822" w:rsidP="008A0293">
            <w:pPr>
              <w:jc w:val="center"/>
              <w:rPr>
                <w:b/>
                <w:i/>
                <w:sz w:val="24"/>
                <w:szCs w:val="24"/>
              </w:rPr>
            </w:pPr>
          </w:p>
        </w:tc>
        <w:tc>
          <w:tcPr>
            <w:tcW w:w="339" w:type="pct"/>
            <w:gridSpan w:val="2"/>
            <w:shd w:val="clear" w:color="auto" w:fill="auto"/>
            <w:vAlign w:val="center"/>
          </w:tcPr>
          <w:p w:rsidR="00CA7822" w:rsidRPr="008A0293" w:rsidRDefault="00CA7822" w:rsidP="008A0293">
            <w:pPr>
              <w:jc w:val="center"/>
              <w:rPr>
                <w:b/>
                <w:i/>
                <w:sz w:val="24"/>
                <w:szCs w:val="24"/>
              </w:rPr>
            </w:pPr>
          </w:p>
        </w:tc>
        <w:tc>
          <w:tcPr>
            <w:tcW w:w="340" w:type="pct"/>
            <w:shd w:val="clear" w:color="auto" w:fill="auto"/>
            <w:vAlign w:val="center"/>
          </w:tcPr>
          <w:p w:rsidR="00CA7822" w:rsidRPr="008A0293" w:rsidRDefault="00CA7822" w:rsidP="008A0293">
            <w:pPr>
              <w:jc w:val="center"/>
              <w:rPr>
                <w:b/>
                <w:i/>
                <w:sz w:val="24"/>
                <w:szCs w:val="24"/>
              </w:rPr>
            </w:pPr>
          </w:p>
        </w:tc>
        <w:tc>
          <w:tcPr>
            <w:tcW w:w="434" w:type="pct"/>
            <w:shd w:val="clear" w:color="auto" w:fill="auto"/>
            <w:vAlign w:val="center"/>
          </w:tcPr>
          <w:p w:rsidR="00CA7822" w:rsidRPr="008A0293" w:rsidRDefault="00CA7822" w:rsidP="008A0293">
            <w:pPr>
              <w:jc w:val="center"/>
              <w:rPr>
                <w:b/>
                <w:i/>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2.1</w:t>
            </w:r>
            <w:r w:rsidRPr="00C543F1">
              <w:rPr>
                <w:sz w:val="24"/>
                <w:szCs w:val="24"/>
              </w:rPr>
              <w:t>.1.</w:t>
            </w:r>
          </w:p>
        </w:tc>
        <w:tc>
          <w:tcPr>
            <w:tcW w:w="1744" w:type="pct"/>
            <w:shd w:val="clear" w:color="auto" w:fill="auto"/>
          </w:tcPr>
          <w:p w:rsidR="00CA7822" w:rsidRPr="00C543F1" w:rsidRDefault="00CA7822" w:rsidP="00D151C4">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w:t>
            </w:r>
            <w:r w:rsidRPr="00C543F1">
              <w:rPr>
                <w:sz w:val="24"/>
                <w:szCs w:val="24"/>
              </w:rPr>
              <w:t>.</w:t>
            </w:r>
            <w:r>
              <w:rPr>
                <w:sz w:val="24"/>
                <w:szCs w:val="24"/>
              </w:rPr>
              <w:t>1</w:t>
            </w:r>
            <w:r w:rsidRPr="00C543F1">
              <w:rPr>
                <w:sz w:val="24"/>
                <w:szCs w:val="24"/>
              </w:rPr>
              <w:t>.2.</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w:t>
            </w:r>
            <w:r w:rsidRPr="00C543F1">
              <w:rPr>
                <w:sz w:val="24"/>
                <w:szCs w:val="24"/>
              </w:rPr>
              <w:t>.</w:t>
            </w:r>
            <w:r>
              <w:rPr>
                <w:sz w:val="24"/>
                <w:szCs w:val="24"/>
              </w:rPr>
              <w:t>1</w:t>
            </w:r>
            <w:r w:rsidRPr="00C543F1">
              <w:rPr>
                <w:sz w:val="24"/>
                <w:szCs w:val="24"/>
              </w:rPr>
              <w:t>.3.</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w:t>
            </w:r>
            <w:r w:rsidRPr="00C543F1">
              <w:rPr>
                <w:sz w:val="24"/>
                <w:szCs w:val="24"/>
              </w:rPr>
              <w:t>.</w:t>
            </w:r>
            <w:r>
              <w:rPr>
                <w:sz w:val="24"/>
                <w:szCs w:val="24"/>
              </w:rPr>
              <w:t>1</w:t>
            </w:r>
            <w:r w:rsidRPr="00C543F1">
              <w:rPr>
                <w:sz w:val="24"/>
                <w:szCs w:val="24"/>
              </w:rPr>
              <w:t>.3.1.</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w:t>
            </w:r>
            <w:r w:rsidRPr="00C543F1">
              <w:rPr>
                <w:sz w:val="24"/>
                <w:szCs w:val="24"/>
              </w:rPr>
              <w:t>.</w:t>
            </w:r>
            <w:r>
              <w:rPr>
                <w:sz w:val="24"/>
                <w:szCs w:val="24"/>
              </w:rPr>
              <w:t>1</w:t>
            </w:r>
            <w:r w:rsidRPr="00C543F1">
              <w:rPr>
                <w:sz w:val="24"/>
                <w:szCs w:val="24"/>
              </w:rPr>
              <w:t>.3.2.</w:t>
            </w:r>
          </w:p>
        </w:tc>
        <w:tc>
          <w:tcPr>
            <w:tcW w:w="1744" w:type="pct"/>
            <w:shd w:val="clear" w:color="auto" w:fill="auto"/>
          </w:tcPr>
          <w:p w:rsidR="00CA7822" w:rsidRPr="00C543F1" w:rsidRDefault="00CA7822" w:rsidP="008A0293">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w:t>
            </w:r>
            <w:r w:rsidRPr="00C543F1">
              <w:rPr>
                <w:sz w:val="24"/>
                <w:szCs w:val="24"/>
              </w:rPr>
              <w:t>.</w:t>
            </w:r>
            <w:r>
              <w:rPr>
                <w:sz w:val="24"/>
                <w:szCs w:val="24"/>
              </w:rPr>
              <w:t>1</w:t>
            </w:r>
            <w:r w:rsidRPr="00C543F1">
              <w:rPr>
                <w:sz w:val="24"/>
                <w:szCs w:val="24"/>
              </w:rPr>
              <w:t>.3.3.</w:t>
            </w:r>
          </w:p>
        </w:tc>
        <w:tc>
          <w:tcPr>
            <w:tcW w:w="1744" w:type="pct"/>
            <w:shd w:val="clear" w:color="auto" w:fill="auto"/>
          </w:tcPr>
          <w:p w:rsidR="00CA7822" w:rsidRPr="00C543F1" w:rsidRDefault="00CA7822" w:rsidP="008A0293">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295B12" w:rsidTr="009808B4">
        <w:trPr>
          <w:cantSplit/>
        </w:trPr>
        <w:tc>
          <w:tcPr>
            <w:tcW w:w="301" w:type="pct"/>
            <w:shd w:val="clear" w:color="auto" w:fill="auto"/>
          </w:tcPr>
          <w:p w:rsidR="00CA7822" w:rsidRPr="00C543F1" w:rsidRDefault="00CA7822" w:rsidP="008A0293">
            <w:pPr>
              <w:spacing w:after="40" w:line="240" w:lineRule="atLeast"/>
              <w:jc w:val="center"/>
              <w:rPr>
                <w:sz w:val="24"/>
                <w:szCs w:val="24"/>
              </w:rPr>
            </w:pPr>
            <w:r>
              <w:rPr>
                <w:sz w:val="24"/>
                <w:szCs w:val="24"/>
              </w:rPr>
              <w:t>2.1</w:t>
            </w:r>
            <w:r w:rsidRPr="00C543F1">
              <w:rPr>
                <w:sz w:val="24"/>
                <w:szCs w:val="24"/>
              </w:rPr>
              <w:t>.4.</w:t>
            </w:r>
          </w:p>
        </w:tc>
        <w:tc>
          <w:tcPr>
            <w:tcW w:w="1744" w:type="pct"/>
            <w:shd w:val="clear" w:color="auto" w:fill="auto"/>
          </w:tcPr>
          <w:p w:rsidR="00CA7822" w:rsidRPr="00C543F1" w:rsidRDefault="00CA7822" w:rsidP="00EC71F5">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88"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shd w:val="clear" w:color="auto" w:fill="auto"/>
            <w:vAlign w:val="center"/>
          </w:tcPr>
          <w:p w:rsidR="00CA7822" w:rsidRPr="00295B12" w:rsidRDefault="00CA7822" w:rsidP="008A0293">
            <w:pPr>
              <w:jc w:val="center"/>
              <w:rPr>
                <w:sz w:val="24"/>
                <w:szCs w:val="24"/>
              </w:rPr>
            </w:pPr>
          </w:p>
        </w:tc>
        <w:tc>
          <w:tcPr>
            <w:tcW w:w="339" w:type="pct"/>
            <w:gridSpan w:val="2"/>
            <w:shd w:val="clear" w:color="auto" w:fill="auto"/>
            <w:vAlign w:val="center"/>
          </w:tcPr>
          <w:p w:rsidR="00CA7822" w:rsidRPr="00295B12" w:rsidRDefault="00CA7822" w:rsidP="008A0293">
            <w:pPr>
              <w:jc w:val="center"/>
              <w:rPr>
                <w:sz w:val="24"/>
                <w:szCs w:val="24"/>
              </w:rPr>
            </w:pPr>
          </w:p>
        </w:tc>
        <w:tc>
          <w:tcPr>
            <w:tcW w:w="340" w:type="pct"/>
            <w:shd w:val="clear" w:color="auto" w:fill="auto"/>
            <w:vAlign w:val="center"/>
          </w:tcPr>
          <w:p w:rsidR="00CA7822" w:rsidRPr="00295B12" w:rsidRDefault="00CA7822" w:rsidP="008A0293">
            <w:pPr>
              <w:jc w:val="center"/>
              <w:rPr>
                <w:sz w:val="24"/>
                <w:szCs w:val="24"/>
              </w:rPr>
            </w:pPr>
          </w:p>
        </w:tc>
        <w:tc>
          <w:tcPr>
            <w:tcW w:w="434" w:type="pct"/>
            <w:shd w:val="clear" w:color="auto" w:fill="auto"/>
            <w:vAlign w:val="center"/>
          </w:tcPr>
          <w:p w:rsidR="00CA7822" w:rsidRPr="00295B12" w:rsidRDefault="00CA7822" w:rsidP="008A0293">
            <w:pPr>
              <w:jc w:val="center"/>
              <w:rPr>
                <w:sz w:val="24"/>
                <w:szCs w:val="24"/>
              </w:rPr>
            </w:pPr>
          </w:p>
        </w:tc>
      </w:tr>
      <w:tr w:rsidR="00CA7822" w:rsidRPr="004D5483" w:rsidTr="009808B4">
        <w:trPr>
          <w:cantSplit/>
        </w:trPr>
        <w:tc>
          <w:tcPr>
            <w:tcW w:w="301" w:type="pct"/>
            <w:shd w:val="clear" w:color="auto" w:fill="auto"/>
          </w:tcPr>
          <w:p w:rsidR="00CA7822" w:rsidRDefault="00CA7822" w:rsidP="008A0293">
            <w:pPr>
              <w:spacing w:after="40" w:line="240" w:lineRule="atLeast"/>
              <w:jc w:val="center"/>
              <w:rPr>
                <w:sz w:val="24"/>
                <w:szCs w:val="24"/>
              </w:rPr>
            </w:pPr>
            <w:r w:rsidRPr="00295B12">
              <w:rPr>
                <w:b/>
                <w:sz w:val="24"/>
                <w:szCs w:val="24"/>
              </w:rPr>
              <w:t>3</w:t>
            </w:r>
          </w:p>
        </w:tc>
        <w:tc>
          <w:tcPr>
            <w:tcW w:w="4699" w:type="pct"/>
            <w:gridSpan w:val="10"/>
            <w:shd w:val="clear" w:color="auto" w:fill="auto"/>
          </w:tcPr>
          <w:p w:rsidR="00CA7822" w:rsidRPr="004D5483" w:rsidRDefault="00CA7822" w:rsidP="008A0293">
            <w:pPr>
              <w:spacing w:line="240" w:lineRule="auto"/>
              <w:jc w:val="center"/>
              <w:rPr>
                <w:b/>
                <w:color w:val="000000"/>
                <w:sz w:val="24"/>
                <w:szCs w:val="28"/>
              </w:rPr>
            </w:pPr>
            <w:r w:rsidRPr="00295B12">
              <w:rPr>
                <w:b/>
                <w:bCs/>
                <w:color w:val="000000"/>
                <w:sz w:val="24"/>
                <w:szCs w:val="24"/>
              </w:rPr>
              <w:t>Устранение торговых барьеров (тарифных и нетарифных) для обеспечения доступа продукции АПК на целевые рынки</w:t>
            </w:r>
          </w:p>
        </w:tc>
      </w:tr>
      <w:tr w:rsidR="00CA7822" w:rsidRPr="0054237B" w:rsidTr="009808B4">
        <w:trPr>
          <w:cantSplit/>
        </w:trPr>
        <w:tc>
          <w:tcPr>
            <w:tcW w:w="301" w:type="pct"/>
            <w:shd w:val="clear" w:color="auto" w:fill="auto"/>
          </w:tcPr>
          <w:p w:rsidR="00CA7822" w:rsidRPr="0054237B" w:rsidRDefault="00CA7822" w:rsidP="008A0293">
            <w:pPr>
              <w:spacing w:after="40" w:line="240" w:lineRule="atLeast"/>
              <w:jc w:val="center"/>
              <w:rPr>
                <w:b/>
                <w:i/>
                <w:sz w:val="24"/>
                <w:szCs w:val="24"/>
              </w:rPr>
            </w:pPr>
            <w:r w:rsidRPr="0054237B">
              <w:rPr>
                <w:b/>
                <w:i/>
                <w:sz w:val="24"/>
                <w:szCs w:val="24"/>
              </w:rPr>
              <w:lastRenderedPageBreak/>
              <w:t>3.1.</w:t>
            </w:r>
          </w:p>
        </w:tc>
        <w:tc>
          <w:tcPr>
            <w:tcW w:w="1744" w:type="pct"/>
            <w:shd w:val="clear" w:color="auto" w:fill="auto"/>
          </w:tcPr>
          <w:p w:rsidR="00CA7822" w:rsidRPr="0054237B" w:rsidRDefault="00CA7822" w:rsidP="008A0293">
            <w:pPr>
              <w:spacing w:after="40" w:line="240" w:lineRule="atLeast"/>
              <w:jc w:val="left"/>
              <w:rPr>
                <w:b/>
                <w:i/>
                <w:sz w:val="24"/>
                <w:szCs w:val="24"/>
              </w:rPr>
            </w:pPr>
            <w:r w:rsidRPr="0054237B">
              <w:rPr>
                <w:b/>
                <w:i/>
                <w:sz w:val="24"/>
                <w:szCs w:val="24"/>
              </w:rPr>
              <w:t>ГБУ «Самарская областная ветеринарная лаборатория» оснащено оборудованием для проведения исследований (испытания) на   подтверждение качества и безопасности пищевой продукции самарского производства.</w:t>
            </w:r>
          </w:p>
        </w:tc>
        <w:tc>
          <w:tcPr>
            <w:tcW w:w="388" w:type="pct"/>
            <w:shd w:val="clear" w:color="auto" w:fill="auto"/>
            <w:vAlign w:val="center"/>
          </w:tcPr>
          <w:p w:rsidR="00CA7822" w:rsidRPr="0054237B" w:rsidRDefault="00CA7822" w:rsidP="008A0293">
            <w:pPr>
              <w:spacing w:line="240" w:lineRule="auto"/>
              <w:jc w:val="center"/>
              <w:rPr>
                <w:b/>
                <w:i/>
                <w:color w:val="000000"/>
                <w:sz w:val="24"/>
                <w:szCs w:val="28"/>
              </w:rPr>
            </w:pPr>
          </w:p>
        </w:tc>
        <w:tc>
          <w:tcPr>
            <w:tcW w:w="388" w:type="pct"/>
            <w:shd w:val="clear" w:color="auto" w:fill="auto"/>
            <w:vAlign w:val="center"/>
          </w:tcPr>
          <w:p w:rsidR="00CA7822" w:rsidRPr="0054237B" w:rsidRDefault="00CA7822" w:rsidP="008A0293">
            <w:pPr>
              <w:spacing w:line="240" w:lineRule="auto"/>
              <w:jc w:val="center"/>
              <w:rPr>
                <w:b/>
                <w:i/>
                <w:color w:val="000000"/>
                <w:sz w:val="24"/>
                <w:szCs w:val="28"/>
              </w:rPr>
            </w:pPr>
            <w:r>
              <w:rPr>
                <w:b/>
                <w:i/>
                <w:color w:val="000000"/>
                <w:sz w:val="24"/>
                <w:szCs w:val="28"/>
              </w:rPr>
              <w:t>26,4</w:t>
            </w:r>
          </w:p>
        </w:tc>
        <w:tc>
          <w:tcPr>
            <w:tcW w:w="388" w:type="pct"/>
            <w:shd w:val="clear" w:color="auto" w:fill="auto"/>
            <w:vAlign w:val="center"/>
          </w:tcPr>
          <w:p w:rsidR="00CA7822" w:rsidRPr="0054237B" w:rsidRDefault="00CA7822" w:rsidP="008A0293">
            <w:pPr>
              <w:spacing w:line="240" w:lineRule="auto"/>
              <w:jc w:val="center"/>
              <w:rPr>
                <w:b/>
                <w:i/>
                <w:color w:val="000000"/>
                <w:sz w:val="24"/>
                <w:szCs w:val="28"/>
              </w:rPr>
            </w:pPr>
          </w:p>
        </w:tc>
        <w:tc>
          <w:tcPr>
            <w:tcW w:w="339" w:type="pct"/>
            <w:shd w:val="clear" w:color="auto" w:fill="auto"/>
            <w:vAlign w:val="center"/>
          </w:tcPr>
          <w:p w:rsidR="00CA7822" w:rsidRPr="0054237B" w:rsidRDefault="00CA7822" w:rsidP="008A0293">
            <w:pPr>
              <w:spacing w:line="240" w:lineRule="auto"/>
              <w:jc w:val="center"/>
              <w:rPr>
                <w:b/>
                <w:i/>
                <w:color w:val="000000"/>
                <w:sz w:val="24"/>
                <w:szCs w:val="28"/>
              </w:rPr>
            </w:pPr>
          </w:p>
        </w:tc>
        <w:tc>
          <w:tcPr>
            <w:tcW w:w="339" w:type="pct"/>
            <w:shd w:val="clear" w:color="auto" w:fill="auto"/>
            <w:vAlign w:val="center"/>
          </w:tcPr>
          <w:p w:rsidR="00CA7822" w:rsidRPr="0054237B" w:rsidRDefault="00CA7822" w:rsidP="008A0293">
            <w:pPr>
              <w:spacing w:line="240" w:lineRule="auto"/>
              <w:jc w:val="center"/>
              <w:rPr>
                <w:b/>
                <w:i/>
                <w:color w:val="000000"/>
                <w:sz w:val="24"/>
                <w:szCs w:val="28"/>
              </w:rPr>
            </w:pPr>
          </w:p>
        </w:tc>
        <w:tc>
          <w:tcPr>
            <w:tcW w:w="339" w:type="pct"/>
            <w:gridSpan w:val="2"/>
            <w:shd w:val="clear" w:color="auto" w:fill="auto"/>
            <w:vAlign w:val="center"/>
          </w:tcPr>
          <w:p w:rsidR="00CA7822" w:rsidRPr="0054237B" w:rsidRDefault="00CA7822" w:rsidP="008A0293">
            <w:pPr>
              <w:spacing w:line="240" w:lineRule="auto"/>
              <w:jc w:val="center"/>
              <w:rPr>
                <w:b/>
                <w:i/>
                <w:color w:val="000000"/>
                <w:sz w:val="24"/>
                <w:szCs w:val="28"/>
              </w:rPr>
            </w:pPr>
          </w:p>
        </w:tc>
        <w:tc>
          <w:tcPr>
            <w:tcW w:w="340" w:type="pct"/>
            <w:shd w:val="clear" w:color="auto" w:fill="auto"/>
            <w:vAlign w:val="center"/>
          </w:tcPr>
          <w:p w:rsidR="00CA7822" w:rsidRPr="0054237B" w:rsidRDefault="00CA7822" w:rsidP="008A0293">
            <w:pPr>
              <w:spacing w:line="240" w:lineRule="auto"/>
              <w:jc w:val="center"/>
              <w:rPr>
                <w:b/>
                <w:i/>
                <w:color w:val="000000"/>
                <w:sz w:val="24"/>
                <w:szCs w:val="28"/>
              </w:rPr>
            </w:pPr>
          </w:p>
        </w:tc>
        <w:tc>
          <w:tcPr>
            <w:tcW w:w="434" w:type="pct"/>
            <w:shd w:val="clear" w:color="auto" w:fill="auto"/>
            <w:vAlign w:val="center"/>
          </w:tcPr>
          <w:p w:rsidR="00CA7822" w:rsidRPr="0054237B" w:rsidRDefault="00CA7822" w:rsidP="008A0293">
            <w:pPr>
              <w:spacing w:line="240" w:lineRule="auto"/>
              <w:jc w:val="center"/>
              <w:rPr>
                <w:b/>
                <w:i/>
                <w:color w:val="000000"/>
                <w:sz w:val="24"/>
                <w:szCs w:val="28"/>
              </w:rPr>
            </w:pPr>
            <w:r>
              <w:rPr>
                <w:b/>
                <w:i/>
                <w:color w:val="000000"/>
                <w:sz w:val="24"/>
                <w:szCs w:val="28"/>
              </w:rPr>
              <w:t>26,4</w:t>
            </w: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3.1</w:t>
            </w:r>
            <w:r w:rsidRPr="00C543F1">
              <w:rPr>
                <w:sz w:val="24"/>
                <w:szCs w:val="24"/>
              </w:rPr>
              <w:t>.1.</w:t>
            </w:r>
          </w:p>
        </w:tc>
        <w:tc>
          <w:tcPr>
            <w:tcW w:w="1744" w:type="pct"/>
            <w:shd w:val="clear" w:color="auto" w:fill="auto"/>
          </w:tcPr>
          <w:p w:rsidR="00CA7822" w:rsidRPr="00C543F1" w:rsidRDefault="00CA7822" w:rsidP="00D151C4">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w:t>
            </w:r>
            <w:r w:rsidRPr="00C543F1">
              <w:rPr>
                <w:sz w:val="24"/>
                <w:szCs w:val="24"/>
              </w:rPr>
              <w:t>.</w:t>
            </w:r>
            <w:r>
              <w:rPr>
                <w:sz w:val="24"/>
                <w:szCs w:val="24"/>
              </w:rPr>
              <w:t>1</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w:t>
            </w:r>
            <w:r w:rsidRPr="00C543F1">
              <w:rPr>
                <w:sz w:val="24"/>
                <w:szCs w:val="24"/>
              </w:rPr>
              <w:t>.</w:t>
            </w:r>
            <w:r>
              <w:rPr>
                <w:sz w:val="24"/>
                <w:szCs w:val="24"/>
              </w:rPr>
              <w:t>1</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52487F" w:rsidRDefault="00CA7822" w:rsidP="00234F63">
            <w:pPr>
              <w:spacing w:line="240" w:lineRule="auto"/>
              <w:jc w:val="center"/>
              <w:rPr>
                <w:color w:val="000000"/>
                <w:sz w:val="24"/>
                <w:szCs w:val="28"/>
              </w:rPr>
            </w:pPr>
          </w:p>
        </w:tc>
        <w:tc>
          <w:tcPr>
            <w:tcW w:w="388" w:type="pct"/>
            <w:shd w:val="clear" w:color="auto" w:fill="auto"/>
            <w:vAlign w:val="center"/>
          </w:tcPr>
          <w:p w:rsidR="00CA7822" w:rsidRPr="004D5483" w:rsidRDefault="00CA7822" w:rsidP="00234F63">
            <w:pPr>
              <w:spacing w:line="240" w:lineRule="auto"/>
              <w:jc w:val="center"/>
              <w:rPr>
                <w:color w:val="000000"/>
                <w:sz w:val="24"/>
                <w:szCs w:val="28"/>
              </w:rPr>
            </w:pPr>
            <w:r>
              <w:rPr>
                <w:color w:val="000000"/>
                <w:sz w:val="24"/>
                <w:szCs w:val="28"/>
              </w:rPr>
              <w:t>26,4</w:t>
            </w:r>
          </w:p>
        </w:tc>
        <w:tc>
          <w:tcPr>
            <w:tcW w:w="388" w:type="pct"/>
            <w:shd w:val="clear" w:color="auto" w:fill="auto"/>
            <w:vAlign w:val="center"/>
          </w:tcPr>
          <w:p w:rsidR="00CA7822" w:rsidRPr="004D5483" w:rsidRDefault="00CA7822" w:rsidP="00234F63">
            <w:pPr>
              <w:spacing w:line="240" w:lineRule="auto"/>
              <w:jc w:val="center"/>
              <w:rPr>
                <w:color w:val="000000"/>
                <w:sz w:val="24"/>
                <w:szCs w:val="28"/>
              </w:rPr>
            </w:pPr>
          </w:p>
        </w:tc>
        <w:tc>
          <w:tcPr>
            <w:tcW w:w="339" w:type="pct"/>
            <w:shd w:val="clear" w:color="auto" w:fill="auto"/>
            <w:vAlign w:val="center"/>
          </w:tcPr>
          <w:p w:rsidR="00CA7822" w:rsidRPr="004D5483" w:rsidRDefault="00CA7822" w:rsidP="00234F63">
            <w:pPr>
              <w:spacing w:line="240" w:lineRule="auto"/>
              <w:jc w:val="center"/>
              <w:rPr>
                <w:color w:val="000000"/>
                <w:sz w:val="24"/>
                <w:szCs w:val="28"/>
              </w:rPr>
            </w:pPr>
          </w:p>
        </w:tc>
        <w:tc>
          <w:tcPr>
            <w:tcW w:w="339" w:type="pct"/>
            <w:shd w:val="clear" w:color="auto" w:fill="auto"/>
            <w:vAlign w:val="center"/>
          </w:tcPr>
          <w:p w:rsidR="00CA7822" w:rsidRPr="004D5483" w:rsidRDefault="00CA7822" w:rsidP="00234F6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234F63">
            <w:pPr>
              <w:spacing w:line="240" w:lineRule="auto"/>
              <w:jc w:val="center"/>
              <w:rPr>
                <w:color w:val="000000"/>
                <w:sz w:val="24"/>
                <w:szCs w:val="28"/>
              </w:rPr>
            </w:pPr>
          </w:p>
        </w:tc>
        <w:tc>
          <w:tcPr>
            <w:tcW w:w="340" w:type="pct"/>
            <w:shd w:val="clear" w:color="auto" w:fill="auto"/>
            <w:vAlign w:val="center"/>
          </w:tcPr>
          <w:p w:rsidR="00CA7822" w:rsidRPr="004D5483" w:rsidRDefault="00CA7822" w:rsidP="00234F63">
            <w:pPr>
              <w:spacing w:line="240" w:lineRule="auto"/>
              <w:jc w:val="center"/>
              <w:rPr>
                <w:color w:val="000000"/>
                <w:sz w:val="24"/>
                <w:szCs w:val="28"/>
              </w:rPr>
            </w:pPr>
          </w:p>
        </w:tc>
        <w:tc>
          <w:tcPr>
            <w:tcW w:w="434" w:type="pct"/>
            <w:shd w:val="clear" w:color="auto" w:fill="auto"/>
            <w:vAlign w:val="center"/>
          </w:tcPr>
          <w:p w:rsidR="00CA7822" w:rsidRPr="004D5483" w:rsidRDefault="00CA7822" w:rsidP="00234F63">
            <w:pPr>
              <w:spacing w:line="240" w:lineRule="auto"/>
              <w:jc w:val="center"/>
              <w:rPr>
                <w:b/>
                <w:color w:val="000000"/>
                <w:sz w:val="24"/>
                <w:szCs w:val="28"/>
              </w:rPr>
            </w:pPr>
            <w:r>
              <w:rPr>
                <w:b/>
                <w:color w:val="000000"/>
                <w:sz w:val="24"/>
                <w:szCs w:val="28"/>
              </w:rPr>
              <w:t>26,4</w:t>
            </w: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w:t>
            </w:r>
            <w:r w:rsidRPr="00C543F1">
              <w:rPr>
                <w:sz w:val="24"/>
                <w:szCs w:val="24"/>
              </w:rPr>
              <w:t>.</w:t>
            </w:r>
            <w:r>
              <w:rPr>
                <w:sz w:val="24"/>
                <w:szCs w:val="24"/>
              </w:rPr>
              <w:t>1</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r>
              <w:rPr>
                <w:color w:val="000000"/>
                <w:sz w:val="24"/>
                <w:szCs w:val="28"/>
              </w:rPr>
              <w:t>26,4</w:t>
            </w: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r>
              <w:rPr>
                <w:b/>
                <w:color w:val="000000"/>
                <w:sz w:val="24"/>
                <w:szCs w:val="28"/>
              </w:rPr>
              <w:t>26,4</w:t>
            </w: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w:t>
            </w:r>
            <w:r w:rsidRPr="00C543F1">
              <w:rPr>
                <w:sz w:val="24"/>
                <w:szCs w:val="24"/>
              </w:rPr>
              <w:t>.</w:t>
            </w:r>
            <w:r>
              <w:rPr>
                <w:sz w:val="24"/>
                <w:szCs w:val="24"/>
              </w:rPr>
              <w:t>1</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w:t>
            </w:r>
            <w:r w:rsidRPr="00C543F1">
              <w:rPr>
                <w:sz w:val="24"/>
                <w:szCs w:val="24"/>
              </w:rPr>
              <w:t>.</w:t>
            </w:r>
            <w:r>
              <w:rPr>
                <w:sz w:val="24"/>
                <w:szCs w:val="24"/>
              </w:rPr>
              <w:t>1</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p>
        </w:tc>
      </w:tr>
      <w:tr w:rsidR="00CA7822" w:rsidRPr="004D5483" w:rsidTr="009808B4">
        <w:trPr>
          <w:cantSplit/>
        </w:trPr>
        <w:tc>
          <w:tcPr>
            <w:tcW w:w="301" w:type="pct"/>
            <w:shd w:val="clear" w:color="auto" w:fill="auto"/>
          </w:tcPr>
          <w:p w:rsidR="00CA7822" w:rsidRPr="00C543F1" w:rsidRDefault="00CA7822" w:rsidP="00F45B62">
            <w:pPr>
              <w:spacing w:after="40" w:line="240" w:lineRule="atLeast"/>
              <w:jc w:val="center"/>
              <w:rPr>
                <w:sz w:val="24"/>
                <w:szCs w:val="24"/>
              </w:rPr>
            </w:pPr>
            <w:r>
              <w:rPr>
                <w:sz w:val="24"/>
                <w:szCs w:val="24"/>
              </w:rPr>
              <w:t>3.1</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52487F"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88"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shd w:val="clear" w:color="auto" w:fill="auto"/>
            <w:vAlign w:val="center"/>
          </w:tcPr>
          <w:p w:rsidR="00CA7822" w:rsidRPr="004D5483"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4D5483" w:rsidRDefault="00CA7822" w:rsidP="008A0293">
            <w:pPr>
              <w:spacing w:line="240" w:lineRule="auto"/>
              <w:jc w:val="center"/>
              <w:rPr>
                <w:color w:val="000000"/>
                <w:sz w:val="24"/>
                <w:szCs w:val="28"/>
              </w:rPr>
            </w:pPr>
          </w:p>
        </w:tc>
        <w:tc>
          <w:tcPr>
            <w:tcW w:w="340" w:type="pct"/>
            <w:shd w:val="clear" w:color="auto" w:fill="auto"/>
            <w:vAlign w:val="center"/>
          </w:tcPr>
          <w:p w:rsidR="00CA7822" w:rsidRPr="004D5483" w:rsidRDefault="00CA7822" w:rsidP="008A0293">
            <w:pPr>
              <w:spacing w:line="240" w:lineRule="auto"/>
              <w:jc w:val="center"/>
              <w:rPr>
                <w:color w:val="000000"/>
                <w:sz w:val="24"/>
                <w:szCs w:val="28"/>
              </w:rPr>
            </w:pPr>
          </w:p>
        </w:tc>
        <w:tc>
          <w:tcPr>
            <w:tcW w:w="434" w:type="pct"/>
            <w:shd w:val="clear" w:color="auto" w:fill="auto"/>
            <w:vAlign w:val="center"/>
          </w:tcPr>
          <w:p w:rsidR="00CA7822" w:rsidRPr="004D5483" w:rsidRDefault="00CA7822" w:rsidP="008A0293">
            <w:pPr>
              <w:spacing w:line="240" w:lineRule="auto"/>
              <w:jc w:val="center"/>
              <w:rPr>
                <w:b/>
                <w:color w:val="000000"/>
                <w:sz w:val="24"/>
                <w:szCs w:val="28"/>
              </w:rPr>
            </w:pPr>
          </w:p>
        </w:tc>
      </w:tr>
      <w:tr w:rsidR="00CA7822" w:rsidRPr="00753A4D" w:rsidTr="009808B4">
        <w:trPr>
          <w:cantSplit/>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3.2</w:t>
            </w:r>
          </w:p>
        </w:tc>
        <w:tc>
          <w:tcPr>
            <w:tcW w:w="1744" w:type="pct"/>
            <w:tcBorders>
              <w:top w:val="single" w:sz="4" w:space="0" w:color="auto"/>
              <w:left w:val="single" w:sz="4" w:space="0" w:color="auto"/>
              <w:bottom w:val="single" w:sz="4" w:space="0" w:color="auto"/>
              <w:right w:val="single" w:sz="4" w:space="0" w:color="auto"/>
            </w:tcBorders>
            <w:shd w:val="clear" w:color="auto" w:fill="auto"/>
            <w:vAlign w:val="center"/>
          </w:tcPr>
          <w:p w:rsidR="00CA7822" w:rsidRPr="00753A4D" w:rsidRDefault="00CA7822" w:rsidP="00F45B62">
            <w:pPr>
              <w:spacing w:line="240" w:lineRule="auto"/>
              <w:jc w:val="left"/>
              <w:rPr>
                <w:b/>
                <w:bCs/>
                <w:i/>
                <w:color w:val="000000"/>
                <w:sz w:val="24"/>
                <w:szCs w:val="24"/>
              </w:rPr>
            </w:pPr>
            <w:r w:rsidRPr="00753A4D">
              <w:rPr>
                <w:b/>
                <w:bCs/>
                <w:i/>
                <w:color w:val="000000"/>
                <w:sz w:val="24"/>
                <w:szCs w:val="24"/>
              </w:rPr>
              <w:t>Внедрена региональная система маркирования и учета животных.</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tcBorders>
              <w:top w:val="single" w:sz="4" w:space="0" w:color="auto"/>
            </w:tcBorders>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3.3</w:t>
            </w:r>
          </w:p>
        </w:tc>
        <w:tc>
          <w:tcPr>
            <w:tcW w:w="1744" w:type="pct"/>
            <w:tcBorders>
              <w:top w:val="single" w:sz="4" w:space="0" w:color="auto"/>
              <w:right w:val="single" w:sz="4" w:space="0" w:color="auto"/>
            </w:tcBorders>
            <w:shd w:val="clear" w:color="auto" w:fill="auto"/>
            <w:vAlign w:val="center"/>
          </w:tcPr>
          <w:p w:rsidR="00CA7822" w:rsidRPr="00753A4D" w:rsidRDefault="00CA7822" w:rsidP="00F45B62">
            <w:pPr>
              <w:spacing w:line="240" w:lineRule="auto"/>
              <w:jc w:val="left"/>
              <w:rPr>
                <w:b/>
                <w:bCs/>
                <w:i/>
                <w:color w:val="000000"/>
                <w:sz w:val="24"/>
                <w:szCs w:val="24"/>
              </w:rPr>
            </w:pPr>
            <w:r w:rsidRPr="00753A4D">
              <w:rPr>
                <w:b/>
                <w:bCs/>
                <w:i/>
                <w:color w:val="000000"/>
                <w:sz w:val="24"/>
                <w:szCs w:val="24"/>
              </w:rPr>
              <w:t>Обеспечено участие в федеральной программе контроля по ящуру и гриппу птиц</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3.4</w:t>
            </w:r>
          </w:p>
        </w:tc>
        <w:tc>
          <w:tcPr>
            <w:tcW w:w="1744" w:type="pct"/>
            <w:tcBorders>
              <w:right w:val="single" w:sz="4" w:space="0" w:color="auto"/>
            </w:tcBorders>
            <w:shd w:val="clear" w:color="auto" w:fill="auto"/>
            <w:vAlign w:val="center"/>
          </w:tcPr>
          <w:p w:rsidR="00CA7822" w:rsidRPr="00753A4D" w:rsidRDefault="00CA7822" w:rsidP="00F45B62">
            <w:pPr>
              <w:spacing w:line="240" w:lineRule="auto"/>
              <w:jc w:val="left"/>
              <w:rPr>
                <w:b/>
                <w:bCs/>
                <w:i/>
                <w:color w:val="000000"/>
                <w:sz w:val="24"/>
                <w:szCs w:val="24"/>
              </w:rPr>
            </w:pPr>
            <w:r w:rsidRPr="00753A4D">
              <w:rPr>
                <w:b/>
                <w:bCs/>
                <w:i/>
                <w:color w:val="000000"/>
                <w:sz w:val="24"/>
                <w:szCs w:val="24"/>
              </w:rPr>
              <w:t>Обеспечено участие в федеральной программе контроля по АЧС</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lastRenderedPageBreak/>
              <w:t>3.5</w:t>
            </w:r>
          </w:p>
        </w:tc>
        <w:tc>
          <w:tcPr>
            <w:tcW w:w="1744" w:type="pct"/>
            <w:tcBorders>
              <w:right w:val="single" w:sz="4" w:space="0" w:color="auto"/>
            </w:tcBorders>
            <w:shd w:val="clear" w:color="auto" w:fill="auto"/>
            <w:vAlign w:val="center"/>
          </w:tcPr>
          <w:p w:rsidR="00CA7822" w:rsidRPr="00753A4D" w:rsidRDefault="00CA7822" w:rsidP="00F45B62">
            <w:pPr>
              <w:spacing w:line="240" w:lineRule="auto"/>
              <w:jc w:val="left"/>
              <w:rPr>
                <w:b/>
                <w:bCs/>
                <w:i/>
                <w:color w:val="000000"/>
                <w:sz w:val="24"/>
                <w:szCs w:val="24"/>
              </w:rPr>
            </w:pPr>
            <w:r w:rsidRPr="00753A4D">
              <w:rPr>
                <w:b/>
                <w:bCs/>
                <w:i/>
                <w:color w:val="000000"/>
                <w:sz w:val="24"/>
                <w:szCs w:val="24"/>
              </w:rPr>
              <w:t>Обеспечено участие в федеральной программе контроля по болезни Ньюкасла и сальмонеллезу</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3.6</w:t>
            </w:r>
          </w:p>
        </w:tc>
        <w:tc>
          <w:tcPr>
            <w:tcW w:w="1744" w:type="pct"/>
            <w:tcBorders>
              <w:right w:val="single" w:sz="4" w:space="0" w:color="auto"/>
            </w:tcBorders>
            <w:shd w:val="clear" w:color="auto" w:fill="auto"/>
            <w:vAlign w:val="center"/>
          </w:tcPr>
          <w:p w:rsidR="00CA7822" w:rsidRPr="00753A4D" w:rsidRDefault="00CA7822" w:rsidP="00F45B62">
            <w:pPr>
              <w:spacing w:line="240" w:lineRule="auto"/>
              <w:jc w:val="left"/>
              <w:rPr>
                <w:b/>
                <w:bCs/>
                <w:i/>
                <w:color w:val="000000"/>
                <w:sz w:val="24"/>
                <w:szCs w:val="24"/>
              </w:rPr>
            </w:pPr>
            <w:r w:rsidRPr="00753A4D">
              <w:rPr>
                <w:b/>
                <w:bCs/>
                <w:i/>
                <w:color w:val="000000"/>
                <w:sz w:val="24"/>
                <w:szCs w:val="24"/>
              </w:rPr>
              <w:t>Обеспечено участие в федеральных программах контроля по губкообразной энцефалопатии КРС и контагиозной плевропневмонии КРС</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3.7</w:t>
            </w:r>
          </w:p>
        </w:tc>
        <w:tc>
          <w:tcPr>
            <w:tcW w:w="1744" w:type="pct"/>
            <w:tcBorders>
              <w:right w:val="single" w:sz="4" w:space="0" w:color="auto"/>
            </w:tcBorders>
            <w:shd w:val="clear" w:color="auto" w:fill="auto"/>
          </w:tcPr>
          <w:p w:rsidR="00CA7822" w:rsidRPr="00753A4D" w:rsidRDefault="00CA7822" w:rsidP="00F45B62">
            <w:pPr>
              <w:spacing w:line="240" w:lineRule="auto"/>
              <w:rPr>
                <w:b/>
                <w:i/>
                <w:sz w:val="24"/>
                <w:szCs w:val="24"/>
              </w:rPr>
            </w:pPr>
            <w:r w:rsidRPr="00753A4D">
              <w:rPr>
                <w:b/>
                <w:i/>
                <w:sz w:val="24"/>
                <w:szCs w:val="24"/>
              </w:rPr>
              <w:t>Проведение мониторинговых исследований по следующим заболеваниям:</w:t>
            </w:r>
          </w:p>
          <w:p w:rsidR="00CA7822" w:rsidRPr="00753A4D" w:rsidRDefault="00CA7822" w:rsidP="00F45B62">
            <w:pPr>
              <w:spacing w:line="240" w:lineRule="auto"/>
              <w:rPr>
                <w:b/>
                <w:i/>
                <w:sz w:val="24"/>
                <w:szCs w:val="24"/>
              </w:rPr>
            </w:pPr>
            <w:r w:rsidRPr="00753A4D">
              <w:rPr>
                <w:b/>
                <w:i/>
                <w:sz w:val="24"/>
                <w:szCs w:val="24"/>
              </w:rPr>
              <w:t>- по ящуру;</w:t>
            </w:r>
          </w:p>
          <w:p w:rsidR="00CA7822" w:rsidRPr="00753A4D" w:rsidRDefault="00CA7822" w:rsidP="00F45B62">
            <w:pPr>
              <w:spacing w:line="240" w:lineRule="auto"/>
              <w:rPr>
                <w:b/>
                <w:i/>
                <w:sz w:val="24"/>
                <w:szCs w:val="24"/>
              </w:rPr>
            </w:pPr>
            <w:r w:rsidRPr="00753A4D">
              <w:rPr>
                <w:b/>
                <w:i/>
                <w:sz w:val="24"/>
                <w:szCs w:val="24"/>
              </w:rPr>
              <w:t>- губкообразной энцефалопатии КРС;</w:t>
            </w:r>
          </w:p>
          <w:p w:rsidR="00CA7822" w:rsidRPr="00753A4D" w:rsidRDefault="00CA7822" w:rsidP="00F45B62">
            <w:pPr>
              <w:spacing w:line="240" w:lineRule="auto"/>
              <w:rPr>
                <w:b/>
                <w:i/>
                <w:sz w:val="24"/>
                <w:szCs w:val="24"/>
              </w:rPr>
            </w:pPr>
            <w:r w:rsidRPr="00753A4D">
              <w:rPr>
                <w:b/>
                <w:i/>
                <w:sz w:val="24"/>
                <w:szCs w:val="24"/>
              </w:rPr>
              <w:t>- чумы мелких жвачных животных;</w:t>
            </w:r>
          </w:p>
          <w:p w:rsidR="00CA7822" w:rsidRPr="00753A4D" w:rsidRDefault="00CA7822" w:rsidP="00F45B62">
            <w:pPr>
              <w:spacing w:line="240" w:lineRule="auto"/>
              <w:rPr>
                <w:b/>
                <w:i/>
                <w:sz w:val="24"/>
                <w:szCs w:val="24"/>
              </w:rPr>
            </w:pPr>
            <w:r w:rsidRPr="00753A4D">
              <w:rPr>
                <w:b/>
                <w:i/>
                <w:sz w:val="24"/>
                <w:szCs w:val="24"/>
              </w:rPr>
              <w:t>- от контагиозной плевропневмонии КРС.</w:t>
            </w: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88"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9"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2" w:type="pct"/>
            <w:gridSpan w:val="2"/>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36"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340"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c>
          <w:tcPr>
            <w:tcW w:w="434" w:type="pct"/>
            <w:tcBorders>
              <w:left w:val="single" w:sz="4" w:space="0" w:color="auto"/>
            </w:tcBorders>
            <w:shd w:val="clear" w:color="auto" w:fill="auto"/>
            <w:vAlign w:val="center"/>
          </w:tcPr>
          <w:p w:rsidR="00CA7822" w:rsidRPr="00753A4D" w:rsidRDefault="00CA7822" w:rsidP="008A0293">
            <w:pPr>
              <w:jc w:val="center"/>
              <w:rPr>
                <w:b/>
                <w:i/>
                <w:sz w:val="24"/>
                <w:szCs w:val="24"/>
              </w:rPr>
            </w:pPr>
          </w:p>
        </w:tc>
      </w:tr>
      <w:tr w:rsidR="00CA7822" w:rsidRPr="00753A4D" w:rsidTr="009808B4">
        <w:trPr>
          <w:cantSplit/>
        </w:trPr>
        <w:tc>
          <w:tcPr>
            <w:tcW w:w="301" w:type="pct"/>
            <w:shd w:val="clear" w:color="auto" w:fill="auto"/>
            <w:vAlign w:val="center"/>
          </w:tcPr>
          <w:p w:rsidR="00CA7822" w:rsidRPr="00753A4D" w:rsidRDefault="00CA7822" w:rsidP="00F45B62">
            <w:pPr>
              <w:spacing w:line="240" w:lineRule="auto"/>
              <w:jc w:val="center"/>
              <w:rPr>
                <w:b/>
                <w:bCs/>
                <w:i/>
                <w:color w:val="000000"/>
                <w:sz w:val="24"/>
                <w:szCs w:val="24"/>
              </w:rPr>
            </w:pPr>
            <w:r w:rsidRPr="00753A4D">
              <w:rPr>
                <w:b/>
                <w:bCs/>
                <w:i/>
                <w:color w:val="000000"/>
                <w:sz w:val="24"/>
                <w:szCs w:val="24"/>
              </w:rPr>
              <w:t>3.8</w:t>
            </w:r>
          </w:p>
        </w:tc>
        <w:tc>
          <w:tcPr>
            <w:tcW w:w="1744" w:type="pct"/>
            <w:shd w:val="clear" w:color="auto" w:fill="auto"/>
          </w:tcPr>
          <w:p w:rsidR="00CA7822" w:rsidRPr="00753A4D" w:rsidRDefault="00CA7822" w:rsidP="00F45B62">
            <w:pPr>
              <w:spacing w:line="240" w:lineRule="auto"/>
              <w:rPr>
                <w:b/>
                <w:i/>
                <w:sz w:val="24"/>
                <w:szCs w:val="24"/>
              </w:rPr>
            </w:pPr>
            <w:r w:rsidRPr="00753A4D">
              <w:rPr>
                <w:b/>
                <w:i/>
                <w:sz w:val="24"/>
                <w:szCs w:val="24"/>
              </w:rPr>
              <w:t>Реализованы мероприятия, направленные на борьбу с карантинными сорняками в Самарской области</w:t>
            </w:r>
          </w:p>
        </w:tc>
        <w:tc>
          <w:tcPr>
            <w:tcW w:w="388" w:type="pct"/>
            <w:shd w:val="clear" w:color="auto" w:fill="auto"/>
            <w:vAlign w:val="center"/>
          </w:tcPr>
          <w:p w:rsidR="00CA7822" w:rsidRPr="00753A4D" w:rsidRDefault="00CA7822" w:rsidP="008A0293">
            <w:pPr>
              <w:spacing w:line="240" w:lineRule="auto"/>
              <w:jc w:val="center"/>
              <w:rPr>
                <w:b/>
                <w:i/>
                <w:color w:val="000000"/>
                <w:sz w:val="24"/>
                <w:szCs w:val="24"/>
              </w:rPr>
            </w:pPr>
          </w:p>
        </w:tc>
        <w:tc>
          <w:tcPr>
            <w:tcW w:w="388" w:type="pct"/>
            <w:shd w:val="clear" w:color="auto" w:fill="auto"/>
            <w:vAlign w:val="center"/>
          </w:tcPr>
          <w:p w:rsidR="00CA7822" w:rsidRPr="007D4087" w:rsidRDefault="00CA7822" w:rsidP="007D4087">
            <w:pPr>
              <w:spacing w:line="240" w:lineRule="auto"/>
              <w:jc w:val="center"/>
              <w:rPr>
                <w:b/>
                <w:i/>
                <w:szCs w:val="28"/>
              </w:rPr>
            </w:pPr>
            <w:r w:rsidRPr="007D4087">
              <w:rPr>
                <w:b/>
                <w:i/>
                <w:szCs w:val="28"/>
              </w:rPr>
              <w:t>17,1</w:t>
            </w:r>
          </w:p>
        </w:tc>
        <w:tc>
          <w:tcPr>
            <w:tcW w:w="388" w:type="pct"/>
            <w:shd w:val="clear" w:color="auto" w:fill="auto"/>
            <w:vAlign w:val="center"/>
          </w:tcPr>
          <w:p w:rsidR="00CA7822" w:rsidRPr="007D4087" w:rsidRDefault="00CA7822" w:rsidP="007D4087">
            <w:pPr>
              <w:jc w:val="center"/>
              <w:rPr>
                <w:b/>
                <w:i/>
              </w:rPr>
            </w:pPr>
            <w:r w:rsidRPr="007D4087">
              <w:rPr>
                <w:b/>
                <w:i/>
                <w:szCs w:val="28"/>
              </w:rPr>
              <w:t>17,1</w:t>
            </w:r>
          </w:p>
        </w:tc>
        <w:tc>
          <w:tcPr>
            <w:tcW w:w="339" w:type="pct"/>
            <w:shd w:val="clear" w:color="auto" w:fill="auto"/>
            <w:vAlign w:val="center"/>
          </w:tcPr>
          <w:p w:rsidR="00CA7822" w:rsidRPr="007D4087" w:rsidRDefault="00CA7822" w:rsidP="007D4087">
            <w:pPr>
              <w:jc w:val="center"/>
              <w:rPr>
                <w:b/>
                <w:i/>
              </w:rPr>
            </w:pPr>
            <w:r w:rsidRPr="007D4087">
              <w:rPr>
                <w:b/>
                <w:i/>
                <w:szCs w:val="28"/>
              </w:rPr>
              <w:t>17,1</w:t>
            </w:r>
          </w:p>
        </w:tc>
        <w:tc>
          <w:tcPr>
            <w:tcW w:w="339" w:type="pct"/>
            <w:shd w:val="clear" w:color="auto" w:fill="auto"/>
            <w:vAlign w:val="center"/>
          </w:tcPr>
          <w:p w:rsidR="00CA7822" w:rsidRPr="007D4087" w:rsidRDefault="00CA7822" w:rsidP="007D4087">
            <w:pPr>
              <w:jc w:val="center"/>
              <w:rPr>
                <w:b/>
                <w:i/>
              </w:rPr>
            </w:pPr>
          </w:p>
        </w:tc>
        <w:tc>
          <w:tcPr>
            <w:tcW w:w="339" w:type="pct"/>
            <w:gridSpan w:val="2"/>
            <w:shd w:val="clear" w:color="auto" w:fill="auto"/>
            <w:vAlign w:val="center"/>
          </w:tcPr>
          <w:p w:rsidR="00CA7822" w:rsidRPr="007D4087" w:rsidRDefault="00CA7822" w:rsidP="007D4087">
            <w:pPr>
              <w:jc w:val="center"/>
              <w:rPr>
                <w:b/>
                <w:i/>
              </w:rPr>
            </w:pPr>
          </w:p>
        </w:tc>
        <w:tc>
          <w:tcPr>
            <w:tcW w:w="340" w:type="pct"/>
            <w:shd w:val="clear" w:color="auto" w:fill="auto"/>
            <w:vAlign w:val="center"/>
          </w:tcPr>
          <w:p w:rsidR="00CA7822" w:rsidRPr="007D4087" w:rsidRDefault="00CA7822" w:rsidP="007D4087">
            <w:pPr>
              <w:jc w:val="center"/>
              <w:rPr>
                <w:b/>
                <w:i/>
              </w:rPr>
            </w:pPr>
          </w:p>
        </w:tc>
        <w:tc>
          <w:tcPr>
            <w:tcW w:w="434" w:type="pct"/>
            <w:shd w:val="clear" w:color="auto" w:fill="auto"/>
            <w:vAlign w:val="center"/>
          </w:tcPr>
          <w:p w:rsidR="00CA7822" w:rsidRPr="007D4087" w:rsidRDefault="00CA7822" w:rsidP="00F45B62">
            <w:pPr>
              <w:spacing w:line="240" w:lineRule="auto"/>
              <w:jc w:val="center"/>
              <w:rPr>
                <w:b/>
                <w:i/>
                <w:szCs w:val="28"/>
              </w:rPr>
            </w:pPr>
            <w:r>
              <w:rPr>
                <w:b/>
                <w:i/>
                <w:szCs w:val="28"/>
              </w:rPr>
              <w:t>51,3</w:t>
            </w: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3.8</w:t>
            </w:r>
            <w:r w:rsidRPr="00C543F1">
              <w:rPr>
                <w:sz w:val="24"/>
                <w:szCs w:val="24"/>
              </w:rPr>
              <w:t>.1.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Pr="0063229E" w:rsidRDefault="00CA7822" w:rsidP="008A0293">
            <w:pPr>
              <w:spacing w:line="240" w:lineRule="auto"/>
              <w:jc w:val="center"/>
              <w:rPr>
                <w:color w:val="000000"/>
                <w:sz w:val="24"/>
                <w:szCs w:val="28"/>
              </w:rPr>
            </w:pPr>
          </w:p>
        </w:tc>
        <w:tc>
          <w:tcPr>
            <w:tcW w:w="388" w:type="pct"/>
            <w:shd w:val="clear" w:color="auto" w:fill="auto"/>
            <w:vAlign w:val="center"/>
          </w:tcPr>
          <w:p w:rsidR="00CA7822" w:rsidRPr="0063229E" w:rsidRDefault="00CA7822" w:rsidP="008A0293">
            <w:pPr>
              <w:spacing w:line="240" w:lineRule="auto"/>
              <w:jc w:val="center"/>
              <w:rPr>
                <w:color w:val="000000"/>
                <w:sz w:val="24"/>
                <w:szCs w:val="28"/>
              </w:rPr>
            </w:pPr>
          </w:p>
        </w:tc>
        <w:tc>
          <w:tcPr>
            <w:tcW w:w="339" w:type="pct"/>
            <w:shd w:val="clear" w:color="auto" w:fill="auto"/>
            <w:vAlign w:val="center"/>
          </w:tcPr>
          <w:p w:rsidR="00CA7822" w:rsidRPr="0063229E" w:rsidRDefault="00CA7822" w:rsidP="008A0293">
            <w:pPr>
              <w:spacing w:line="240" w:lineRule="auto"/>
              <w:jc w:val="center"/>
              <w:rPr>
                <w:color w:val="000000"/>
                <w:sz w:val="24"/>
                <w:szCs w:val="28"/>
              </w:rPr>
            </w:pPr>
          </w:p>
        </w:tc>
        <w:tc>
          <w:tcPr>
            <w:tcW w:w="339" w:type="pct"/>
            <w:shd w:val="clear" w:color="auto" w:fill="auto"/>
            <w:vAlign w:val="center"/>
          </w:tcPr>
          <w:p w:rsidR="00CA7822" w:rsidRPr="0063229E"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8"/>
              </w:rPr>
            </w:pPr>
          </w:p>
        </w:tc>
        <w:tc>
          <w:tcPr>
            <w:tcW w:w="340" w:type="pct"/>
            <w:shd w:val="clear" w:color="auto" w:fill="auto"/>
            <w:vAlign w:val="center"/>
          </w:tcPr>
          <w:p w:rsidR="00CA7822" w:rsidRPr="0063229E" w:rsidRDefault="00CA7822" w:rsidP="008A0293">
            <w:pPr>
              <w:spacing w:line="240" w:lineRule="auto"/>
              <w:jc w:val="center"/>
              <w:rPr>
                <w:color w:val="000000"/>
                <w:sz w:val="24"/>
                <w:szCs w:val="28"/>
              </w:rPr>
            </w:pPr>
          </w:p>
        </w:tc>
        <w:tc>
          <w:tcPr>
            <w:tcW w:w="434" w:type="pct"/>
            <w:shd w:val="clear" w:color="auto" w:fill="auto"/>
            <w:vAlign w:val="center"/>
          </w:tcPr>
          <w:p w:rsidR="00CA7822" w:rsidRPr="0063229E" w:rsidRDefault="00CA7822" w:rsidP="008A0293">
            <w:pPr>
              <w:spacing w:line="240" w:lineRule="auto"/>
              <w:jc w:val="center"/>
              <w:rPr>
                <w:b/>
                <w:color w:val="000000"/>
                <w:sz w:val="24"/>
                <w:szCs w:val="28"/>
              </w:rPr>
            </w:pP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w:t>
            </w:r>
            <w:r w:rsidRPr="00C543F1">
              <w:rPr>
                <w:sz w:val="24"/>
                <w:szCs w:val="24"/>
              </w:rPr>
              <w:t>.</w:t>
            </w:r>
            <w:r>
              <w:rPr>
                <w:sz w:val="24"/>
                <w:szCs w:val="24"/>
              </w:rPr>
              <w:t>8</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A01672" w:rsidRDefault="00CA7822" w:rsidP="008A0293">
            <w:pPr>
              <w:spacing w:line="240" w:lineRule="auto"/>
              <w:jc w:val="center"/>
              <w:rPr>
                <w:color w:val="000000"/>
                <w:sz w:val="24"/>
                <w:szCs w:val="28"/>
              </w:rPr>
            </w:pPr>
          </w:p>
        </w:tc>
        <w:tc>
          <w:tcPr>
            <w:tcW w:w="340" w:type="pct"/>
            <w:shd w:val="clear" w:color="auto" w:fill="auto"/>
            <w:vAlign w:val="center"/>
          </w:tcPr>
          <w:p w:rsidR="00CA7822" w:rsidRPr="00A01672" w:rsidRDefault="00CA7822" w:rsidP="008A0293">
            <w:pPr>
              <w:spacing w:line="240" w:lineRule="auto"/>
              <w:jc w:val="center"/>
              <w:rPr>
                <w:color w:val="000000"/>
                <w:sz w:val="24"/>
                <w:szCs w:val="28"/>
              </w:rPr>
            </w:pPr>
          </w:p>
        </w:tc>
        <w:tc>
          <w:tcPr>
            <w:tcW w:w="434" w:type="pct"/>
            <w:shd w:val="clear" w:color="auto" w:fill="auto"/>
            <w:vAlign w:val="center"/>
          </w:tcPr>
          <w:p w:rsidR="00CA7822" w:rsidRPr="00A01672" w:rsidRDefault="00CA7822" w:rsidP="008A0293">
            <w:pPr>
              <w:spacing w:line="240" w:lineRule="auto"/>
              <w:jc w:val="center"/>
              <w:rPr>
                <w:b/>
                <w:color w:val="000000"/>
                <w:sz w:val="24"/>
                <w:szCs w:val="28"/>
              </w:rPr>
            </w:pP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w:t>
            </w:r>
            <w:r w:rsidRPr="00C543F1">
              <w:rPr>
                <w:sz w:val="24"/>
                <w:szCs w:val="24"/>
              </w:rPr>
              <w:t>.</w:t>
            </w:r>
            <w:r>
              <w:rPr>
                <w:sz w:val="24"/>
                <w:szCs w:val="24"/>
              </w:rPr>
              <w:t>8</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DF1681" w:rsidRDefault="00CA7822" w:rsidP="00F45B62">
            <w:pPr>
              <w:spacing w:line="240" w:lineRule="auto"/>
              <w:jc w:val="center"/>
              <w:rPr>
                <w:szCs w:val="28"/>
              </w:rPr>
            </w:pPr>
            <w:r w:rsidRPr="00DF1681">
              <w:rPr>
                <w:szCs w:val="28"/>
              </w:rPr>
              <w:t>17,1</w:t>
            </w:r>
          </w:p>
        </w:tc>
        <w:tc>
          <w:tcPr>
            <w:tcW w:w="388" w:type="pct"/>
            <w:shd w:val="clear" w:color="auto" w:fill="auto"/>
            <w:vAlign w:val="center"/>
          </w:tcPr>
          <w:p w:rsidR="00CA7822" w:rsidRPr="00DF1681" w:rsidRDefault="00CA7822" w:rsidP="00DF1681">
            <w:pPr>
              <w:jc w:val="center"/>
            </w:pPr>
            <w:r w:rsidRPr="00DF1681">
              <w:rPr>
                <w:szCs w:val="28"/>
              </w:rPr>
              <w:t>17,1</w:t>
            </w:r>
          </w:p>
        </w:tc>
        <w:tc>
          <w:tcPr>
            <w:tcW w:w="339" w:type="pct"/>
            <w:shd w:val="clear" w:color="auto" w:fill="auto"/>
            <w:vAlign w:val="center"/>
          </w:tcPr>
          <w:p w:rsidR="00CA7822" w:rsidRPr="00DF1681" w:rsidRDefault="00CA7822" w:rsidP="00DF1681">
            <w:pPr>
              <w:jc w:val="center"/>
            </w:pPr>
            <w:r w:rsidRPr="00DF1681">
              <w:rPr>
                <w:szCs w:val="28"/>
              </w:rPr>
              <w:t>17,1</w:t>
            </w:r>
          </w:p>
        </w:tc>
        <w:tc>
          <w:tcPr>
            <w:tcW w:w="339" w:type="pct"/>
            <w:shd w:val="clear" w:color="auto" w:fill="auto"/>
            <w:vAlign w:val="center"/>
          </w:tcPr>
          <w:p w:rsidR="00CA7822" w:rsidRPr="00DF1681" w:rsidRDefault="00CA7822" w:rsidP="00F45B62">
            <w:pPr>
              <w:spacing w:line="240" w:lineRule="auto"/>
              <w:jc w:val="center"/>
              <w:rPr>
                <w:szCs w:val="28"/>
              </w:rPr>
            </w:pPr>
          </w:p>
        </w:tc>
        <w:tc>
          <w:tcPr>
            <w:tcW w:w="339" w:type="pct"/>
            <w:gridSpan w:val="2"/>
            <w:shd w:val="clear" w:color="auto" w:fill="auto"/>
            <w:vAlign w:val="center"/>
          </w:tcPr>
          <w:p w:rsidR="00CA7822" w:rsidRPr="00DF1681" w:rsidRDefault="00CA7822" w:rsidP="00F45B62">
            <w:pPr>
              <w:spacing w:line="240" w:lineRule="auto"/>
              <w:jc w:val="center"/>
              <w:rPr>
                <w:szCs w:val="28"/>
              </w:rPr>
            </w:pPr>
          </w:p>
        </w:tc>
        <w:tc>
          <w:tcPr>
            <w:tcW w:w="340" w:type="pct"/>
            <w:shd w:val="clear" w:color="auto" w:fill="auto"/>
            <w:vAlign w:val="center"/>
          </w:tcPr>
          <w:p w:rsidR="00CA7822" w:rsidRPr="00DF1681" w:rsidRDefault="00CA7822" w:rsidP="00F45B62">
            <w:pPr>
              <w:spacing w:line="240" w:lineRule="auto"/>
              <w:jc w:val="center"/>
              <w:rPr>
                <w:szCs w:val="28"/>
              </w:rPr>
            </w:pPr>
          </w:p>
        </w:tc>
        <w:tc>
          <w:tcPr>
            <w:tcW w:w="434" w:type="pct"/>
            <w:shd w:val="clear" w:color="auto" w:fill="auto"/>
            <w:vAlign w:val="center"/>
          </w:tcPr>
          <w:p w:rsidR="00CA7822" w:rsidRPr="00DF1681" w:rsidRDefault="00DE1EDC" w:rsidP="00F45B62">
            <w:pPr>
              <w:spacing w:line="240" w:lineRule="auto"/>
              <w:jc w:val="center"/>
              <w:rPr>
                <w:b/>
                <w:szCs w:val="28"/>
              </w:rPr>
            </w:pPr>
            <w:r>
              <w:rPr>
                <w:b/>
                <w:szCs w:val="28"/>
              </w:rPr>
              <w:t>51,3</w:t>
            </w: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w:t>
            </w:r>
            <w:r w:rsidRPr="00C543F1">
              <w:rPr>
                <w:sz w:val="24"/>
                <w:szCs w:val="24"/>
              </w:rPr>
              <w:t>.</w:t>
            </w:r>
            <w:r>
              <w:rPr>
                <w:sz w:val="24"/>
                <w:szCs w:val="24"/>
              </w:rPr>
              <w:t>8</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DF1681" w:rsidRDefault="00CA7822" w:rsidP="00F45B62">
            <w:pPr>
              <w:spacing w:line="240" w:lineRule="auto"/>
              <w:jc w:val="center"/>
              <w:rPr>
                <w:szCs w:val="28"/>
              </w:rPr>
            </w:pPr>
          </w:p>
        </w:tc>
        <w:tc>
          <w:tcPr>
            <w:tcW w:w="388" w:type="pct"/>
            <w:shd w:val="clear" w:color="auto" w:fill="auto"/>
            <w:vAlign w:val="center"/>
          </w:tcPr>
          <w:p w:rsidR="00CA7822" w:rsidRPr="00DF1681" w:rsidRDefault="00CA7822" w:rsidP="00F45B62">
            <w:pPr>
              <w:spacing w:line="240" w:lineRule="auto"/>
              <w:jc w:val="center"/>
              <w:rPr>
                <w:szCs w:val="28"/>
              </w:rPr>
            </w:pPr>
          </w:p>
        </w:tc>
        <w:tc>
          <w:tcPr>
            <w:tcW w:w="339" w:type="pct"/>
            <w:shd w:val="clear" w:color="auto" w:fill="auto"/>
            <w:vAlign w:val="center"/>
          </w:tcPr>
          <w:p w:rsidR="00CA7822" w:rsidRPr="00DF1681" w:rsidRDefault="00CA7822" w:rsidP="00F45B62">
            <w:pPr>
              <w:spacing w:line="240" w:lineRule="auto"/>
              <w:jc w:val="center"/>
              <w:rPr>
                <w:szCs w:val="28"/>
              </w:rPr>
            </w:pPr>
          </w:p>
        </w:tc>
        <w:tc>
          <w:tcPr>
            <w:tcW w:w="339" w:type="pct"/>
            <w:shd w:val="clear" w:color="auto" w:fill="auto"/>
            <w:vAlign w:val="center"/>
          </w:tcPr>
          <w:p w:rsidR="00CA7822" w:rsidRPr="00DF1681" w:rsidRDefault="00CA7822" w:rsidP="00F45B62">
            <w:pPr>
              <w:spacing w:line="240" w:lineRule="auto"/>
              <w:jc w:val="center"/>
              <w:rPr>
                <w:szCs w:val="28"/>
              </w:rPr>
            </w:pPr>
          </w:p>
        </w:tc>
        <w:tc>
          <w:tcPr>
            <w:tcW w:w="339" w:type="pct"/>
            <w:gridSpan w:val="2"/>
            <w:shd w:val="clear" w:color="auto" w:fill="auto"/>
            <w:vAlign w:val="center"/>
          </w:tcPr>
          <w:p w:rsidR="00CA7822" w:rsidRPr="00DF1681" w:rsidRDefault="00CA7822" w:rsidP="00F45B62">
            <w:pPr>
              <w:spacing w:line="240" w:lineRule="auto"/>
              <w:jc w:val="center"/>
              <w:rPr>
                <w:szCs w:val="28"/>
              </w:rPr>
            </w:pPr>
          </w:p>
        </w:tc>
        <w:tc>
          <w:tcPr>
            <w:tcW w:w="340" w:type="pct"/>
            <w:shd w:val="clear" w:color="auto" w:fill="auto"/>
            <w:vAlign w:val="center"/>
          </w:tcPr>
          <w:p w:rsidR="00CA7822" w:rsidRPr="00DF1681" w:rsidRDefault="00CA7822" w:rsidP="00F45B62">
            <w:pPr>
              <w:spacing w:line="240" w:lineRule="auto"/>
              <w:jc w:val="center"/>
              <w:rPr>
                <w:szCs w:val="28"/>
              </w:rPr>
            </w:pPr>
          </w:p>
        </w:tc>
        <w:tc>
          <w:tcPr>
            <w:tcW w:w="434" w:type="pct"/>
            <w:shd w:val="clear" w:color="auto" w:fill="auto"/>
            <w:vAlign w:val="center"/>
          </w:tcPr>
          <w:p w:rsidR="00CA7822" w:rsidRPr="00DF1681" w:rsidRDefault="00CA7822" w:rsidP="00F45B62">
            <w:pPr>
              <w:spacing w:line="240" w:lineRule="auto"/>
              <w:jc w:val="center"/>
              <w:rPr>
                <w:szCs w:val="28"/>
              </w:rPr>
            </w:pP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w:t>
            </w:r>
            <w:r w:rsidRPr="00C543F1">
              <w:rPr>
                <w:sz w:val="24"/>
                <w:szCs w:val="24"/>
              </w:rPr>
              <w:t>.</w:t>
            </w:r>
            <w:r>
              <w:rPr>
                <w:sz w:val="24"/>
                <w:szCs w:val="24"/>
              </w:rPr>
              <w:t>8</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DF1681" w:rsidRDefault="00CA7822" w:rsidP="00234F63">
            <w:pPr>
              <w:spacing w:line="240" w:lineRule="auto"/>
              <w:jc w:val="center"/>
              <w:rPr>
                <w:szCs w:val="28"/>
              </w:rPr>
            </w:pPr>
            <w:r w:rsidRPr="00DF1681">
              <w:rPr>
                <w:szCs w:val="28"/>
              </w:rPr>
              <w:t>16,9</w:t>
            </w:r>
          </w:p>
        </w:tc>
        <w:tc>
          <w:tcPr>
            <w:tcW w:w="388" w:type="pct"/>
            <w:shd w:val="clear" w:color="auto" w:fill="auto"/>
            <w:vAlign w:val="center"/>
          </w:tcPr>
          <w:p w:rsidR="00CA7822" w:rsidRPr="00DF1681" w:rsidRDefault="00CA7822" w:rsidP="00234F63">
            <w:pPr>
              <w:spacing w:line="240" w:lineRule="auto"/>
              <w:jc w:val="center"/>
              <w:rPr>
                <w:szCs w:val="28"/>
              </w:rPr>
            </w:pPr>
            <w:r w:rsidRPr="00DF1681">
              <w:rPr>
                <w:szCs w:val="28"/>
              </w:rPr>
              <w:t>16,9</w:t>
            </w:r>
          </w:p>
        </w:tc>
        <w:tc>
          <w:tcPr>
            <w:tcW w:w="339" w:type="pct"/>
            <w:shd w:val="clear" w:color="auto" w:fill="auto"/>
            <w:vAlign w:val="center"/>
          </w:tcPr>
          <w:p w:rsidR="00CA7822" w:rsidRPr="00DF1681" w:rsidRDefault="00CA7822" w:rsidP="00234F63">
            <w:pPr>
              <w:spacing w:line="240" w:lineRule="auto"/>
              <w:jc w:val="center"/>
              <w:rPr>
                <w:szCs w:val="28"/>
              </w:rPr>
            </w:pPr>
            <w:r w:rsidRPr="00DF1681">
              <w:rPr>
                <w:szCs w:val="28"/>
              </w:rPr>
              <w:t>16,9</w:t>
            </w:r>
          </w:p>
        </w:tc>
        <w:tc>
          <w:tcPr>
            <w:tcW w:w="339" w:type="pct"/>
            <w:shd w:val="clear" w:color="auto" w:fill="auto"/>
            <w:vAlign w:val="center"/>
          </w:tcPr>
          <w:p w:rsidR="00CA7822" w:rsidRPr="00DF1681" w:rsidRDefault="00CA7822" w:rsidP="008A0293">
            <w:pPr>
              <w:spacing w:line="240" w:lineRule="auto"/>
              <w:jc w:val="center"/>
              <w:rPr>
                <w:sz w:val="24"/>
                <w:szCs w:val="28"/>
              </w:rPr>
            </w:pPr>
          </w:p>
        </w:tc>
        <w:tc>
          <w:tcPr>
            <w:tcW w:w="339" w:type="pct"/>
            <w:gridSpan w:val="2"/>
            <w:shd w:val="clear" w:color="auto" w:fill="auto"/>
            <w:vAlign w:val="center"/>
          </w:tcPr>
          <w:p w:rsidR="00CA7822" w:rsidRPr="00DF1681" w:rsidRDefault="00CA7822" w:rsidP="008A0293">
            <w:pPr>
              <w:spacing w:line="240" w:lineRule="auto"/>
              <w:jc w:val="center"/>
              <w:rPr>
                <w:sz w:val="24"/>
                <w:szCs w:val="28"/>
              </w:rPr>
            </w:pPr>
          </w:p>
        </w:tc>
        <w:tc>
          <w:tcPr>
            <w:tcW w:w="340" w:type="pct"/>
            <w:shd w:val="clear" w:color="auto" w:fill="auto"/>
            <w:vAlign w:val="center"/>
          </w:tcPr>
          <w:p w:rsidR="00CA7822" w:rsidRPr="00DF1681" w:rsidRDefault="00CA7822" w:rsidP="008A0293">
            <w:pPr>
              <w:spacing w:line="240" w:lineRule="auto"/>
              <w:jc w:val="center"/>
              <w:rPr>
                <w:sz w:val="24"/>
                <w:szCs w:val="28"/>
              </w:rPr>
            </w:pPr>
          </w:p>
        </w:tc>
        <w:tc>
          <w:tcPr>
            <w:tcW w:w="434" w:type="pct"/>
            <w:shd w:val="clear" w:color="auto" w:fill="auto"/>
            <w:vAlign w:val="center"/>
          </w:tcPr>
          <w:p w:rsidR="00CA7822" w:rsidRPr="00DF1681" w:rsidRDefault="00CA7822" w:rsidP="008A0293">
            <w:pPr>
              <w:spacing w:line="240" w:lineRule="auto"/>
              <w:jc w:val="center"/>
              <w:rPr>
                <w:b/>
                <w:sz w:val="24"/>
                <w:szCs w:val="28"/>
              </w:rPr>
            </w:pPr>
            <w:r w:rsidRPr="00DF1681">
              <w:rPr>
                <w:b/>
                <w:sz w:val="24"/>
                <w:szCs w:val="28"/>
              </w:rPr>
              <w:t>50,7</w:t>
            </w: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lastRenderedPageBreak/>
              <w:t>3</w:t>
            </w:r>
            <w:r w:rsidRPr="00C543F1">
              <w:rPr>
                <w:sz w:val="24"/>
                <w:szCs w:val="24"/>
              </w:rPr>
              <w:t>.</w:t>
            </w:r>
            <w:r>
              <w:rPr>
                <w:sz w:val="24"/>
                <w:szCs w:val="24"/>
              </w:rPr>
              <w:t>8</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r>
              <w:rPr>
                <w:color w:val="000000"/>
                <w:sz w:val="24"/>
                <w:szCs w:val="28"/>
              </w:rPr>
              <w:t>0,2</w:t>
            </w: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r>
              <w:rPr>
                <w:color w:val="000000"/>
                <w:sz w:val="24"/>
                <w:szCs w:val="28"/>
              </w:rPr>
              <w:t>0,2</w:t>
            </w: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r>
              <w:rPr>
                <w:color w:val="000000"/>
                <w:sz w:val="24"/>
                <w:szCs w:val="28"/>
              </w:rPr>
              <w:t>0,2</w:t>
            </w: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A01672" w:rsidRDefault="00CA7822" w:rsidP="008A0293">
            <w:pPr>
              <w:spacing w:line="240" w:lineRule="auto"/>
              <w:jc w:val="center"/>
              <w:rPr>
                <w:color w:val="000000"/>
                <w:sz w:val="24"/>
                <w:szCs w:val="28"/>
              </w:rPr>
            </w:pPr>
          </w:p>
        </w:tc>
        <w:tc>
          <w:tcPr>
            <w:tcW w:w="340" w:type="pct"/>
            <w:shd w:val="clear" w:color="auto" w:fill="auto"/>
            <w:vAlign w:val="center"/>
          </w:tcPr>
          <w:p w:rsidR="00CA7822" w:rsidRPr="00A01672" w:rsidRDefault="00CA7822" w:rsidP="008A0293">
            <w:pPr>
              <w:spacing w:line="240" w:lineRule="auto"/>
              <w:jc w:val="center"/>
              <w:rPr>
                <w:color w:val="000000"/>
                <w:sz w:val="24"/>
                <w:szCs w:val="28"/>
              </w:rPr>
            </w:pPr>
          </w:p>
        </w:tc>
        <w:tc>
          <w:tcPr>
            <w:tcW w:w="434" w:type="pct"/>
            <w:shd w:val="clear" w:color="auto" w:fill="auto"/>
            <w:vAlign w:val="center"/>
          </w:tcPr>
          <w:p w:rsidR="00CA7822" w:rsidRPr="00A01672" w:rsidRDefault="00CA7822" w:rsidP="008A0293">
            <w:pPr>
              <w:spacing w:line="240" w:lineRule="auto"/>
              <w:jc w:val="center"/>
              <w:rPr>
                <w:b/>
                <w:color w:val="000000"/>
                <w:sz w:val="24"/>
                <w:szCs w:val="28"/>
              </w:rPr>
            </w:pPr>
            <w:r>
              <w:rPr>
                <w:b/>
                <w:color w:val="000000"/>
                <w:sz w:val="24"/>
                <w:szCs w:val="28"/>
              </w:rPr>
              <w:t>0,6</w:t>
            </w:r>
          </w:p>
        </w:tc>
      </w:tr>
      <w:tr w:rsidR="00CA7822" w:rsidRPr="0063229E" w:rsidTr="009808B4">
        <w:trPr>
          <w:cantSplit/>
        </w:trPr>
        <w:tc>
          <w:tcPr>
            <w:tcW w:w="301" w:type="pct"/>
            <w:shd w:val="clear" w:color="auto" w:fill="auto"/>
          </w:tcPr>
          <w:p w:rsidR="00CA7822" w:rsidRPr="00C543F1" w:rsidRDefault="00CA7822" w:rsidP="0088243F">
            <w:pPr>
              <w:spacing w:after="40" w:line="240" w:lineRule="atLeast"/>
              <w:jc w:val="center"/>
              <w:rPr>
                <w:sz w:val="24"/>
                <w:szCs w:val="24"/>
              </w:rPr>
            </w:pPr>
            <w:r>
              <w:rPr>
                <w:sz w:val="24"/>
                <w:szCs w:val="24"/>
              </w:rPr>
              <w:t>3.8</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p>
        </w:tc>
        <w:tc>
          <w:tcPr>
            <w:tcW w:w="388"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shd w:val="clear" w:color="auto" w:fill="auto"/>
            <w:vAlign w:val="center"/>
          </w:tcPr>
          <w:p w:rsidR="00CA7822" w:rsidRPr="00A01672" w:rsidRDefault="00CA7822" w:rsidP="008A0293">
            <w:pPr>
              <w:spacing w:line="240" w:lineRule="auto"/>
              <w:jc w:val="center"/>
              <w:rPr>
                <w:color w:val="000000"/>
                <w:sz w:val="24"/>
                <w:szCs w:val="28"/>
              </w:rPr>
            </w:pPr>
          </w:p>
        </w:tc>
        <w:tc>
          <w:tcPr>
            <w:tcW w:w="339" w:type="pct"/>
            <w:gridSpan w:val="2"/>
            <w:shd w:val="clear" w:color="auto" w:fill="auto"/>
            <w:vAlign w:val="center"/>
          </w:tcPr>
          <w:p w:rsidR="00CA7822" w:rsidRPr="00A01672" w:rsidRDefault="00CA7822" w:rsidP="008A0293">
            <w:pPr>
              <w:spacing w:line="240" w:lineRule="auto"/>
              <w:jc w:val="center"/>
              <w:rPr>
                <w:color w:val="000000"/>
                <w:sz w:val="24"/>
                <w:szCs w:val="28"/>
              </w:rPr>
            </w:pPr>
          </w:p>
        </w:tc>
        <w:tc>
          <w:tcPr>
            <w:tcW w:w="340" w:type="pct"/>
            <w:shd w:val="clear" w:color="auto" w:fill="auto"/>
            <w:vAlign w:val="center"/>
          </w:tcPr>
          <w:p w:rsidR="00CA7822" w:rsidRPr="00A01672" w:rsidRDefault="00CA7822" w:rsidP="008A0293">
            <w:pPr>
              <w:spacing w:line="240" w:lineRule="auto"/>
              <w:jc w:val="center"/>
              <w:rPr>
                <w:color w:val="000000"/>
                <w:sz w:val="24"/>
                <w:szCs w:val="28"/>
              </w:rPr>
            </w:pPr>
          </w:p>
        </w:tc>
        <w:tc>
          <w:tcPr>
            <w:tcW w:w="434" w:type="pct"/>
            <w:shd w:val="clear" w:color="auto" w:fill="auto"/>
            <w:vAlign w:val="center"/>
          </w:tcPr>
          <w:p w:rsidR="00CA7822" w:rsidRPr="00A01672" w:rsidRDefault="00CA7822" w:rsidP="008A0293">
            <w:pPr>
              <w:spacing w:line="240" w:lineRule="auto"/>
              <w:jc w:val="center"/>
              <w:rPr>
                <w:b/>
                <w:color w:val="000000"/>
                <w:sz w:val="24"/>
                <w:szCs w:val="28"/>
              </w:rPr>
            </w:pPr>
          </w:p>
        </w:tc>
      </w:tr>
      <w:tr w:rsidR="00CA7822" w:rsidRPr="00295B12" w:rsidTr="009808B4">
        <w:trPr>
          <w:cantSplit/>
        </w:trPr>
        <w:tc>
          <w:tcPr>
            <w:tcW w:w="301" w:type="pct"/>
            <w:shd w:val="clear" w:color="auto" w:fill="auto"/>
          </w:tcPr>
          <w:p w:rsidR="00CA7822" w:rsidRPr="00295B12" w:rsidRDefault="00CA7822" w:rsidP="008A0293">
            <w:pPr>
              <w:spacing w:after="60" w:line="240" w:lineRule="atLeast"/>
              <w:jc w:val="center"/>
              <w:rPr>
                <w:b/>
                <w:sz w:val="24"/>
                <w:szCs w:val="24"/>
              </w:rPr>
            </w:pPr>
            <w:r w:rsidRPr="00295B12">
              <w:rPr>
                <w:b/>
                <w:sz w:val="24"/>
                <w:szCs w:val="24"/>
              </w:rPr>
              <w:t>4.</w:t>
            </w:r>
          </w:p>
        </w:tc>
        <w:tc>
          <w:tcPr>
            <w:tcW w:w="4699" w:type="pct"/>
            <w:gridSpan w:val="10"/>
            <w:shd w:val="clear" w:color="auto" w:fill="auto"/>
            <w:vAlign w:val="center"/>
          </w:tcPr>
          <w:p w:rsidR="00CA7822" w:rsidRPr="00295B12" w:rsidRDefault="00CA7822" w:rsidP="008A0293">
            <w:pPr>
              <w:spacing w:after="60" w:line="240" w:lineRule="atLeast"/>
              <w:jc w:val="left"/>
              <w:rPr>
                <w:b/>
                <w:bCs/>
                <w:color w:val="000000"/>
                <w:sz w:val="24"/>
                <w:szCs w:val="24"/>
              </w:rPr>
            </w:pPr>
            <w:r w:rsidRPr="00295B12">
              <w:rPr>
                <w:b/>
                <w:bCs/>
                <w:color w:val="000000"/>
                <w:sz w:val="24"/>
                <w:szCs w:val="24"/>
              </w:rPr>
              <w:t>Создание системы продвижения и позиционирования продукции АПК</w:t>
            </w:r>
          </w:p>
        </w:tc>
      </w:tr>
      <w:tr w:rsidR="00CA7822" w:rsidRPr="00080E35" w:rsidTr="009808B4">
        <w:trPr>
          <w:cantSplit/>
        </w:trPr>
        <w:tc>
          <w:tcPr>
            <w:tcW w:w="301" w:type="pct"/>
            <w:shd w:val="clear" w:color="auto" w:fill="auto"/>
          </w:tcPr>
          <w:p w:rsidR="00CA7822" w:rsidRPr="00080E35" w:rsidRDefault="00CA7822" w:rsidP="008A0293">
            <w:pPr>
              <w:spacing w:after="60" w:line="240" w:lineRule="atLeast"/>
              <w:jc w:val="center"/>
              <w:rPr>
                <w:b/>
                <w:i/>
                <w:sz w:val="24"/>
                <w:szCs w:val="24"/>
              </w:rPr>
            </w:pPr>
            <w:r w:rsidRPr="00080E35">
              <w:rPr>
                <w:b/>
                <w:i/>
                <w:sz w:val="24"/>
                <w:szCs w:val="24"/>
              </w:rPr>
              <w:t>4.1.</w:t>
            </w:r>
          </w:p>
        </w:tc>
        <w:tc>
          <w:tcPr>
            <w:tcW w:w="1744" w:type="pct"/>
            <w:shd w:val="clear" w:color="auto" w:fill="auto"/>
          </w:tcPr>
          <w:p w:rsidR="00CA7822" w:rsidRPr="00080E35" w:rsidRDefault="00CA7822" w:rsidP="00DF1681">
            <w:pPr>
              <w:spacing w:line="240" w:lineRule="auto"/>
              <w:rPr>
                <w:b/>
                <w:bCs/>
                <w:i/>
                <w:color w:val="000000"/>
                <w:sz w:val="24"/>
                <w:szCs w:val="24"/>
              </w:rPr>
            </w:pPr>
            <w:r w:rsidRPr="00080E35">
              <w:rPr>
                <w:b/>
                <w:bCs/>
                <w:i/>
                <w:color w:val="000000"/>
                <w:sz w:val="24"/>
                <w:szCs w:val="24"/>
              </w:rPr>
              <w:t>Проведено исследование рынков в части продвижения и сформирована концепция продвижения продукции АПК на внешние рынки.</w:t>
            </w:r>
            <w:r>
              <w:rPr>
                <w:b/>
                <w:bCs/>
                <w:i/>
                <w:color w:val="000000"/>
                <w:sz w:val="24"/>
                <w:szCs w:val="24"/>
              </w:rPr>
              <w:t xml:space="preserve"> </w:t>
            </w:r>
            <w:r w:rsidRPr="00080E35">
              <w:rPr>
                <w:b/>
                <w:bCs/>
                <w:i/>
                <w:color w:val="000000"/>
                <w:sz w:val="24"/>
                <w:szCs w:val="24"/>
              </w:rPr>
              <w:t xml:space="preserve">Сформирован комплекс мер продвижения продукции АПК на внешних рынках. </w:t>
            </w:r>
          </w:p>
        </w:tc>
        <w:tc>
          <w:tcPr>
            <w:tcW w:w="388"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388"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388"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339"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339"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339" w:type="pct"/>
            <w:gridSpan w:val="2"/>
            <w:shd w:val="clear" w:color="auto" w:fill="auto"/>
            <w:vAlign w:val="center"/>
          </w:tcPr>
          <w:p w:rsidR="00CA7822" w:rsidRPr="00080E35" w:rsidRDefault="00CA7822" w:rsidP="008A0293">
            <w:pPr>
              <w:spacing w:line="240" w:lineRule="auto"/>
              <w:jc w:val="center"/>
              <w:rPr>
                <w:b/>
                <w:i/>
                <w:color w:val="000000"/>
                <w:sz w:val="24"/>
                <w:szCs w:val="24"/>
              </w:rPr>
            </w:pPr>
          </w:p>
        </w:tc>
        <w:tc>
          <w:tcPr>
            <w:tcW w:w="340" w:type="pct"/>
            <w:shd w:val="clear" w:color="auto" w:fill="auto"/>
            <w:vAlign w:val="center"/>
          </w:tcPr>
          <w:p w:rsidR="00CA7822" w:rsidRPr="00080E35" w:rsidRDefault="00CA7822" w:rsidP="008A0293">
            <w:pPr>
              <w:spacing w:line="240" w:lineRule="auto"/>
              <w:jc w:val="center"/>
              <w:rPr>
                <w:b/>
                <w:i/>
                <w:color w:val="000000"/>
                <w:sz w:val="24"/>
                <w:szCs w:val="24"/>
              </w:rPr>
            </w:pPr>
          </w:p>
        </w:tc>
        <w:tc>
          <w:tcPr>
            <w:tcW w:w="434" w:type="pct"/>
            <w:shd w:val="clear" w:color="auto" w:fill="auto"/>
            <w:vAlign w:val="center"/>
          </w:tcPr>
          <w:p w:rsidR="00CA7822" w:rsidRPr="00080E35" w:rsidRDefault="00CA7822" w:rsidP="008A0293">
            <w:pPr>
              <w:spacing w:line="240" w:lineRule="auto"/>
              <w:jc w:val="center"/>
              <w:rPr>
                <w:b/>
                <w:i/>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4.1</w:t>
            </w:r>
            <w:r w:rsidRPr="00C543F1">
              <w:rPr>
                <w:sz w:val="24"/>
                <w:szCs w:val="24"/>
              </w:rPr>
              <w:t>.1.</w:t>
            </w:r>
          </w:p>
        </w:tc>
        <w:tc>
          <w:tcPr>
            <w:tcW w:w="1744" w:type="pct"/>
            <w:shd w:val="clear" w:color="auto" w:fill="auto"/>
          </w:tcPr>
          <w:p w:rsidR="00CA7822" w:rsidRPr="00C543F1" w:rsidRDefault="00CA7822" w:rsidP="00D151C4">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Pr="0063229E" w:rsidRDefault="00CA7822" w:rsidP="008A0293">
            <w:pPr>
              <w:spacing w:line="240" w:lineRule="auto"/>
              <w:jc w:val="center"/>
              <w:rPr>
                <w:color w:val="000000"/>
                <w:sz w:val="24"/>
                <w:szCs w:val="24"/>
              </w:rPr>
            </w:pPr>
          </w:p>
        </w:tc>
        <w:tc>
          <w:tcPr>
            <w:tcW w:w="339" w:type="pct"/>
            <w:shd w:val="clear" w:color="auto" w:fill="auto"/>
            <w:vAlign w:val="center"/>
          </w:tcPr>
          <w:p w:rsidR="00CA7822" w:rsidRPr="0063229E" w:rsidRDefault="00CA7822" w:rsidP="008A0293">
            <w:pPr>
              <w:spacing w:line="240" w:lineRule="auto"/>
              <w:jc w:val="center"/>
              <w:rPr>
                <w:color w:val="000000"/>
                <w:sz w:val="24"/>
                <w:szCs w:val="24"/>
              </w:rPr>
            </w:pPr>
          </w:p>
        </w:tc>
        <w:tc>
          <w:tcPr>
            <w:tcW w:w="339" w:type="pct"/>
            <w:shd w:val="clear" w:color="auto" w:fill="auto"/>
            <w:vAlign w:val="center"/>
          </w:tcPr>
          <w:p w:rsidR="00CA7822" w:rsidRPr="0063229E"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Pr="0063229E"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w:t>
            </w:r>
            <w:r w:rsidRPr="00C543F1">
              <w:rPr>
                <w:sz w:val="24"/>
                <w:szCs w:val="24"/>
              </w:rPr>
              <w:t>.</w:t>
            </w:r>
            <w:r>
              <w:rPr>
                <w:sz w:val="24"/>
                <w:szCs w:val="24"/>
              </w:rPr>
              <w:t>1</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w:t>
            </w:r>
            <w:r w:rsidRPr="00C543F1">
              <w:rPr>
                <w:sz w:val="24"/>
                <w:szCs w:val="24"/>
              </w:rPr>
              <w:t>.</w:t>
            </w:r>
            <w:r>
              <w:rPr>
                <w:sz w:val="24"/>
                <w:szCs w:val="24"/>
              </w:rPr>
              <w:t>1</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w:t>
            </w:r>
            <w:r w:rsidRPr="00C543F1">
              <w:rPr>
                <w:sz w:val="24"/>
                <w:szCs w:val="24"/>
              </w:rPr>
              <w:t>.</w:t>
            </w:r>
            <w:r>
              <w:rPr>
                <w:sz w:val="24"/>
                <w:szCs w:val="24"/>
              </w:rPr>
              <w:t>1</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w:t>
            </w:r>
            <w:r w:rsidRPr="00C543F1">
              <w:rPr>
                <w:sz w:val="24"/>
                <w:szCs w:val="24"/>
              </w:rPr>
              <w:t>.</w:t>
            </w:r>
            <w:r>
              <w:rPr>
                <w:sz w:val="24"/>
                <w:szCs w:val="24"/>
              </w:rPr>
              <w:t>1</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w:t>
            </w:r>
            <w:r w:rsidRPr="00C543F1">
              <w:rPr>
                <w:sz w:val="24"/>
                <w:szCs w:val="24"/>
              </w:rPr>
              <w:t>.</w:t>
            </w:r>
            <w:r>
              <w:rPr>
                <w:sz w:val="24"/>
                <w:szCs w:val="24"/>
              </w:rPr>
              <w:t>1</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080E35">
            <w:pPr>
              <w:spacing w:after="40" w:line="240" w:lineRule="atLeast"/>
              <w:jc w:val="center"/>
              <w:rPr>
                <w:sz w:val="24"/>
                <w:szCs w:val="24"/>
              </w:rPr>
            </w:pPr>
            <w:r>
              <w:rPr>
                <w:sz w:val="24"/>
                <w:szCs w:val="24"/>
              </w:rPr>
              <w:t>4.1</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26633B" w:rsidTr="009808B4">
        <w:trPr>
          <w:cantSplit/>
        </w:trPr>
        <w:tc>
          <w:tcPr>
            <w:tcW w:w="301" w:type="pct"/>
            <w:shd w:val="clear" w:color="auto" w:fill="auto"/>
            <w:vAlign w:val="center"/>
          </w:tcPr>
          <w:p w:rsidR="00CA7822" w:rsidRPr="0026633B" w:rsidRDefault="00CA7822" w:rsidP="00F45B62">
            <w:pPr>
              <w:spacing w:line="240" w:lineRule="auto"/>
              <w:jc w:val="center"/>
              <w:rPr>
                <w:b/>
                <w:bCs/>
                <w:i/>
                <w:color w:val="000000"/>
                <w:sz w:val="24"/>
                <w:szCs w:val="24"/>
              </w:rPr>
            </w:pPr>
            <w:r w:rsidRPr="0026633B">
              <w:rPr>
                <w:b/>
                <w:bCs/>
                <w:i/>
                <w:color w:val="000000"/>
                <w:sz w:val="24"/>
                <w:szCs w:val="24"/>
              </w:rPr>
              <w:lastRenderedPageBreak/>
              <w:t>4.2</w:t>
            </w:r>
          </w:p>
        </w:tc>
        <w:tc>
          <w:tcPr>
            <w:tcW w:w="1744" w:type="pct"/>
            <w:shd w:val="clear" w:color="auto" w:fill="auto"/>
          </w:tcPr>
          <w:p w:rsidR="00CA7822" w:rsidRPr="0026633B" w:rsidRDefault="00CA7822" w:rsidP="00F45B62">
            <w:pPr>
              <w:spacing w:line="240" w:lineRule="auto"/>
              <w:rPr>
                <w:b/>
                <w:i/>
                <w:sz w:val="24"/>
                <w:szCs w:val="24"/>
              </w:rPr>
            </w:pPr>
            <w:r w:rsidRPr="0026633B">
              <w:rPr>
                <w:b/>
                <w:i/>
                <w:sz w:val="24"/>
                <w:szCs w:val="24"/>
              </w:rPr>
              <w:t>Сформирован каталог экспортной продукции АПК Самарской области</w:t>
            </w: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gridSpan w:val="2"/>
            <w:shd w:val="clear" w:color="auto" w:fill="auto"/>
            <w:vAlign w:val="center"/>
          </w:tcPr>
          <w:p w:rsidR="00CA7822" w:rsidRPr="0026633B" w:rsidRDefault="00CA7822" w:rsidP="008A0293">
            <w:pPr>
              <w:spacing w:line="240" w:lineRule="auto"/>
              <w:jc w:val="center"/>
              <w:rPr>
                <w:b/>
                <w:i/>
                <w:color w:val="000000"/>
                <w:sz w:val="24"/>
                <w:szCs w:val="24"/>
              </w:rPr>
            </w:pPr>
          </w:p>
        </w:tc>
        <w:tc>
          <w:tcPr>
            <w:tcW w:w="340"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434" w:type="pct"/>
            <w:shd w:val="clear" w:color="auto" w:fill="auto"/>
            <w:vAlign w:val="center"/>
          </w:tcPr>
          <w:p w:rsidR="00CA7822" w:rsidRPr="0026633B" w:rsidRDefault="00CA7822" w:rsidP="008A0293">
            <w:pPr>
              <w:spacing w:line="240" w:lineRule="auto"/>
              <w:jc w:val="center"/>
              <w:rPr>
                <w:b/>
                <w:i/>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4.2</w:t>
            </w:r>
            <w:r w:rsidRPr="00C543F1">
              <w:rPr>
                <w:sz w:val="24"/>
                <w:szCs w:val="24"/>
              </w:rPr>
              <w:t>.1.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2</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2</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2</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2</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2</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4.2</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26633B" w:rsidTr="009808B4">
        <w:trPr>
          <w:cantSplit/>
        </w:trPr>
        <w:tc>
          <w:tcPr>
            <w:tcW w:w="301" w:type="pct"/>
            <w:shd w:val="clear" w:color="auto" w:fill="auto"/>
            <w:vAlign w:val="center"/>
          </w:tcPr>
          <w:p w:rsidR="00CA7822" w:rsidRPr="0026633B" w:rsidRDefault="00CA7822" w:rsidP="00F45B62">
            <w:pPr>
              <w:spacing w:line="240" w:lineRule="auto"/>
              <w:jc w:val="center"/>
              <w:rPr>
                <w:b/>
                <w:bCs/>
                <w:i/>
                <w:color w:val="000000"/>
                <w:sz w:val="24"/>
                <w:szCs w:val="24"/>
              </w:rPr>
            </w:pPr>
            <w:r w:rsidRPr="0026633B">
              <w:rPr>
                <w:b/>
                <w:bCs/>
                <w:i/>
                <w:color w:val="000000"/>
                <w:sz w:val="24"/>
                <w:szCs w:val="24"/>
              </w:rPr>
              <w:t>4.3</w:t>
            </w:r>
          </w:p>
        </w:tc>
        <w:tc>
          <w:tcPr>
            <w:tcW w:w="1744" w:type="pct"/>
            <w:shd w:val="clear" w:color="auto" w:fill="auto"/>
          </w:tcPr>
          <w:p w:rsidR="00CA7822" w:rsidRPr="0026633B" w:rsidRDefault="00CA7822" w:rsidP="00F45B62">
            <w:pPr>
              <w:spacing w:line="240" w:lineRule="auto"/>
              <w:rPr>
                <w:b/>
                <w:i/>
                <w:sz w:val="24"/>
                <w:szCs w:val="24"/>
              </w:rPr>
            </w:pPr>
            <w:r w:rsidRPr="0026633B">
              <w:rPr>
                <w:b/>
                <w:i/>
                <w:sz w:val="24"/>
                <w:szCs w:val="24"/>
              </w:rPr>
              <w:t>Обеспечено участие организаций АПК Самарской области в международных выставочно-презентационных мероприятиях:</w:t>
            </w:r>
          </w:p>
          <w:p w:rsidR="00CA7822" w:rsidRPr="0026633B" w:rsidRDefault="00CA7822" w:rsidP="00F45B62">
            <w:pPr>
              <w:spacing w:line="240" w:lineRule="auto"/>
              <w:rPr>
                <w:b/>
                <w:i/>
                <w:sz w:val="24"/>
                <w:szCs w:val="24"/>
              </w:rPr>
            </w:pPr>
            <w:r w:rsidRPr="0026633B">
              <w:rPr>
                <w:b/>
                <w:i/>
                <w:sz w:val="24"/>
                <w:szCs w:val="24"/>
              </w:rPr>
              <w:t>в 2019 году – не менее 2;</w:t>
            </w:r>
          </w:p>
          <w:p w:rsidR="00CA7822" w:rsidRPr="0026633B" w:rsidRDefault="00CA7822" w:rsidP="00F45B62">
            <w:pPr>
              <w:spacing w:line="240" w:lineRule="auto"/>
              <w:rPr>
                <w:b/>
                <w:i/>
                <w:sz w:val="24"/>
                <w:szCs w:val="24"/>
              </w:rPr>
            </w:pPr>
            <w:r w:rsidRPr="0026633B">
              <w:rPr>
                <w:b/>
                <w:i/>
                <w:sz w:val="24"/>
                <w:szCs w:val="24"/>
              </w:rPr>
              <w:t xml:space="preserve">в 2020 году – не менее 2; </w:t>
            </w:r>
          </w:p>
          <w:p w:rsidR="00CA7822" w:rsidRPr="0026633B" w:rsidRDefault="00CA7822" w:rsidP="00F45B62">
            <w:pPr>
              <w:spacing w:line="240" w:lineRule="auto"/>
              <w:rPr>
                <w:b/>
                <w:i/>
                <w:sz w:val="24"/>
                <w:szCs w:val="24"/>
              </w:rPr>
            </w:pPr>
            <w:r w:rsidRPr="0026633B">
              <w:rPr>
                <w:b/>
                <w:i/>
                <w:sz w:val="24"/>
                <w:szCs w:val="24"/>
              </w:rPr>
              <w:t>в 2021 году – не менее 2.</w:t>
            </w:r>
          </w:p>
        </w:tc>
        <w:tc>
          <w:tcPr>
            <w:tcW w:w="388" w:type="pct"/>
            <w:shd w:val="clear" w:color="auto" w:fill="auto"/>
            <w:vAlign w:val="center"/>
          </w:tcPr>
          <w:p w:rsidR="00CA7822" w:rsidRPr="005C56A3" w:rsidRDefault="00CA7822" w:rsidP="00F45B62">
            <w:pPr>
              <w:jc w:val="center"/>
              <w:rPr>
                <w:b/>
                <w:i/>
                <w:sz w:val="24"/>
                <w:szCs w:val="24"/>
              </w:rPr>
            </w:pPr>
            <w:r w:rsidRPr="005C56A3">
              <w:rPr>
                <w:b/>
                <w:i/>
                <w:sz w:val="24"/>
                <w:szCs w:val="24"/>
              </w:rPr>
              <w:t>23,6</w:t>
            </w:r>
          </w:p>
        </w:tc>
        <w:tc>
          <w:tcPr>
            <w:tcW w:w="388" w:type="pct"/>
            <w:shd w:val="clear" w:color="auto" w:fill="auto"/>
            <w:vAlign w:val="center"/>
          </w:tcPr>
          <w:p w:rsidR="00CA7822" w:rsidRPr="005C56A3" w:rsidRDefault="00CA7822" w:rsidP="00F45B62">
            <w:pPr>
              <w:jc w:val="center"/>
              <w:rPr>
                <w:b/>
                <w:i/>
                <w:sz w:val="24"/>
                <w:szCs w:val="24"/>
              </w:rPr>
            </w:pPr>
            <w:r w:rsidRPr="005C56A3">
              <w:rPr>
                <w:b/>
                <w:i/>
                <w:sz w:val="24"/>
                <w:szCs w:val="24"/>
              </w:rPr>
              <w:t>19,6</w:t>
            </w:r>
          </w:p>
        </w:tc>
        <w:tc>
          <w:tcPr>
            <w:tcW w:w="388" w:type="pct"/>
            <w:shd w:val="clear" w:color="auto" w:fill="auto"/>
            <w:vAlign w:val="center"/>
          </w:tcPr>
          <w:p w:rsidR="00CA7822" w:rsidRPr="005C56A3" w:rsidRDefault="00CA7822" w:rsidP="00F45B62">
            <w:pPr>
              <w:jc w:val="center"/>
              <w:rPr>
                <w:b/>
                <w:i/>
                <w:sz w:val="24"/>
                <w:szCs w:val="24"/>
              </w:rPr>
            </w:pPr>
            <w:r w:rsidRPr="005C56A3">
              <w:rPr>
                <w:b/>
                <w:i/>
                <w:sz w:val="24"/>
                <w:szCs w:val="24"/>
              </w:rPr>
              <w:t>20,6</w:t>
            </w:r>
          </w:p>
        </w:tc>
        <w:tc>
          <w:tcPr>
            <w:tcW w:w="339" w:type="pct"/>
            <w:shd w:val="clear" w:color="auto" w:fill="auto"/>
            <w:vAlign w:val="center"/>
          </w:tcPr>
          <w:p w:rsidR="00CA7822" w:rsidRPr="005C56A3" w:rsidRDefault="00CA7822" w:rsidP="00F45B62">
            <w:pPr>
              <w:jc w:val="center"/>
              <w:rPr>
                <w:b/>
                <w:i/>
                <w:sz w:val="24"/>
                <w:szCs w:val="24"/>
              </w:rPr>
            </w:pPr>
            <w:r w:rsidRPr="005C56A3">
              <w:rPr>
                <w:b/>
                <w:i/>
                <w:sz w:val="24"/>
                <w:szCs w:val="24"/>
              </w:rPr>
              <w:t>20,6</w:t>
            </w:r>
          </w:p>
        </w:tc>
        <w:tc>
          <w:tcPr>
            <w:tcW w:w="339" w:type="pct"/>
            <w:shd w:val="clear" w:color="auto" w:fill="auto"/>
            <w:vAlign w:val="center"/>
          </w:tcPr>
          <w:p w:rsidR="00CA7822" w:rsidRPr="005C56A3" w:rsidRDefault="00CA7822" w:rsidP="00F45B62">
            <w:pPr>
              <w:jc w:val="center"/>
              <w:rPr>
                <w:b/>
                <w:i/>
                <w:sz w:val="24"/>
                <w:szCs w:val="24"/>
              </w:rPr>
            </w:pPr>
          </w:p>
        </w:tc>
        <w:tc>
          <w:tcPr>
            <w:tcW w:w="339" w:type="pct"/>
            <w:gridSpan w:val="2"/>
            <w:shd w:val="clear" w:color="auto" w:fill="auto"/>
            <w:vAlign w:val="center"/>
          </w:tcPr>
          <w:p w:rsidR="00CA7822" w:rsidRPr="005C56A3" w:rsidRDefault="00CA7822" w:rsidP="00F45B62">
            <w:pPr>
              <w:jc w:val="center"/>
              <w:rPr>
                <w:b/>
                <w:i/>
                <w:sz w:val="24"/>
                <w:szCs w:val="24"/>
              </w:rPr>
            </w:pPr>
          </w:p>
        </w:tc>
        <w:tc>
          <w:tcPr>
            <w:tcW w:w="340" w:type="pct"/>
            <w:shd w:val="clear" w:color="auto" w:fill="auto"/>
            <w:vAlign w:val="center"/>
          </w:tcPr>
          <w:p w:rsidR="00CA7822" w:rsidRPr="005C56A3" w:rsidRDefault="00CA7822" w:rsidP="00F45B62">
            <w:pPr>
              <w:jc w:val="center"/>
              <w:rPr>
                <w:b/>
                <w:i/>
                <w:sz w:val="24"/>
                <w:szCs w:val="24"/>
              </w:rPr>
            </w:pPr>
          </w:p>
        </w:tc>
        <w:tc>
          <w:tcPr>
            <w:tcW w:w="434" w:type="pct"/>
            <w:shd w:val="clear" w:color="auto" w:fill="auto"/>
            <w:vAlign w:val="center"/>
          </w:tcPr>
          <w:p w:rsidR="00CA7822" w:rsidRPr="005C56A3" w:rsidRDefault="00CA7822" w:rsidP="00F45B62">
            <w:pPr>
              <w:jc w:val="center"/>
              <w:rPr>
                <w:b/>
                <w:i/>
                <w:sz w:val="24"/>
                <w:szCs w:val="24"/>
              </w:rPr>
            </w:pPr>
            <w:r w:rsidRPr="005C56A3">
              <w:rPr>
                <w:b/>
                <w:i/>
                <w:sz w:val="24"/>
                <w:szCs w:val="24"/>
              </w:rPr>
              <w:t>84,4</w:t>
            </w: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4.3</w:t>
            </w:r>
            <w:r w:rsidRPr="00C543F1">
              <w:rPr>
                <w:sz w:val="24"/>
                <w:szCs w:val="24"/>
              </w:rPr>
              <w:t>.1.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lastRenderedPageBreak/>
              <w:t>4</w:t>
            </w:r>
            <w:r w:rsidRPr="00C543F1">
              <w:rPr>
                <w:sz w:val="24"/>
                <w:szCs w:val="24"/>
              </w:rPr>
              <w:t>.</w:t>
            </w:r>
            <w:r>
              <w:rPr>
                <w:sz w:val="24"/>
                <w:szCs w:val="24"/>
              </w:rPr>
              <w:t>3</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3</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23,6</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19,6</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20,6</w:t>
            </w:r>
          </w:p>
        </w:tc>
        <w:tc>
          <w:tcPr>
            <w:tcW w:w="339" w:type="pct"/>
            <w:shd w:val="clear" w:color="auto" w:fill="auto"/>
            <w:vAlign w:val="center"/>
          </w:tcPr>
          <w:p w:rsidR="00CA7822" w:rsidRPr="005C56A3" w:rsidRDefault="00CA7822" w:rsidP="00234F63">
            <w:pPr>
              <w:jc w:val="center"/>
              <w:rPr>
                <w:sz w:val="24"/>
                <w:szCs w:val="24"/>
              </w:rPr>
            </w:pPr>
            <w:r w:rsidRPr="005C56A3">
              <w:rPr>
                <w:sz w:val="24"/>
                <w:szCs w:val="24"/>
              </w:rPr>
              <w:t>20,6</w:t>
            </w:r>
          </w:p>
        </w:tc>
        <w:tc>
          <w:tcPr>
            <w:tcW w:w="339" w:type="pct"/>
            <w:shd w:val="clear" w:color="auto" w:fill="auto"/>
            <w:vAlign w:val="center"/>
          </w:tcPr>
          <w:p w:rsidR="00CA7822" w:rsidRPr="005C56A3" w:rsidRDefault="00CA7822" w:rsidP="00234F63">
            <w:pPr>
              <w:jc w:val="center"/>
              <w:rPr>
                <w:sz w:val="24"/>
                <w:szCs w:val="24"/>
              </w:rPr>
            </w:pPr>
          </w:p>
        </w:tc>
        <w:tc>
          <w:tcPr>
            <w:tcW w:w="339" w:type="pct"/>
            <w:gridSpan w:val="2"/>
            <w:shd w:val="clear" w:color="auto" w:fill="auto"/>
            <w:vAlign w:val="center"/>
          </w:tcPr>
          <w:p w:rsidR="00CA7822" w:rsidRPr="005C56A3" w:rsidRDefault="00CA7822" w:rsidP="00234F63">
            <w:pPr>
              <w:jc w:val="center"/>
              <w:rPr>
                <w:sz w:val="24"/>
                <w:szCs w:val="24"/>
              </w:rPr>
            </w:pPr>
          </w:p>
        </w:tc>
        <w:tc>
          <w:tcPr>
            <w:tcW w:w="340" w:type="pct"/>
            <w:shd w:val="clear" w:color="auto" w:fill="auto"/>
            <w:vAlign w:val="center"/>
          </w:tcPr>
          <w:p w:rsidR="00CA7822" w:rsidRPr="005C56A3" w:rsidRDefault="00CA7822" w:rsidP="00234F63">
            <w:pPr>
              <w:jc w:val="center"/>
              <w:rPr>
                <w:sz w:val="24"/>
                <w:szCs w:val="24"/>
              </w:rPr>
            </w:pPr>
          </w:p>
        </w:tc>
        <w:tc>
          <w:tcPr>
            <w:tcW w:w="434" w:type="pct"/>
            <w:shd w:val="clear" w:color="auto" w:fill="auto"/>
            <w:vAlign w:val="center"/>
          </w:tcPr>
          <w:p w:rsidR="00CA7822" w:rsidRPr="005C56A3" w:rsidRDefault="00CA7822" w:rsidP="00234F63">
            <w:pPr>
              <w:jc w:val="center"/>
              <w:rPr>
                <w:b/>
                <w:sz w:val="24"/>
                <w:szCs w:val="24"/>
              </w:rPr>
            </w:pPr>
            <w:r w:rsidRPr="005C56A3">
              <w:rPr>
                <w:b/>
                <w:sz w:val="24"/>
                <w:szCs w:val="24"/>
              </w:rPr>
              <w:t>84,4</w:t>
            </w: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3</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23,6</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19,6</w:t>
            </w:r>
          </w:p>
        </w:tc>
        <w:tc>
          <w:tcPr>
            <w:tcW w:w="388" w:type="pct"/>
            <w:shd w:val="clear" w:color="auto" w:fill="auto"/>
            <w:vAlign w:val="center"/>
          </w:tcPr>
          <w:p w:rsidR="00CA7822" w:rsidRPr="005C56A3" w:rsidRDefault="00CA7822" w:rsidP="00234F63">
            <w:pPr>
              <w:jc w:val="center"/>
              <w:rPr>
                <w:sz w:val="24"/>
                <w:szCs w:val="24"/>
              </w:rPr>
            </w:pPr>
            <w:r w:rsidRPr="005C56A3">
              <w:rPr>
                <w:sz w:val="24"/>
                <w:szCs w:val="24"/>
              </w:rPr>
              <w:t>20,6</w:t>
            </w:r>
          </w:p>
        </w:tc>
        <w:tc>
          <w:tcPr>
            <w:tcW w:w="339" w:type="pct"/>
            <w:shd w:val="clear" w:color="auto" w:fill="auto"/>
            <w:vAlign w:val="center"/>
          </w:tcPr>
          <w:p w:rsidR="00CA7822" w:rsidRPr="005C56A3" w:rsidRDefault="00CA7822" w:rsidP="00234F63">
            <w:pPr>
              <w:jc w:val="center"/>
              <w:rPr>
                <w:sz w:val="24"/>
                <w:szCs w:val="24"/>
              </w:rPr>
            </w:pPr>
            <w:r w:rsidRPr="005C56A3">
              <w:rPr>
                <w:sz w:val="24"/>
                <w:szCs w:val="24"/>
              </w:rPr>
              <w:t>20,6</w:t>
            </w:r>
          </w:p>
        </w:tc>
        <w:tc>
          <w:tcPr>
            <w:tcW w:w="339" w:type="pct"/>
            <w:shd w:val="clear" w:color="auto" w:fill="auto"/>
            <w:vAlign w:val="center"/>
          </w:tcPr>
          <w:p w:rsidR="00CA7822" w:rsidRPr="005C56A3" w:rsidRDefault="00CA7822" w:rsidP="00234F63">
            <w:pPr>
              <w:jc w:val="center"/>
              <w:rPr>
                <w:sz w:val="24"/>
                <w:szCs w:val="24"/>
              </w:rPr>
            </w:pPr>
          </w:p>
        </w:tc>
        <w:tc>
          <w:tcPr>
            <w:tcW w:w="339" w:type="pct"/>
            <w:gridSpan w:val="2"/>
            <w:shd w:val="clear" w:color="auto" w:fill="auto"/>
            <w:vAlign w:val="center"/>
          </w:tcPr>
          <w:p w:rsidR="00CA7822" w:rsidRPr="005C56A3" w:rsidRDefault="00CA7822" w:rsidP="00234F63">
            <w:pPr>
              <w:jc w:val="center"/>
              <w:rPr>
                <w:sz w:val="24"/>
                <w:szCs w:val="24"/>
              </w:rPr>
            </w:pPr>
          </w:p>
        </w:tc>
        <w:tc>
          <w:tcPr>
            <w:tcW w:w="340" w:type="pct"/>
            <w:shd w:val="clear" w:color="auto" w:fill="auto"/>
            <w:vAlign w:val="center"/>
          </w:tcPr>
          <w:p w:rsidR="00CA7822" w:rsidRPr="005C56A3" w:rsidRDefault="00CA7822" w:rsidP="00234F63">
            <w:pPr>
              <w:jc w:val="center"/>
              <w:rPr>
                <w:sz w:val="24"/>
                <w:szCs w:val="24"/>
              </w:rPr>
            </w:pPr>
          </w:p>
        </w:tc>
        <w:tc>
          <w:tcPr>
            <w:tcW w:w="434" w:type="pct"/>
            <w:shd w:val="clear" w:color="auto" w:fill="auto"/>
            <w:vAlign w:val="center"/>
          </w:tcPr>
          <w:p w:rsidR="00CA7822" w:rsidRPr="005C56A3" w:rsidRDefault="00CA7822" w:rsidP="00234F63">
            <w:pPr>
              <w:jc w:val="center"/>
              <w:rPr>
                <w:b/>
                <w:sz w:val="24"/>
                <w:szCs w:val="24"/>
              </w:rPr>
            </w:pPr>
            <w:r w:rsidRPr="005C56A3">
              <w:rPr>
                <w:b/>
                <w:sz w:val="24"/>
                <w:szCs w:val="24"/>
              </w:rPr>
              <w:t>84,4</w:t>
            </w: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3</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w:t>
            </w:r>
            <w:r w:rsidRPr="00C543F1">
              <w:rPr>
                <w:sz w:val="24"/>
                <w:szCs w:val="24"/>
              </w:rPr>
              <w:t>.</w:t>
            </w:r>
            <w:r>
              <w:rPr>
                <w:sz w:val="24"/>
                <w:szCs w:val="24"/>
              </w:rPr>
              <w:t>3</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26633B">
            <w:pPr>
              <w:spacing w:after="40" w:line="240" w:lineRule="atLeast"/>
              <w:jc w:val="center"/>
              <w:rPr>
                <w:sz w:val="24"/>
                <w:szCs w:val="24"/>
              </w:rPr>
            </w:pPr>
            <w:r>
              <w:rPr>
                <w:sz w:val="24"/>
                <w:szCs w:val="24"/>
              </w:rPr>
              <w:t>4.3</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26633B" w:rsidTr="009808B4">
        <w:trPr>
          <w:cantSplit/>
        </w:trPr>
        <w:tc>
          <w:tcPr>
            <w:tcW w:w="301" w:type="pct"/>
            <w:shd w:val="clear" w:color="auto" w:fill="auto"/>
            <w:vAlign w:val="center"/>
          </w:tcPr>
          <w:p w:rsidR="00CA7822" w:rsidRPr="0026633B" w:rsidRDefault="00CA7822" w:rsidP="00F45B62">
            <w:pPr>
              <w:spacing w:line="240" w:lineRule="auto"/>
              <w:jc w:val="center"/>
              <w:rPr>
                <w:b/>
                <w:bCs/>
                <w:i/>
                <w:color w:val="000000"/>
                <w:sz w:val="24"/>
                <w:szCs w:val="24"/>
              </w:rPr>
            </w:pPr>
            <w:r w:rsidRPr="0026633B">
              <w:rPr>
                <w:b/>
                <w:bCs/>
                <w:i/>
                <w:color w:val="000000"/>
                <w:sz w:val="24"/>
                <w:szCs w:val="24"/>
              </w:rPr>
              <w:t>4.4</w:t>
            </w:r>
          </w:p>
        </w:tc>
        <w:tc>
          <w:tcPr>
            <w:tcW w:w="1744" w:type="pct"/>
            <w:shd w:val="clear" w:color="auto" w:fill="auto"/>
          </w:tcPr>
          <w:p w:rsidR="00CA7822" w:rsidRPr="0026633B" w:rsidRDefault="00CA7822" w:rsidP="00F45B62">
            <w:pPr>
              <w:spacing w:line="240" w:lineRule="auto"/>
              <w:rPr>
                <w:b/>
                <w:i/>
                <w:sz w:val="24"/>
                <w:szCs w:val="24"/>
              </w:rPr>
            </w:pPr>
            <w:r w:rsidRPr="0026633B">
              <w:rPr>
                <w:b/>
                <w:i/>
                <w:sz w:val="24"/>
                <w:szCs w:val="24"/>
              </w:rPr>
              <w:t>Внедрена система региональной сертификации продукции АПК</w:t>
            </w: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88"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339" w:type="pct"/>
            <w:gridSpan w:val="2"/>
            <w:shd w:val="clear" w:color="auto" w:fill="auto"/>
            <w:vAlign w:val="center"/>
          </w:tcPr>
          <w:p w:rsidR="00CA7822" w:rsidRPr="0026633B" w:rsidRDefault="00CA7822" w:rsidP="008A0293">
            <w:pPr>
              <w:spacing w:line="240" w:lineRule="auto"/>
              <w:jc w:val="center"/>
              <w:rPr>
                <w:b/>
                <w:i/>
                <w:color w:val="000000"/>
                <w:sz w:val="24"/>
                <w:szCs w:val="24"/>
              </w:rPr>
            </w:pPr>
          </w:p>
        </w:tc>
        <w:tc>
          <w:tcPr>
            <w:tcW w:w="340" w:type="pct"/>
            <w:shd w:val="clear" w:color="auto" w:fill="auto"/>
            <w:vAlign w:val="center"/>
          </w:tcPr>
          <w:p w:rsidR="00CA7822" w:rsidRPr="0026633B" w:rsidRDefault="00CA7822" w:rsidP="008A0293">
            <w:pPr>
              <w:spacing w:line="240" w:lineRule="auto"/>
              <w:jc w:val="center"/>
              <w:rPr>
                <w:b/>
                <w:i/>
                <w:color w:val="000000"/>
                <w:sz w:val="24"/>
                <w:szCs w:val="24"/>
              </w:rPr>
            </w:pPr>
          </w:p>
        </w:tc>
        <w:tc>
          <w:tcPr>
            <w:tcW w:w="434" w:type="pct"/>
            <w:shd w:val="clear" w:color="auto" w:fill="auto"/>
            <w:vAlign w:val="center"/>
          </w:tcPr>
          <w:p w:rsidR="00CA7822" w:rsidRPr="0026633B" w:rsidRDefault="00CA7822" w:rsidP="008A0293">
            <w:pPr>
              <w:spacing w:line="240" w:lineRule="auto"/>
              <w:jc w:val="center"/>
              <w:rPr>
                <w:b/>
                <w:i/>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4.4</w:t>
            </w:r>
            <w:r w:rsidRPr="00C543F1">
              <w:rPr>
                <w:sz w:val="24"/>
                <w:szCs w:val="24"/>
              </w:rPr>
              <w:t>.1.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федеральный бюджет (в т.ч. межбюджетные трансферты бюджету </w:t>
            </w:r>
            <w:r w:rsidRPr="00C543F1">
              <w:rPr>
                <w:i/>
                <w:iCs/>
                <w:sz w:val="24"/>
                <w:szCs w:val="24"/>
              </w:rPr>
              <w:t>(указывается наименование субъекта Российской Федерации)</w:t>
            </w:r>
            <w:r w:rsidRPr="00C543F1">
              <w:rPr>
                <w:i/>
                <w:sz w:val="24"/>
                <w:szCs w:val="24"/>
              </w:rPr>
              <w:t>)</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4.4</w:t>
            </w:r>
            <w:r w:rsidRPr="00C543F1">
              <w:rPr>
                <w:sz w:val="24"/>
                <w:szCs w:val="24"/>
              </w:rPr>
              <w:t>.2.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w:t>
            </w:r>
            <w:r w:rsidRPr="00C543F1">
              <w:rPr>
                <w:sz w:val="24"/>
                <w:szCs w:val="24"/>
              </w:rPr>
              <w:t>.</w:t>
            </w:r>
            <w:r>
              <w:rPr>
                <w:sz w:val="24"/>
                <w:szCs w:val="24"/>
              </w:rPr>
              <w:t>4</w:t>
            </w:r>
            <w:r w:rsidRPr="00C543F1">
              <w:rPr>
                <w:sz w:val="24"/>
                <w:szCs w:val="24"/>
              </w:rPr>
              <w:t>.3.</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консолидированный бюджет </w:t>
            </w:r>
            <w:r w:rsidRPr="00C543F1">
              <w:rPr>
                <w:iCs/>
                <w:sz w:val="24"/>
                <w:szCs w:val="24"/>
              </w:rPr>
              <w:t>субъекта Российской Федерации</w:t>
            </w:r>
            <w:r w:rsidRPr="00C543F1">
              <w:rPr>
                <w:sz w:val="24"/>
                <w:szCs w:val="24"/>
              </w:rPr>
              <w:t xml:space="preserve">, в т.ч.: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44</w:t>
            </w:r>
            <w:r w:rsidRPr="00C543F1">
              <w:rPr>
                <w:sz w:val="24"/>
                <w:szCs w:val="24"/>
              </w:rPr>
              <w:t>.3.1.</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бюджет </w:t>
            </w:r>
            <w:r w:rsidRPr="00C543F1">
              <w:rPr>
                <w:iCs/>
                <w:sz w:val="24"/>
                <w:szCs w:val="24"/>
              </w:rPr>
              <w:t>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w:t>
            </w:r>
            <w:r w:rsidRPr="00C543F1">
              <w:rPr>
                <w:sz w:val="24"/>
                <w:szCs w:val="24"/>
              </w:rPr>
              <w:t>.</w:t>
            </w:r>
            <w:r>
              <w:rPr>
                <w:sz w:val="24"/>
                <w:szCs w:val="24"/>
              </w:rPr>
              <w:t>4</w:t>
            </w:r>
            <w:r w:rsidRPr="00C543F1">
              <w:rPr>
                <w:sz w:val="24"/>
                <w:szCs w:val="24"/>
              </w:rPr>
              <w:t>.3.2.</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lastRenderedPageBreak/>
              <w:t>4</w:t>
            </w:r>
            <w:r w:rsidRPr="00C543F1">
              <w:rPr>
                <w:sz w:val="24"/>
                <w:szCs w:val="24"/>
              </w:rPr>
              <w:t>.</w:t>
            </w:r>
            <w:r>
              <w:rPr>
                <w:sz w:val="24"/>
                <w:szCs w:val="24"/>
              </w:rPr>
              <w:t>4</w:t>
            </w:r>
            <w:r w:rsidRPr="00C543F1">
              <w:rPr>
                <w:sz w:val="24"/>
                <w:szCs w:val="24"/>
              </w:rPr>
              <w:t>.3.3.</w:t>
            </w:r>
          </w:p>
        </w:tc>
        <w:tc>
          <w:tcPr>
            <w:tcW w:w="1744" w:type="pct"/>
            <w:shd w:val="clear" w:color="auto" w:fill="auto"/>
          </w:tcPr>
          <w:p w:rsidR="00CA7822" w:rsidRPr="00C543F1" w:rsidRDefault="00CA7822" w:rsidP="00F45B62">
            <w:pPr>
              <w:spacing w:after="40" w:line="240" w:lineRule="atLeast"/>
              <w:jc w:val="left"/>
              <w:rPr>
                <w:i/>
                <w:iCs/>
                <w:sz w:val="24"/>
                <w:szCs w:val="24"/>
              </w:rPr>
            </w:pPr>
            <w:r w:rsidRPr="00C543F1">
              <w:rPr>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A7822" w:rsidRPr="0063229E" w:rsidTr="009808B4">
        <w:trPr>
          <w:cantSplit/>
        </w:trPr>
        <w:tc>
          <w:tcPr>
            <w:tcW w:w="301" w:type="pct"/>
            <w:shd w:val="clear" w:color="auto" w:fill="auto"/>
          </w:tcPr>
          <w:p w:rsidR="00CA7822" w:rsidRPr="00C543F1" w:rsidRDefault="00CA7822" w:rsidP="00C27102">
            <w:pPr>
              <w:spacing w:after="40" w:line="240" w:lineRule="atLeast"/>
              <w:jc w:val="center"/>
              <w:rPr>
                <w:sz w:val="24"/>
                <w:szCs w:val="24"/>
              </w:rPr>
            </w:pPr>
            <w:r>
              <w:rPr>
                <w:sz w:val="24"/>
                <w:szCs w:val="24"/>
              </w:rPr>
              <w:t>4.4</w:t>
            </w:r>
            <w:r w:rsidRPr="00C543F1">
              <w:rPr>
                <w:sz w:val="24"/>
                <w:szCs w:val="24"/>
              </w:rPr>
              <w:t>.4.</w:t>
            </w:r>
          </w:p>
        </w:tc>
        <w:tc>
          <w:tcPr>
            <w:tcW w:w="1744" w:type="pct"/>
            <w:shd w:val="clear" w:color="auto" w:fill="auto"/>
          </w:tcPr>
          <w:p w:rsidR="00CA7822" w:rsidRPr="00C543F1" w:rsidRDefault="00CA7822" w:rsidP="00F45B62">
            <w:pPr>
              <w:spacing w:after="40" w:line="240" w:lineRule="atLeast"/>
              <w:jc w:val="left"/>
              <w:rPr>
                <w:sz w:val="24"/>
                <w:szCs w:val="24"/>
              </w:rPr>
            </w:pPr>
            <w:r w:rsidRPr="00C543F1">
              <w:rPr>
                <w:sz w:val="24"/>
                <w:szCs w:val="24"/>
              </w:rPr>
              <w:t xml:space="preserve">внебюджетные источники </w:t>
            </w:r>
          </w:p>
        </w:tc>
        <w:tc>
          <w:tcPr>
            <w:tcW w:w="388" w:type="pct"/>
            <w:shd w:val="clear" w:color="auto" w:fill="auto"/>
            <w:vAlign w:val="center"/>
          </w:tcPr>
          <w:p w:rsidR="00CA7822" w:rsidRPr="00EF2393" w:rsidRDefault="00CA7822" w:rsidP="008A0293">
            <w:pPr>
              <w:spacing w:line="240" w:lineRule="auto"/>
              <w:jc w:val="center"/>
              <w:rPr>
                <w:color w:val="000000"/>
                <w:sz w:val="24"/>
                <w:szCs w:val="24"/>
              </w:rPr>
            </w:pPr>
          </w:p>
        </w:tc>
        <w:tc>
          <w:tcPr>
            <w:tcW w:w="388" w:type="pct"/>
            <w:shd w:val="clear" w:color="auto" w:fill="auto"/>
            <w:vAlign w:val="center"/>
          </w:tcPr>
          <w:p w:rsidR="00CA7822" w:rsidRDefault="00CA7822" w:rsidP="008A0293">
            <w:pPr>
              <w:spacing w:line="240" w:lineRule="auto"/>
              <w:jc w:val="center"/>
              <w:rPr>
                <w:color w:val="000000"/>
                <w:sz w:val="24"/>
                <w:szCs w:val="24"/>
              </w:rPr>
            </w:pPr>
          </w:p>
        </w:tc>
        <w:tc>
          <w:tcPr>
            <w:tcW w:w="388"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shd w:val="clear" w:color="auto" w:fill="auto"/>
            <w:vAlign w:val="center"/>
          </w:tcPr>
          <w:p w:rsidR="00CA7822" w:rsidRPr="00A01672" w:rsidRDefault="00CA7822" w:rsidP="008A0293">
            <w:pPr>
              <w:spacing w:line="240" w:lineRule="auto"/>
              <w:jc w:val="center"/>
              <w:rPr>
                <w:color w:val="000000"/>
                <w:sz w:val="24"/>
                <w:szCs w:val="24"/>
              </w:rPr>
            </w:pPr>
          </w:p>
        </w:tc>
        <w:tc>
          <w:tcPr>
            <w:tcW w:w="339" w:type="pct"/>
            <w:gridSpan w:val="2"/>
            <w:shd w:val="clear" w:color="auto" w:fill="auto"/>
            <w:vAlign w:val="center"/>
          </w:tcPr>
          <w:p w:rsidR="00CA7822" w:rsidRPr="0063229E" w:rsidRDefault="00CA7822" w:rsidP="008A0293">
            <w:pPr>
              <w:spacing w:line="240" w:lineRule="auto"/>
              <w:jc w:val="center"/>
              <w:rPr>
                <w:color w:val="000000"/>
                <w:sz w:val="24"/>
                <w:szCs w:val="24"/>
              </w:rPr>
            </w:pPr>
          </w:p>
        </w:tc>
        <w:tc>
          <w:tcPr>
            <w:tcW w:w="340" w:type="pct"/>
            <w:shd w:val="clear" w:color="auto" w:fill="auto"/>
            <w:vAlign w:val="center"/>
          </w:tcPr>
          <w:p w:rsidR="00CA7822" w:rsidRPr="0063229E" w:rsidRDefault="00CA7822" w:rsidP="008A0293">
            <w:pPr>
              <w:spacing w:line="240" w:lineRule="auto"/>
              <w:jc w:val="center"/>
              <w:rPr>
                <w:color w:val="000000"/>
                <w:sz w:val="24"/>
                <w:szCs w:val="24"/>
              </w:rPr>
            </w:pPr>
          </w:p>
        </w:tc>
        <w:tc>
          <w:tcPr>
            <w:tcW w:w="434" w:type="pct"/>
            <w:shd w:val="clear" w:color="auto" w:fill="auto"/>
            <w:vAlign w:val="center"/>
          </w:tcPr>
          <w:p w:rsidR="00CA7822" w:rsidRDefault="00CA7822" w:rsidP="008A0293">
            <w:pPr>
              <w:spacing w:line="240" w:lineRule="auto"/>
              <w:jc w:val="center"/>
              <w:rPr>
                <w:b/>
                <w:color w:val="000000"/>
                <w:sz w:val="24"/>
                <w:szCs w:val="24"/>
              </w:rPr>
            </w:pP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Всего по федеральному проекту, в том числе:</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23,6</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198,3</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215,8</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184,7</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622,4</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 xml:space="preserve">федеральный бюджет (в т.ч. межбюджетные трансферты бюджету </w:t>
            </w:r>
            <w:r w:rsidRPr="00C27102">
              <w:rPr>
                <w:b/>
                <w:i/>
                <w:iCs/>
                <w:sz w:val="24"/>
                <w:szCs w:val="24"/>
              </w:rPr>
              <w:t>(указывается наименование субъекта Российской Федерации)</w:t>
            </w:r>
            <w:r w:rsidRPr="00C27102">
              <w:rPr>
                <w:b/>
                <w:i/>
                <w:sz w:val="24"/>
                <w:szCs w:val="24"/>
              </w:rPr>
              <w:t>)</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116,3</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153,2</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126,4</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395,9</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бюджеты государственных внебюджетных фондов Российской Федерации и их территориальных фондов</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 xml:space="preserve">консолидированный бюджет </w:t>
            </w:r>
            <w:r w:rsidRPr="00C27102">
              <w:rPr>
                <w:b/>
                <w:i/>
                <w:iCs/>
                <w:sz w:val="24"/>
                <w:szCs w:val="24"/>
              </w:rPr>
              <w:t>субъекта Российской Федерации</w:t>
            </w:r>
            <w:r w:rsidRPr="00C27102">
              <w:rPr>
                <w:b/>
                <w:i/>
                <w:sz w:val="24"/>
                <w:szCs w:val="24"/>
              </w:rPr>
              <w:t xml:space="preserve">, в т.ч.: </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23,6</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82,0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62,6</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58,3</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rsidP="00DE1EDC">
            <w:pPr>
              <w:jc w:val="center"/>
              <w:rPr>
                <w:b/>
                <w:color w:val="000000"/>
                <w:sz w:val="24"/>
                <w:szCs w:val="24"/>
              </w:rPr>
            </w:pPr>
            <w:r w:rsidRPr="00C11875">
              <w:rPr>
                <w:b/>
                <w:color w:val="000000"/>
                <w:sz w:val="24"/>
                <w:szCs w:val="24"/>
              </w:rPr>
              <w:t>22</w:t>
            </w:r>
            <w:r w:rsidR="00DE1EDC">
              <w:rPr>
                <w:b/>
                <w:color w:val="000000"/>
                <w:sz w:val="24"/>
                <w:szCs w:val="24"/>
              </w:rPr>
              <w:t>6</w:t>
            </w:r>
            <w:r w:rsidRPr="00C11875">
              <w:rPr>
                <w:b/>
                <w:color w:val="000000"/>
                <w:sz w:val="24"/>
                <w:szCs w:val="24"/>
              </w:rPr>
              <w:t>,</w:t>
            </w:r>
            <w:r w:rsidR="00DE1EDC">
              <w:rPr>
                <w:b/>
                <w:color w:val="000000"/>
                <w:sz w:val="24"/>
                <w:szCs w:val="24"/>
              </w:rPr>
              <w:t>5</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 xml:space="preserve">бюджет </w:t>
            </w:r>
            <w:r w:rsidRPr="00C27102">
              <w:rPr>
                <w:b/>
                <w:i/>
                <w:iCs/>
                <w:sz w:val="24"/>
                <w:szCs w:val="24"/>
              </w:rPr>
              <w:t>субъекта Российской Федерации</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23,6</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64,9</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45,5</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41,2</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175,2</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iCs/>
                <w:sz w:val="24"/>
                <w:szCs w:val="24"/>
              </w:rPr>
              <w:t>межбюджетные трансферты бюджета субъекта Российской Федерации бюджетам муниципальных образований</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16,9</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16,9</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16,9</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50,7</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iCs/>
                <w:sz w:val="24"/>
                <w:szCs w:val="24"/>
              </w:rPr>
            </w:pPr>
            <w:r w:rsidRPr="00C27102">
              <w:rPr>
                <w:b/>
                <w:i/>
                <w:iCs/>
                <w:sz w:val="24"/>
                <w:szCs w:val="24"/>
              </w:rPr>
              <w:t>бюджеты муниципальных образований (без учета межбюджетных трансфертов из бюджета субъекта Российской Федерации)</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0,2</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0,2</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0,2</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0,6</w:t>
            </w:r>
          </w:p>
        </w:tc>
      </w:tr>
      <w:tr w:rsidR="00C11875" w:rsidRPr="00C27102" w:rsidTr="009808B4">
        <w:trPr>
          <w:cantSplit/>
        </w:trPr>
        <w:tc>
          <w:tcPr>
            <w:tcW w:w="301" w:type="pct"/>
            <w:shd w:val="clear" w:color="auto" w:fill="auto"/>
          </w:tcPr>
          <w:p w:rsidR="00C11875" w:rsidRPr="00C27102" w:rsidRDefault="00C11875" w:rsidP="00F45B62">
            <w:pPr>
              <w:spacing w:after="40" w:line="240" w:lineRule="atLeast"/>
              <w:jc w:val="center"/>
              <w:rPr>
                <w:b/>
                <w:i/>
                <w:sz w:val="24"/>
                <w:szCs w:val="24"/>
              </w:rPr>
            </w:pPr>
          </w:p>
        </w:tc>
        <w:tc>
          <w:tcPr>
            <w:tcW w:w="1744" w:type="pct"/>
            <w:shd w:val="clear" w:color="auto" w:fill="auto"/>
          </w:tcPr>
          <w:p w:rsidR="00C11875" w:rsidRPr="00C27102" w:rsidRDefault="00C11875" w:rsidP="00F45B62">
            <w:pPr>
              <w:spacing w:after="40" w:line="240" w:lineRule="atLeast"/>
              <w:jc w:val="left"/>
              <w:rPr>
                <w:b/>
                <w:i/>
                <w:sz w:val="24"/>
                <w:szCs w:val="24"/>
              </w:rPr>
            </w:pPr>
            <w:r w:rsidRPr="00C27102">
              <w:rPr>
                <w:b/>
                <w:i/>
                <w:sz w:val="24"/>
                <w:szCs w:val="24"/>
              </w:rPr>
              <w:t xml:space="preserve">внебюджетные источники </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88"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39" w:type="pct"/>
            <w:gridSpan w:val="2"/>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340"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c>
          <w:tcPr>
            <w:tcW w:w="434" w:type="pct"/>
            <w:shd w:val="clear" w:color="auto" w:fill="auto"/>
            <w:vAlign w:val="bottom"/>
          </w:tcPr>
          <w:p w:rsidR="00C11875" w:rsidRPr="00C11875" w:rsidRDefault="00C11875">
            <w:pPr>
              <w:jc w:val="center"/>
              <w:rPr>
                <w:b/>
                <w:color w:val="000000"/>
                <w:sz w:val="24"/>
                <w:szCs w:val="24"/>
              </w:rPr>
            </w:pPr>
            <w:r w:rsidRPr="00C11875">
              <w:rPr>
                <w:b/>
                <w:color w:val="000000"/>
                <w:sz w:val="24"/>
                <w:szCs w:val="24"/>
              </w:rPr>
              <w:t>0</w:t>
            </w:r>
          </w:p>
        </w:tc>
      </w:tr>
    </w:tbl>
    <w:p w:rsidR="00470342" w:rsidRDefault="00470342" w:rsidP="00917BFE">
      <w:pPr>
        <w:jc w:val="center"/>
        <w:rPr>
          <w:color w:val="FF0000"/>
        </w:rPr>
      </w:pPr>
    </w:p>
    <w:p w:rsidR="00373B36" w:rsidRDefault="00373B36" w:rsidP="00917BFE">
      <w:pPr>
        <w:jc w:val="center"/>
        <w:rPr>
          <w:color w:val="FF0000"/>
        </w:rPr>
      </w:pPr>
    </w:p>
    <w:p w:rsidR="00373B36" w:rsidRDefault="00373B36" w:rsidP="00917BFE">
      <w:pPr>
        <w:jc w:val="center"/>
        <w:rPr>
          <w:color w:val="FF0000"/>
        </w:rPr>
      </w:pPr>
    </w:p>
    <w:p w:rsidR="00373B36" w:rsidRDefault="00373B36" w:rsidP="00917BFE">
      <w:pPr>
        <w:jc w:val="center"/>
        <w:rPr>
          <w:color w:val="FF0000"/>
        </w:rPr>
      </w:pPr>
    </w:p>
    <w:p w:rsidR="00373B36" w:rsidRDefault="00373B36" w:rsidP="00917BFE">
      <w:pPr>
        <w:jc w:val="center"/>
        <w:rPr>
          <w:color w:val="FF0000"/>
        </w:rPr>
      </w:pPr>
    </w:p>
    <w:p w:rsidR="00917BFE" w:rsidRDefault="00403CCE" w:rsidP="00917BFE">
      <w:pPr>
        <w:jc w:val="center"/>
      </w:pPr>
      <w:r w:rsidRPr="006C5376">
        <w:t xml:space="preserve">5. Участники </w:t>
      </w:r>
      <w:r w:rsidR="00D151C4" w:rsidRPr="00D151C4">
        <w:rPr>
          <w:szCs w:val="28"/>
        </w:rPr>
        <w:t>региональной составляющей федерального проекта</w:t>
      </w:r>
      <w:r w:rsidR="00D151C4" w:rsidRPr="00D151C4">
        <w:rPr>
          <w:color w:val="000000"/>
        </w:rPr>
        <w:t xml:space="preserve"> «Экспорт продукции АПК»</w:t>
      </w:r>
    </w:p>
    <w:p w:rsidR="009808B4" w:rsidRPr="008F46A1" w:rsidRDefault="009808B4" w:rsidP="00917BFE">
      <w:pPr>
        <w:jc w:val="center"/>
        <w:rPr>
          <w:color w:val="00000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20" w:firstRow="1" w:lastRow="0" w:firstColumn="0" w:lastColumn="0" w:noHBand="0" w:noVBand="1"/>
      </w:tblPr>
      <w:tblGrid>
        <w:gridCol w:w="686"/>
        <w:gridCol w:w="3251"/>
        <w:gridCol w:w="2268"/>
        <w:gridCol w:w="3969"/>
        <w:gridCol w:w="2835"/>
        <w:gridCol w:w="1701"/>
      </w:tblGrid>
      <w:tr w:rsidR="00917BFE" w:rsidRPr="002F4BB0" w:rsidTr="00693920">
        <w:trPr>
          <w:cantSplit/>
          <w:tblHeader/>
        </w:trPr>
        <w:tc>
          <w:tcPr>
            <w:tcW w:w="686" w:type="dxa"/>
            <w:shd w:val="clear" w:color="auto" w:fill="FFFFFF"/>
            <w:noWrap/>
            <w:hideMark/>
          </w:tcPr>
          <w:p w:rsidR="00917BFE" w:rsidRPr="002F4BB0" w:rsidRDefault="00917BFE" w:rsidP="00693920">
            <w:pPr>
              <w:spacing w:line="240" w:lineRule="auto"/>
              <w:jc w:val="center"/>
              <w:rPr>
                <w:sz w:val="24"/>
                <w:szCs w:val="24"/>
              </w:rPr>
            </w:pPr>
            <w:r w:rsidRPr="002F4BB0">
              <w:rPr>
                <w:sz w:val="24"/>
                <w:szCs w:val="24"/>
              </w:rPr>
              <w:t>№ п/п</w:t>
            </w:r>
          </w:p>
        </w:tc>
        <w:tc>
          <w:tcPr>
            <w:tcW w:w="3251" w:type="dxa"/>
            <w:shd w:val="clear" w:color="auto" w:fill="FFFFFF"/>
            <w:noWrap/>
            <w:hideMark/>
          </w:tcPr>
          <w:p w:rsidR="00917BFE" w:rsidRPr="002F4BB0" w:rsidRDefault="00917BFE" w:rsidP="00693920">
            <w:pPr>
              <w:spacing w:line="240" w:lineRule="auto"/>
              <w:jc w:val="center"/>
              <w:rPr>
                <w:sz w:val="24"/>
                <w:szCs w:val="24"/>
              </w:rPr>
            </w:pPr>
            <w:r w:rsidRPr="002F4BB0">
              <w:rPr>
                <w:sz w:val="24"/>
                <w:szCs w:val="24"/>
              </w:rPr>
              <w:t>Роль в проекте</w:t>
            </w:r>
          </w:p>
        </w:tc>
        <w:tc>
          <w:tcPr>
            <w:tcW w:w="2268" w:type="dxa"/>
            <w:shd w:val="clear" w:color="auto" w:fill="FFFFFF"/>
            <w:noWrap/>
          </w:tcPr>
          <w:p w:rsidR="00917BFE" w:rsidRPr="002F4BB0" w:rsidRDefault="00917BFE" w:rsidP="00693920">
            <w:pPr>
              <w:spacing w:line="240" w:lineRule="auto"/>
              <w:jc w:val="center"/>
              <w:rPr>
                <w:sz w:val="24"/>
                <w:szCs w:val="24"/>
              </w:rPr>
            </w:pPr>
            <w:r w:rsidRPr="002F4BB0">
              <w:rPr>
                <w:sz w:val="24"/>
                <w:szCs w:val="24"/>
              </w:rPr>
              <w:t>Фамилия, инициалы</w:t>
            </w:r>
          </w:p>
        </w:tc>
        <w:tc>
          <w:tcPr>
            <w:tcW w:w="3969" w:type="dxa"/>
            <w:shd w:val="clear" w:color="auto" w:fill="FFFFFF"/>
            <w:noWrap/>
          </w:tcPr>
          <w:p w:rsidR="00917BFE" w:rsidRPr="002F4BB0" w:rsidRDefault="00917BFE" w:rsidP="00693920">
            <w:pPr>
              <w:spacing w:line="240" w:lineRule="auto"/>
              <w:jc w:val="center"/>
              <w:rPr>
                <w:sz w:val="24"/>
                <w:szCs w:val="24"/>
              </w:rPr>
            </w:pPr>
            <w:r w:rsidRPr="002F4BB0">
              <w:rPr>
                <w:sz w:val="24"/>
                <w:szCs w:val="24"/>
              </w:rPr>
              <w:t>Должность</w:t>
            </w:r>
          </w:p>
        </w:tc>
        <w:tc>
          <w:tcPr>
            <w:tcW w:w="2835" w:type="dxa"/>
            <w:shd w:val="clear" w:color="auto" w:fill="FFFFFF"/>
            <w:noWrap/>
          </w:tcPr>
          <w:p w:rsidR="00917BFE" w:rsidRPr="002F4BB0" w:rsidRDefault="00917BFE" w:rsidP="00693920">
            <w:pPr>
              <w:spacing w:line="240" w:lineRule="auto"/>
              <w:jc w:val="center"/>
              <w:rPr>
                <w:sz w:val="24"/>
                <w:szCs w:val="24"/>
              </w:rPr>
            </w:pPr>
            <w:r w:rsidRPr="002F4BB0">
              <w:rPr>
                <w:sz w:val="24"/>
                <w:szCs w:val="24"/>
              </w:rPr>
              <w:t>Непосредственный</w:t>
            </w:r>
            <w:r w:rsidRPr="002F4BB0">
              <w:rPr>
                <w:sz w:val="24"/>
                <w:szCs w:val="24"/>
              </w:rPr>
              <w:br/>
              <w:t>руководитель</w:t>
            </w:r>
          </w:p>
        </w:tc>
        <w:tc>
          <w:tcPr>
            <w:tcW w:w="1701" w:type="dxa"/>
            <w:shd w:val="clear" w:color="auto" w:fill="FFFFFF"/>
            <w:tcMar>
              <w:left w:w="57" w:type="dxa"/>
              <w:right w:w="57" w:type="dxa"/>
            </w:tcMar>
          </w:tcPr>
          <w:p w:rsidR="00917BFE" w:rsidRPr="002F4BB0" w:rsidRDefault="00917BFE" w:rsidP="00BC32EB">
            <w:pPr>
              <w:spacing w:line="240" w:lineRule="auto"/>
              <w:jc w:val="center"/>
              <w:rPr>
                <w:sz w:val="24"/>
                <w:szCs w:val="24"/>
              </w:rPr>
            </w:pPr>
            <w:r w:rsidRPr="002F4BB0">
              <w:rPr>
                <w:sz w:val="24"/>
                <w:szCs w:val="24"/>
              </w:rPr>
              <w:t>Занятость в проекте (</w:t>
            </w:r>
            <w:r w:rsidR="00BC32EB">
              <w:rPr>
                <w:sz w:val="24"/>
                <w:szCs w:val="24"/>
              </w:rPr>
              <w:t>%</w:t>
            </w:r>
            <w:r w:rsidRPr="002F4BB0">
              <w:rPr>
                <w:sz w:val="24"/>
                <w:szCs w:val="24"/>
              </w:rPr>
              <w:t>)</w:t>
            </w:r>
          </w:p>
        </w:tc>
      </w:tr>
      <w:tr w:rsidR="002B72A0" w:rsidRPr="002F4BB0" w:rsidTr="00693920">
        <w:trPr>
          <w:cantSplit/>
        </w:trPr>
        <w:tc>
          <w:tcPr>
            <w:tcW w:w="686" w:type="dxa"/>
            <w:shd w:val="clear" w:color="auto" w:fill="auto"/>
            <w:noWrap/>
          </w:tcPr>
          <w:p w:rsidR="002B72A0" w:rsidRPr="002F4BB0" w:rsidRDefault="002B72A0" w:rsidP="00693920">
            <w:pPr>
              <w:numPr>
                <w:ilvl w:val="0"/>
                <w:numId w:val="24"/>
              </w:numPr>
              <w:spacing w:line="240" w:lineRule="auto"/>
              <w:ind w:left="0" w:firstLine="0"/>
              <w:jc w:val="center"/>
              <w:rPr>
                <w:sz w:val="24"/>
                <w:szCs w:val="24"/>
              </w:rPr>
            </w:pPr>
          </w:p>
        </w:tc>
        <w:tc>
          <w:tcPr>
            <w:tcW w:w="3251" w:type="dxa"/>
            <w:shd w:val="clear" w:color="auto" w:fill="auto"/>
            <w:noWrap/>
          </w:tcPr>
          <w:p w:rsidR="002B72A0" w:rsidRPr="002F4BB0" w:rsidRDefault="002B72A0" w:rsidP="00693920">
            <w:pPr>
              <w:spacing w:line="240" w:lineRule="auto"/>
              <w:jc w:val="center"/>
              <w:rPr>
                <w:sz w:val="24"/>
                <w:szCs w:val="24"/>
              </w:rPr>
            </w:pPr>
            <w:r w:rsidRPr="002F4BB0">
              <w:rPr>
                <w:sz w:val="24"/>
                <w:szCs w:val="24"/>
              </w:rPr>
              <w:t>Руководитель регионального проекта</w:t>
            </w:r>
          </w:p>
        </w:tc>
        <w:tc>
          <w:tcPr>
            <w:tcW w:w="2268" w:type="dxa"/>
            <w:shd w:val="clear" w:color="auto" w:fill="auto"/>
            <w:noWrap/>
          </w:tcPr>
          <w:p w:rsidR="002B72A0" w:rsidRPr="002F4BB0" w:rsidRDefault="002B72A0" w:rsidP="00693920">
            <w:pPr>
              <w:pStyle w:val="af9"/>
              <w:spacing w:after="0" w:line="240" w:lineRule="auto"/>
              <w:ind w:left="0"/>
              <w:jc w:val="center"/>
              <w:rPr>
                <w:rFonts w:ascii="Times New Roman" w:hAnsi="Times New Roman"/>
                <w:sz w:val="24"/>
                <w:szCs w:val="24"/>
              </w:rPr>
            </w:pPr>
            <w:r w:rsidRPr="002F4BB0">
              <w:rPr>
                <w:rFonts w:ascii="Times New Roman" w:hAnsi="Times New Roman"/>
                <w:sz w:val="24"/>
                <w:szCs w:val="24"/>
              </w:rPr>
              <w:t>Абашин Н.В.</w:t>
            </w:r>
          </w:p>
        </w:tc>
        <w:tc>
          <w:tcPr>
            <w:tcW w:w="3969" w:type="dxa"/>
            <w:shd w:val="clear" w:color="auto" w:fill="auto"/>
            <w:noWrap/>
          </w:tcPr>
          <w:p w:rsidR="002B72A0" w:rsidRPr="002F4BB0" w:rsidRDefault="002B72A0" w:rsidP="00693920">
            <w:pPr>
              <w:spacing w:line="240" w:lineRule="auto"/>
              <w:jc w:val="center"/>
              <w:rPr>
                <w:sz w:val="24"/>
                <w:szCs w:val="24"/>
              </w:rPr>
            </w:pPr>
            <w:r w:rsidRPr="002F4BB0">
              <w:rPr>
                <w:sz w:val="24"/>
                <w:szCs w:val="24"/>
              </w:rPr>
              <w:t>министр сельского хозяйства и продовольствия Самарской области</w:t>
            </w:r>
          </w:p>
        </w:tc>
        <w:tc>
          <w:tcPr>
            <w:tcW w:w="2835" w:type="dxa"/>
            <w:shd w:val="clear" w:color="auto" w:fill="auto"/>
            <w:noWrap/>
          </w:tcPr>
          <w:p w:rsidR="002B72A0" w:rsidRPr="002F4BB0" w:rsidRDefault="002B72A0" w:rsidP="00693920">
            <w:pPr>
              <w:spacing w:line="240" w:lineRule="auto"/>
              <w:jc w:val="center"/>
              <w:rPr>
                <w:sz w:val="24"/>
                <w:szCs w:val="24"/>
              </w:rPr>
            </w:pPr>
            <w:r w:rsidRPr="002F4BB0">
              <w:rPr>
                <w:sz w:val="24"/>
                <w:szCs w:val="24"/>
              </w:rPr>
              <w:t>А</w:t>
            </w:r>
            <w:r w:rsidR="00770964" w:rsidRPr="002F4BB0">
              <w:rPr>
                <w:sz w:val="24"/>
                <w:szCs w:val="24"/>
              </w:rPr>
              <w:t xml:space="preserve">заров Д.И., </w:t>
            </w:r>
            <w:r w:rsidRPr="002F4BB0">
              <w:rPr>
                <w:sz w:val="24"/>
                <w:szCs w:val="24"/>
              </w:rPr>
              <w:t>Губернатор Самарской области</w:t>
            </w:r>
          </w:p>
        </w:tc>
        <w:tc>
          <w:tcPr>
            <w:tcW w:w="1701" w:type="dxa"/>
            <w:shd w:val="clear" w:color="auto" w:fill="auto"/>
          </w:tcPr>
          <w:p w:rsidR="002B72A0" w:rsidRPr="002F4BB0" w:rsidRDefault="00C11875" w:rsidP="00693920">
            <w:pPr>
              <w:spacing w:line="240" w:lineRule="auto"/>
              <w:jc w:val="center"/>
              <w:rPr>
                <w:sz w:val="24"/>
                <w:szCs w:val="24"/>
              </w:rPr>
            </w:pPr>
            <w:r>
              <w:rPr>
                <w:sz w:val="24"/>
                <w:szCs w:val="24"/>
              </w:rPr>
              <w:t>1</w:t>
            </w:r>
            <w:r w:rsidR="00693920">
              <w:rPr>
                <w:sz w:val="24"/>
                <w:szCs w:val="24"/>
              </w:rPr>
              <w:t>0</w:t>
            </w:r>
          </w:p>
        </w:tc>
      </w:tr>
      <w:tr w:rsidR="002B72A0" w:rsidRPr="002F4BB0" w:rsidTr="00693920">
        <w:trPr>
          <w:cantSplit/>
        </w:trPr>
        <w:tc>
          <w:tcPr>
            <w:tcW w:w="686" w:type="dxa"/>
            <w:shd w:val="clear" w:color="auto" w:fill="auto"/>
            <w:noWrap/>
          </w:tcPr>
          <w:p w:rsidR="002B72A0" w:rsidRPr="002F4BB0" w:rsidRDefault="002B72A0" w:rsidP="00693920">
            <w:pPr>
              <w:numPr>
                <w:ilvl w:val="0"/>
                <w:numId w:val="24"/>
              </w:numPr>
              <w:spacing w:line="240" w:lineRule="auto"/>
              <w:ind w:left="0" w:firstLine="0"/>
              <w:jc w:val="center"/>
              <w:rPr>
                <w:sz w:val="24"/>
                <w:szCs w:val="24"/>
              </w:rPr>
            </w:pPr>
          </w:p>
        </w:tc>
        <w:tc>
          <w:tcPr>
            <w:tcW w:w="3251" w:type="dxa"/>
            <w:shd w:val="clear" w:color="auto" w:fill="auto"/>
            <w:noWrap/>
          </w:tcPr>
          <w:p w:rsidR="002B72A0" w:rsidRPr="002F4BB0" w:rsidRDefault="002B72A0" w:rsidP="00693920">
            <w:pPr>
              <w:spacing w:after="60" w:line="240" w:lineRule="atLeast"/>
              <w:jc w:val="center"/>
              <w:rPr>
                <w:sz w:val="24"/>
                <w:szCs w:val="24"/>
              </w:rPr>
            </w:pPr>
            <w:r w:rsidRPr="002F4BB0">
              <w:rPr>
                <w:sz w:val="24"/>
                <w:szCs w:val="24"/>
              </w:rPr>
              <w:t>Администратор регионального проекта</w:t>
            </w:r>
          </w:p>
        </w:tc>
        <w:tc>
          <w:tcPr>
            <w:tcW w:w="2268" w:type="dxa"/>
            <w:shd w:val="clear" w:color="auto" w:fill="auto"/>
            <w:noWrap/>
          </w:tcPr>
          <w:p w:rsidR="002B72A0" w:rsidRPr="002F4BB0" w:rsidRDefault="00046FA6" w:rsidP="00693920">
            <w:pPr>
              <w:spacing w:line="240" w:lineRule="atLeast"/>
              <w:jc w:val="center"/>
              <w:rPr>
                <w:rFonts w:eastAsia="Arial Unicode MS"/>
                <w:sz w:val="24"/>
                <w:szCs w:val="24"/>
                <w:highlight w:val="yellow"/>
                <w:lang w:eastAsia="en-US"/>
              </w:rPr>
            </w:pPr>
            <w:r>
              <w:rPr>
                <w:sz w:val="24"/>
                <w:szCs w:val="24"/>
              </w:rPr>
              <w:t xml:space="preserve">Ершов </w:t>
            </w:r>
            <w:r w:rsidR="00770964" w:rsidRPr="002F4BB0">
              <w:rPr>
                <w:sz w:val="24"/>
                <w:szCs w:val="24"/>
              </w:rPr>
              <w:t>С.</w:t>
            </w:r>
            <w:r>
              <w:rPr>
                <w:sz w:val="24"/>
                <w:szCs w:val="24"/>
              </w:rPr>
              <w:t>Ю</w:t>
            </w:r>
            <w:r w:rsidR="00770964" w:rsidRPr="002F4BB0">
              <w:rPr>
                <w:sz w:val="24"/>
                <w:szCs w:val="24"/>
              </w:rPr>
              <w:t>.</w:t>
            </w:r>
          </w:p>
        </w:tc>
        <w:tc>
          <w:tcPr>
            <w:tcW w:w="3969" w:type="dxa"/>
            <w:shd w:val="clear" w:color="auto" w:fill="auto"/>
            <w:noWrap/>
          </w:tcPr>
          <w:p w:rsidR="002B72A0" w:rsidRPr="002F4BB0" w:rsidRDefault="00423FC6" w:rsidP="00693920">
            <w:pPr>
              <w:spacing w:after="60" w:line="240" w:lineRule="atLeast"/>
              <w:jc w:val="center"/>
              <w:rPr>
                <w:sz w:val="24"/>
                <w:szCs w:val="24"/>
                <w:highlight w:val="yellow"/>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2835" w:type="dxa"/>
            <w:shd w:val="clear" w:color="auto" w:fill="auto"/>
            <w:noWrap/>
          </w:tcPr>
          <w:p w:rsidR="002B72A0" w:rsidRPr="002F4BB0" w:rsidRDefault="00770964" w:rsidP="00693920">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2B72A0" w:rsidRPr="002F4BB0" w:rsidRDefault="00C11875" w:rsidP="00693920">
            <w:pPr>
              <w:spacing w:line="240" w:lineRule="auto"/>
              <w:jc w:val="center"/>
              <w:rPr>
                <w:sz w:val="24"/>
                <w:szCs w:val="24"/>
              </w:rPr>
            </w:pPr>
            <w:r>
              <w:rPr>
                <w:sz w:val="24"/>
                <w:szCs w:val="24"/>
              </w:rPr>
              <w:t>1</w:t>
            </w:r>
            <w:r w:rsidR="00693920">
              <w:rPr>
                <w:sz w:val="24"/>
                <w:szCs w:val="24"/>
              </w:rPr>
              <w:t>0</w:t>
            </w:r>
          </w:p>
        </w:tc>
      </w:tr>
      <w:tr w:rsidR="00917BFE" w:rsidRPr="002F4BB0" w:rsidTr="00693920">
        <w:trPr>
          <w:cantSplit/>
          <w:trHeight w:val="427"/>
        </w:trPr>
        <w:tc>
          <w:tcPr>
            <w:tcW w:w="14710" w:type="dxa"/>
            <w:gridSpan w:val="6"/>
            <w:shd w:val="clear" w:color="auto" w:fill="auto"/>
            <w:noWrap/>
          </w:tcPr>
          <w:p w:rsidR="00917BFE" w:rsidRPr="002F4BB0" w:rsidRDefault="00917BFE" w:rsidP="00693920">
            <w:pPr>
              <w:spacing w:line="240" w:lineRule="auto"/>
              <w:jc w:val="center"/>
              <w:rPr>
                <w:sz w:val="24"/>
                <w:szCs w:val="24"/>
              </w:rPr>
            </w:pPr>
            <w:r w:rsidRPr="002F4BB0">
              <w:rPr>
                <w:sz w:val="24"/>
                <w:szCs w:val="24"/>
              </w:rPr>
              <w:t xml:space="preserve">Общие организационные мероприятия по </w:t>
            </w:r>
            <w:r w:rsidR="002B72A0" w:rsidRPr="002F4BB0">
              <w:rPr>
                <w:sz w:val="24"/>
                <w:szCs w:val="24"/>
              </w:rPr>
              <w:t>проекту</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C11875">
            <w:pPr>
              <w:spacing w:line="240" w:lineRule="auto"/>
              <w:jc w:val="center"/>
            </w:pPr>
            <w:r w:rsidRPr="009B6730">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234F63">
            <w:pPr>
              <w:spacing w:line="240" w:lineRule="auto"/>
              <w:jc w:val="center"/>
              <w:rPr>
                <w:sz w:val="24"/>
                <w:szCs w:val="24"/>
              </w:rPr>
            </w:pPr>
            <w:r>
              <w:rPr>
                <w:sz w:val="24"/>
                <w:szCs w:val="24"/>
              </w:rPr>
              <w:t>Афанасьев Е.И.</w:t>
            </w:r>
          </w:p>
        </w:tc>
        <w:tc>
          <w:tcPr>
            <w:tcW w:w="3969" w:type="dxa"/>
            <w:shd w:val="clear" w:color="auto" w:fill="auto"/>
            <w:noWrap/>
          </w:tcPr>
          <w:p w:rsidR="00C11875" w:rsidRPr="002F4BB0" w:rsidRDefault="00C11875" w:rsidP="00234F63">
            <w:pPr>
              <w:spacing w:line="240" w:lineRule="auto"/>
              <w:jc w:val="center"/>
              <w:rPr>
                <w:sz w:val="24"/>
                <w:szCs w:val="24"/>
              </w:rPr>
            </w:pPr>
            <w:r>
              <w:rPr>
                <w:sz w:val="24"/>
                <w:szCs w:val="24"/>
              </w:rPr>
              <w:t>первый заместитель министра</w:t>
            </w:r>
          </w:p>
        </w:tc>
        <w:tc>
          <w:tcPr>
            <w:tcW w:w="2835" w:type="dxa"/>
            <w:shd w:val="clear" w:color="auto" w:fill="auto"/>
            <w:noWrap/>
          </w:tcPr>
          <w:p w:rsidR="00C11875" w:rsidRPr="002F4BB0" w:rsidRDefault="00C11875" w:rsidP="00234F63">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C11875" w:rsidRPr="002F4BB0" w:rsidRDefault="00C11875" w:rsidP="00234F63">
            <w:pPr>
              <w:spacing w:line="240" w:lineRule="auto"/>
              <w:jc w:val="center"/>
              <w:rPr>
                <w:sz w:val="24"/>
                <w:szCs w:val="24"/>
              </w:rPr>
            </w:pPr>
            <w:r>
              <w:rPr>
                <w:sz w:val="24"/>
                <w:szCs w:val="24"/>
              </w:rPr>
              <w:t>20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C11875">
            <w:pPr>
              <w:spacing w:line="240" w:lineRule="auto"/>
              <w:jc w:val="center"/>
            </w:pPr>
            <w:r w:rsidRPr="009B6730">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234F63">
            <w:pPr>
              <w:spacing w:line="240" w:lineRule="auto"/>
              <w:jc w:val="center"/>
              <w:rPr>
                <w:sz w:val="24"/>
                <w:szCs w:val="24"/>
              </w:rPr>
            </w:pPr>
            <w:r>
              <w:rPr>
                <w:sz w:val="24"/>
                <w:szCs w:val="24"/>
              </w:rPr>
              <w:t>Василькина Е.И.</w:t>
            </w:r>
          </w:p>
        </w:tc>
        <w:tc>
          <w:tcPr>
            <w:tcW w:w="3969" w:type="dxa"/>
            <w:shd w:val="clear" w:color="auto" w:fill="auto"/>
            <w:noWrap/>
          </w:tcPr>
          <w:p w:rsidR="00C11875" w:rsidRPr="002F4BB0" w:rsidRDefault="00C11875" w:rsidP="00234F63">
            <w:pPr>
              <w:spacing w:line="240" w:lineRule="auto"/>
              <w:jc w:val="center"/>
              <w:rPr>
                <w:sz w:val="24"/>
                <w:szCs w:val="24"/>
              </w:rPr>
            </w:pPr>
            <w:r>
              <w:rPr>
                <w:sz w:val="24"/>
                <w:szCs w:val="24"/>
              </w:rPr>
              <w:t xml:space="preserve">заместитель министра, руководитель департамента экономики и финансов МСХиП </w:t>
            </w:r>
            <w:r w:rsidRPr="002F4BB0">
              <w:rPr>
                <w:sz w:val="24"/>
                <w:szCs w:val="24"/>
              </w:rPr>
              <w:t>Самарской области</w:t>
            </w:r>
          </w:p>
        </w:tc>
        <w:tc>
          <w:tcPr>
            <w:tcW w:w="2835" w:type="dxa"/>
            <w:shd w:val="clear" w:color="auto" w:fill="auto"/>
            <w:noWrap/>
          </w:tcPr>
          <w:p w:rsidR="00C11875" w:rsidRPr="002F4BB0" w:rsidRDefault="00C11875" w:rsidP="00234F63">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C11875" w:rsidRPr="002F4BB0" w:rsidRDefault="00C11875" w:rsidP="00234F63">
            <w:pPr>
              <w:spacing w:line="240" w:lineRule="auto"/>
              <w:jc w:val="center"/>
              <w:rPr>
                <w:sz w:val="24"/>
                <w:szCs w:val="24"/>
              </w:rPr>
            </w:pPr>
            <w:r>
              <w:rPr>
                <w:sz w:val="24"/>
                <w:szCs w:val="24"/>
              </w:rPr>
              <w:t>10</w:t>
            </w:r>
          </w:p>
        </w:tc>
      </w:tr>
      <w:tr w:rsidR="00C266AF" w:rsidRPr="002F4BB0" w:rsidTr="00693920">
        <w:trPr>
          <w:cantSplit/>
        </w:trPr>
        <w:tc>
          <w:tcPr>
            <w:tcW w:w="686" w:type="dxa"/>
            <w:shd w:val="clear" w:color="auto" w:fill="auto"/>
            <w:noWrap/>
          </w:tcPr>
          <w:p w:rsidR="00C266AF" w:rsidRPr="002F4BB0"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Default="00C266AF" w:rsidP="00C11875">
            <w:pPr>
              <w:spacing w:line="240" w:lineRule="auto"/>
              <w:jc w:val="center"/>
            </w:pPr>
            <w:r w:rsidRPr="009B6730">
              <w:rPr>
                <w:rFonts w:eastAsia="Arial Unicode MS"/>
                <w:bCs/>
                <w:color w:val="000000"/>
                <w:sz w:val="24"/>
                <w:szCs w:val="24"/>
                <w:u w:color="000000"/>
              </w:rPr>
              <w:t>Участник регионального проекта</w:t>
            </w:r>
          </w:p>
        </w:tc>
        <w:tc>
          <w:tcPr>
            <w:tcW w:w="2268" w:type="dxa"/>
            <w:shd w:val="clear" w:color="auto" w:fill="auto"/>
            <w:noWrap/>
          </w:tcPr>
          <w:p w:rsidR="00C266AF" w:rsidRDefault="00C266AF" w:rsidP="00693920">
            <w:pPr>
              <w:spacing w:line="240" w:lineRule="auto"/>
              <w:jc w:val="center"/>
              <w:rPr>
                <w:sz w:val="24"/>
                <w:szCs w:val="24"/>
              </w:rPr>
            </w:pPr>
            <w:r>
              <w:rPr>
                <w:sz w:val="24"/>
                <w:szCs w:val="24"/>
              </w:rPr>
              <w:t>Герасенков Д.В.</w:t>
            </w:r>
          </w:p>
        </w:tc>
        <w:tc>
          <w:tcPr>
            <w:tcW w:w="3969" w:type="dxa"/>
            <w:shd w:val="clear" w:color="auto" w:fill="auto"/>
            <w:noWrap/>
          </w:tcPr>
          <w:p w:rsidR="00C266AF" w:rsidRPr="002F4BB0" w:rsidRDefault="00C266AF" w:rsidP="00693920">
            <w:pPr>
              <w:spacing w:line="240" w:lineRule="auto"/>
              <w:jc w:val="center"/>
              <w:rPr>
                <w:sz w:val="24"/>
                <w:szCs w:val="24"/>
              </w:rPr>
            </w:pPr>
            <w:r>
              <w:rPr>
                <w:sz w:val="24"/>
                <w:szCs w:val="24"/>
              </w:rPr>
              <w:t>заместитель министра, руководитель департамента</w:t>
            </w:r>
            <w:r w:rsidRPr="00455EC6">
              <w:rPr>
                <w:sz w:val="24"/>
                <w:szCs w:val="24"/>
              </w:rPr>
              <w:t xml:space="preserve"> административной работы и информатизации в АПК</w:t>
            </w:r>
          </w:p>
        </w:tc>
        <w:tc>
          <w:tcPr>
            <w:tcW w:w="2835" w:type="dxa"/>
            <w:shd w:val="clear" w:color="auto" w:fill="auto"/>
            <w:noWrap/>
          </w:tcPr>
          <w:p w:rsidR="00C266AF" w:rsidRPr="002F4BB0" w:rsidRDefault="00C266AF" w:rsidP="00234F63">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C266AF" w:rsidRPr="002F4BB0" w:rsidRDefault="00C266AF" w:rsidP="00234F63">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Pr="002F4BB0" w:rsidRDefault="00C11875" w:rsidP="00234F63">
            <w:pPr>
              <w:spacing w:line="240" w:lineRule="atLeast"/>
              <w:jc w:val="center"/>
              <w:rPr>
                <w:rFonts w:eastAsia="Arial Unicode MS"/>
                <w:bCs/>
                <w:color w:val="000000"/>
                <w:sz w:val="24"/>
                <w:szCs w:val="24"/>
                <w:u w:color="000000"/>
              </w:rPr>
            </w:pPr>
            <w:r w:rsidRPr="002F4BB0">
              <w:rPr>
                <w:rFonts w:eastAsia="Arial Unicode MS"/>
                <w:bCs/>
                <w:color w:val="000000"/>
                <w:sz w:val="24"/>
                <w:szCs w:val="24"/>
                <w:u w:color="000000"/>
              </w:rPr>
              <w:t xml:space="preserve">Участник </w:t>
            </w:r>
            <w:r>
              <w:rPr>
                <w:rFonts w:eastAsia="Arial Unicode MS"/>
                <w:bCs/>
                <w:color w:val="000000"/>
                <w:sz w:val="24"/>
                <w:szCs w:val="24"/>
                <w:u w:color="000000"/>
              </w:rPr>
              <w:t>регионального</w:t>
            </w:r>
            <w:r w:rsidRPr="002F4BB0">
              <w:rPr>
                <w:rFonts w:eastAsia="Arial Unicode MS"/>
                <w:bCs/>
                <w:color w:val="000000"/>
                <w:sz w:val="24"/>
                <w:szCs w:val="24"/>
                <w:u w:color="000000"/>
              </w:rPr>
              <w:t xml:space="preserve"> проекта</w:t>
            </w:r>
          </w:p>
        </w:tc>
        <w:tc>
          <w:tcPr>
            <w:tcW w:w="2268" w:type="dxa"/>
            <w:shd w:val="clear" w:color="auto" w:fill="auto"/>
            <w:noWrap/>
          </w:tcPr>
          <w:p w:rsidR="00C11875" w:rsidRPr="002F4BB0" w:rsidRDefault="00C11875" w:rsidP="00234F63">
            <w:pPr>
              <w:spacing w:line="240" w:lineRule="auto"/>
              <w:jc w:val="center"/>
              <w:rPr>
                <w:sz w:val="24"/>
                <w:szCs w:val="24"/>
              </w:rPr>
            </w:pPr>
            <w:r>
              <w:rPr>
                <w:sz w:val="24"/>
                <w:szCs w:val="24"/>
              </w:rPr>
              <w:t>Посашков С.А.</w:t>
            </w:r>
          </w:p>
        </w:tc>
        <w:tc>
          <w:tcPr>
            <w:tcW w:w="3969" w:type="dxa"/>
            <w:shd w:val="clear" w:color="auto" w:fill="auto"/>
            <w:noWrap/>
          </w:tcPr>
          <w:p w:rsidR="00C11875" w:rsidRPr="002F4BB0" w:rsidRDefault="00C11875" w:rsidP="00234F63">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11875" w:rsidRPr="002F4BB0" w:rsidRDefault="00C11875" w:rsidP="00234F63">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11875" w:rsidRPr="002F4BB0" w:rsidRDefault="00C11875" w:rsidP="00234F63">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9919BA">
            <w:pPr>
              <w:spacing w:line="240" w:lineRule="auto"/>
              <w:jc w:val="cente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693920">
            <w:pPr>
              <w:spacing w:line="240" w:lineRule="auto"/>
              <w:jc w:val="center"/>
              <w:rPr>
                <w:sz w:val="24"/>
                <w:szCs w:val="24"/>
              </w:rPr>
            </w:pPr>
            <w:r>
              <w:rPr>
                <w:sz w:val="24"/>
                <w:szCs w:val="24"/>
              </w:rPr>
              <w:t>Сучков Р.В.</w:t>
            </w:r>
          </w:p>
        </w:tc>
        <w:tc>
          <w:tcPr>
            <w:tcW w:w="3969" w:type="dxa"/>
            <w:shd w:val="clear" w:color="auto" w:fill="auto"/>
            <w:noWrap/>
          </w:tcPr>
          <w:p w:rsidR="00C11875" w:rsidRPr="002F4BB0" w:rsidRDefault="00C11875"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технической политики и мелиорации МСХиП </w:t>
            </w:r>
            <w:r w:rsidRPr="002F4BB0">
              <w:rPr>
                <w:sz w:val="24"/>
                <w:szCs w:val="24"/>
              </w:rPr>
              <w:t>Самарской области</w:t>
            </w:r>
          </w:p>
        </w:tc>
        <w:tc>
          <w:tcPr>
            <w:tcW w:w="2835" w:type="dxa"/>
            <w:shd w:val="clear" w:color="auto" w:fill="auto"/>
            <w:noWrap/>
          </w:tcPr>
          <w:p w:rsidR="00C11875" w:rsidRPr="002F4BB0" w:rsidRDefault="00C11875"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11875" w:rsidRPr="002F4BB0" w:rsidRDefault="00C11875" w:rsidP="00693920">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9919BA">
            <w:pPr>
              <w:spacing w:line="240" w:lineRule="auto"/>
              <w:jc w:val="cente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693920">
            <w:pPr>
              <w:spacing w:line="240" w:lineRule="auto"/>
              <w:jc w:val="center"/>
              <w:rPr>
                <w:sz w:val="24"/>
                <w:szCs w:val="24"/>
              </w:rPr>
            </w:pPr>
            <w:r>
              <w:rPr>
                <w:sz w:val="24"/>
                <w:szCs w:val="24"/>
              </w:rPr>
              <w:t>Петров М.В.</w:t>
            </w:r>
          </w:p>
        </w:tc>
        <w:tc>
          <w:tcPr>
            <w:tcW w:w="3969" w:type="dxa"/>
            <w:shd w:val="clear" w:color="auto" w:fill="auto"/>
            <w:noWrap/>
          </w:tcPr>
          <w:p w:rsidR="00C11875" w:rsidRPr="002F4BB0" w:rsidRDefault="00C11875"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планирования, прогнозирования и анализа деятельности АПК МСХиП </w:t>
            </w:r>
            <w:r w:rsidRPr="002F4BB0">
              <w:rPr>
                <w:sz w:val="24"/>
                <w:szCs w:val="24"/>
              </w:rPr>
              <w:t>Самарской области</w:t>
            </w:r>
          </w:p>
        </w:tc>
        <w:tc>
          <w:tcPr>
            <w:tcW w:w="2835" w:type="dxa"/>
            <w:shd w:val="clear" w:color="auto" w:fill="auto"/>
            <w:noWrap/>
          </w:tcPr>
          <w:p w:rsidR="00C11875" w:rsidRPr="002F4BB0" w:rsidRDefault="00C11875" w:rsidP="00693920">
            <w:pPr>
              <w:spacing w:line="240" w:lineRule="auto"/>
              <w:jc w:val="center"/>
              <w:rPr>
                <w:sz w:val="24"/>
                <w:szCs w:val="24"/>
              </w:rPr>
            </w:pPr>
            <w:r>
              <w:rPr>
                <w:sz w:val="24"/>
                <w:szCs w:val="24"/>
              </w:rPr>
              <w:t xml:space="preserve">Василькина Е.И., заместитель министра, руководитель департамента экономики и финансов МСХиП </w:t>
            </w:r>
            <w:r w:rsidRPr="002F4BB0">
              <w:rPr>
                <w:sz w:val="24"/>
                <w:szCs w:val="24"/>
              </w:rPr>
              <w:t>Самарской области</w:t>
            </w:r>
          </w:p>
        </w:tc>
        <w:tc>
          <w:tcPr>
            <w:tcW w:w="1701" w:type="dxa"/>
            <w:shd w:val="clear" w:color="auto" w:fill="auto"/>
          </w:tcPr>
          <w:p w:rsidR="00C11875" w:rsidRPr="002F4BB0" w:rsidRDefault="00C11875" w:rsidP="00693920">
            <w:pPr>
              <w:spacing w:line="240" w:lineRule="auto"/>
              <w:jc w:val="center"/>
              <w:rPr>
                <w:sz w:val="24"/>
                <w:szCs w:val="24"/>
              </w:rPr>
            </w:pPr>
            <w:r>
              <w:rPr>
                <w:sz w:val="24"/>
                <w:szCs w:val="24"/>
              </w:rPr>
              <w:t>20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9919BA">
            <w:pPr>
              <w:spacing w:line="240" w:lineRule="auto"/>
              <w:jc w:val="cente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693920">
            <w:pPr>
              <w:spacing w:line="240" w:lineRule="auto"/>
              <w:jc w:val="center"/>
              <w:rPr>
                <w:sz w:val="24"/>
                <w:szCs w:val="24"/>
              </w:rPr>
            </w:pPr>
            <w:r>
              <w:rPr>
                <w:sz w:val="24"/>
                <w:szCs w:val="24"/>
              </w:rPr>
              <w:t>Ильин Р.Г.</w:t>
            </w:r>
          </w:p>
        </w:tc>
        <w:tc>
          <w:tcPr>
            <w:tcW w:w="3969" w:type="dxa"/>
            <w:shd w:val="clear" w:color="auto" w:fill="auto"/>
            <w:noWrap/>
          </w:tcPr>
          <w:p w:rsidR="00C11875" w:rsidRPr="002F4BB0" w:rsidRDefault="00C11875" w:rsidP="00693920">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C11875" w:rsidRPr="002F4BB0" w:rsidRDefault="00C11875" w:rsidP="00693920">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C11875" w:rsidRPr="002F4BB0" w:rsidRDefault="00C11875" w:rsidP="00693920">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9919BA">
            <w:pPr>
              <w:spacing w:line="240" w:lineRule="auto"/>
              <w:jc w:val="cente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11875" w:rsidP="00693920">
            <w:pPr>
              <w:spacing w:line="240" w:lineRule="auto"/>
              <w:jc w:val="center"/>
              <w:rPr>
                <w:sz w:val="24"/>
                <w:szCs w:val="24"/>
              </w:rPr>
            </w:pPr>
            <w:r>
              <w:rPr>
                <w:sz w:val="24"/>
                <w:szCs w:val="24"/>
              </w:rPr>
              <w:t>Кирсанов С.А.</w:t>
            </w:r>
          </w:p>
        </w:tc>
        <w:tc>
          <w:tcPr>
            <w:tcW w:w="3969" w:type="dxa"/>
            <w:shd w:val="clear" w:color="auto" w:fill="auto"/>
            <w:noWrap/>
          </w:tcPr>
          <w:p w:rsidR="00C11875" w:rsidRPr="002F4BB0" w:rsidRDefault="00C11875"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11875" w:rsidRPr="002F4BB0" w:rsidRDefault="00C11875"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11875" w:rsidRPr="002F4BB0" w:rsidRDefault="00C11875" w:rsidP="00693920">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Pr="009E682A" w:rsidRDefault="00C11875" w:rsidP="009919BA">
            <w:pPr>
              <w:spacing w:line="240" w:lineRule="auto"/>
              <w:jc w:val="center"/>
              <w:rPr>
                <w:rFonts w:eastAsia="Arial Unicode MS"/>
                <w:bCs/>
                <w:color w:val="000000"/>
                <w:sz w:val="24"/>
                <w:szCs w:val="24"/>
                <w:u w:color="000000"/>
              </w:rP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573FA" w:rsidRDefault="00C11875" w:rsidP="00E139FF">
            <w:pPr>
              <w:spacing w:line="240" w:lineRule="auto"/>
              <w:jc w:val="center"/>
              <w:rPr>
                <w:sz w:val="24"/>
                <w:szCs w:val="24"/>
              </w:rPr>
            </w:pPr>
            <w:r>
              <w:rPr>
                <w:sz w:val="24"/>
                <w:szCs w:val="24"/>
              </w:rPr>
              <w:t>Авдеева Т.Ю.</w:t>
            </w:r>
          </w:p>
        </w:tc>
        <w:tc>
          <w:tcPr>
            <w:tcW w:w="3969" w:type="dxa"/>
            <w:shd w:val="clear" w:color="auto" w:fill="auto"/>
            <w:noWrap/>
          </w:tcPr>
          <w:p w:rsidR="00C11875" w:rsidRPr="002573FA" w:rsidRDefault="00C11875" w:rsidP="00E139FF">
            <w:pPr>
              <w:spacing w:line="240" w:lineRule="auto"/>
              <w:jc w:val="center"/>
              <w:rPr>
                <w:sz w:val="24"/>
                <w:szCs w:val="24"/>
              </w:rPr>
            </w:pPr>
            <w:r>
              <w:rPr>
                <w:sz w:val="24"/>
                <w:szCs w:val="24"/>
              </w:rPr>
              <w:t>руководитель управления обеспечения деятельности министерства</w:t>
            </w:r>
            <w:r w:rsidR="00C266AF">
              <w:rPr>
                <w:sz w:val="24"/>
                <w:szCs w:val="24"/>
              </w:rPr>
              <w:t xml:space="preserve"> сельского хозяйства и продовольствия Самарской области</w:t>
            </w:r>
          </w:p>
        </w:tc>
        <w:tc>
          <w:tcPr>
            <w:tcW w:w="2835" w:type="dxa"/>
            <w:shd w:val="clear" w:color="auto" w:fill="auto"/>
            <w:noWrap/>
          </w:tcPr>
          <w:p w:rsidR="00C11875" w:rsidRDefault="00C11875" w:rsidP="00E139FF">
            <w:pPr>
              <w:spacing w:line="240" w:lineRule="auto"/>
              <w:jc w:val="center"/>
              <w:rPr>
                <w:sz w:val="24"/>
                <w:szCs w:val="24"/>
              </w:rPr>
            </w:pPr>
            <w:r>
              <w:rPr>
                <w:sz w:val="24"/>
                <w:szCs w:val="24"/>
              </w:rPr>
              <w:t>Герасенков Д.В., заместитель министра, руководитель де</w:t>
            </w:r>
            <w:r w:rsidRPr="00455EC6">
              <w:rPr>
                <w:sz w:val="24"/>
                <w:szCs w:val="24"/>
              </w:rPr>
              <w:t>партамент</w:t>
            </w:r>
            <w:r>
              <w:rPr>
                <w:sz w:val="24"/>
                <w:szCs w:val="24"/>
              </w:rPr>
              <w:t>а</w:t>
            </w:r>
            <w:r w:rsidRPr="00455EC6">
              <w:rPr>
                <w:sz w:val="24"/>
                <w:szCs w:val="24"/>
              </w:rPr>
              <w:t xml:space="preserve"> административной работы и информатизации в АПК</w:t>
            </w:r>
          </w:p>
        </w:tc>
        <w:tc>
          <w:tcPr>
            <w:tcW w:w="1701" w:type="dxa"/>
            <w:shd w:val="clear" w:color="auto" w:fill="auto"/>
          </w:tcPr>
          <w:p w:rsidR="00C11875" w:rsidRDefault="00C11875" w:rsidP="00E139FF">
            <w:pPr>
              <w:spacing w:line="240" w:lineRule="auto"/>
              <w:jc w:val="center"/>
              <w:rPr>
                <w:sz w:val="24"/>
                <w:szCs w:val="24"/>
              </w:rPr>
            </w:pPr>
            <w:r>
              <w:rPr>
                <w:sz w:val="24"/>
                <w:szCs w:val="24"/>
              </w:rPr>
              <w:t>10</w:t>
            </w:r>
          </w:p>
        </w:tc>
      </w:tr>
      <w:tr w:rsidR="00C11875" w:rsidRPr="002F4BB0" w:rsidTr="00693920">
        <w:trPr>
          <w:cantSplit/>
        </w:trPr>
        <w:tc>
          <w:tcPr>
            <w:tcW w:w="686" w:type="dxa"/>
            <w:shd w:val="clear" w:color="auto" w:fill="auto"/>
            <w:noWrap/>
          </w:tcPr>
          <w:p w:rsidR="00C11875" w:rsidRPr="002F4BB0" w:rsidRDefault="00C11875" w:rsidP="00693920">
            <w:pPr>
              <w:numPr>
                <w:ilvl w:val="0"/>
                <w:numId w:val="24"/>
              </w:numPr>
              <w:spacing w:line="240" w:lineRule="auto"/>
              <w:ind w:left="0" w:firstLine="0"/>
              <w:jc w:val="center"/>
              <w:rPr>
                <w:sz w:val="24"/>
                <w:szCs w:val="24"/>
              </w:rPr>
            </w:pPr>
          </w:p>
        </w:tc>
        <w:tc>
          <w:tcPr>
            <w:tcW w:w="3251" w:type="dxa"/>
            <w:shd w:val="clear" w:color="auto" w:fill="auto"/>
            <w:noWrap/>
          </w:tcPr>
          <w:p w:rsidR="00C11875" w:rsidRDefault="00C11875" w:rsidP="009919BA">
            <w:pPr>
              <w:spacing w:line="240" w:lineRule="auto"/>
              <w:jc w:val="cente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C11875" w:rsidRPr="002F4BB0" w:rsidRDefault="00C266AF" w:rsidP="00C266AF">
            <w:pPr>
              <w:spacing w:line="240" w:lineRule="auto"/>
              <w:jc w:val="center"/>
              <w:rPr>
                <w:sz w:val="24"/>
                <w:szCs w:val="24"/>
              </w:rPr>
            </w:pPr>
            <w:r>
              <w:rPr>
                <w:sz w:val="24"/>
                <w:szCs w:val="24"/>
              </w:rPr>
              <w:t xml:space="preserve">Мелехин А.С., </w:t>
            </w:r>
          </w:p>
        </w:tc>
        <w:tc>
          <w:tcPr>
            <w:tcW w:w="3969" w:type="dxa"/>
            <w:shd w:val="clear" w:color="auto" w:fill="auto"/>
            <w:noWrap/>
          </w:tcPr>
          <w:p w:rsidR="00C11875" w:rsidRPr="002F4BB0" w:rsidRDefault="00C266AF" w:rsidP="00C266AF">
            <w:pPr>
              <w:spacing w:line="240" w:lineRule="auto"/>
              <w:jc w:val="center"/>
              <w:rPr>
                <w:sz w:val="24"/>
                <w:szCs w:val="24"/>
              </w:rPr>
            </w:pPr>
            <w:r>
              <w:rPr>
                <w:sz w:val="24"/>
                <w:szCs w:val="24"/>
              </w:rPr>
              <w:t xml:space="preserve">Врио руководителя </w:t>
            </w:r>
            <w:r w:rsidRPr="00F27C2F">
              <w:rPr>
                <w:sz w:val="24"/>
                <w:szCs w:val="24"/>
              </w:rPr>
              <w:t>Департамент</w:t>
            </w:r>
            <w:r>
              <w:rPr>
                <w:sz w:val="24"/>
                <w:szCs w:val="24"/>
              </w:rPr>
              <w:t>а</w:t>
            </w:r>
            <w:r w:rsidRPr="00F27C2F">
              <w:rPr>
                <w:sz w:val="24"/>
                <w:szCs w:val="24"/>
              </w:rPr>
              <w:t xml:space="preserve"> ветеринарии Самарской области</w:t>
            </w:r>
          </w:p>
        </w:tc>
        <w:tc>
          <w:tcPr>
            <w:tcW w:w="2835" w:type="dxa"/>
            <w:shd w:val="clear" w:color="auto" w:fill="auto"/>
            <w:noWrap/>
          </w:tcPr>
          <w:p w:rsidR="00C11875" w:rsidRPr="002F4BB0" w:rsidRDefault="00C11875" w:rsidP="00693920">
            <w:pPr>
              <w:spacing w:line="240" w:lineRule="auto"/>
              <w:jc w:val="center"/>
              <w:rPr>
                <w:sz w:val="24"/>
                <w:szCs w:val="24"/>
              </w:rPr>
            </w:pPr>
          </w:p>
        </w:tc>
        <w:tc>
          <w:tcPr>
            <w:tcW w:w="1701" w:type="dxa"/>
            <w:shd w:val="clear" w:color="auto" w:fill="auto"/>
          </w:tcPr>
          <w:p w:rsidR="00C11875" w:rsidRPr="002F4BB0" w:rsidRDefault="00C11875" w:rsidP="00693920">
            <w:pPr>
              <w:spacing w:line="240" w:lineRule="auto"/>
              <w:jc w:val="center"/>
              <w:rPr>
                <w:sz w:val="24"/>
                <w:szCs w:val="24"/>
              </w:rPr>
            </w:pPr>
            <w:r>
              <w:rPr>
                <w:sz w:val="24"/>
                <w:szCs w:val="24"/>
              </w:rPr>
              <w:t>10</w:t>
            </w:r>
          </w:p>
        </w:tc>
      </w:tr>
      <w:tr w:rsidR="0019257D" w:rsidRPr="002F4BB0" w:rsidTr="00693920">
        <w:trPr>
          <w:cantSplit/>
        </w:trPr>
        <w:tc>
          <w:tcPr>
            <w:tcW w:w="686" w:type="dxa"/>
            <w:shd w:val="clear" w:color="auto" w:fill="auto"/>
            <w:noWrap/>
          </w:tcPr>
          <w:p w:rsidR="0019257D" w:rsidRPr="002F4BB0" w:rsidRDefault="0019257D" w:rsidP="00693920">
            <w:pPr>
              <w:numPr>
                <w:ilvl w:val="0"/>
                <w:numId w:val="24"/>
              </w:numPr>
              <w:spacing w:line="240" w:lineRule="auto"/>
              <w:ind w:left="0" w:firstLine="0"/>
              <w:jc w:val="center"/>
              <w:rPr>
                <w:sz w:val="24"/>
                <w:szCs w:val="24"/>
              </w:rPr>
            </w:pPr>
          </w:p>
        </w:tc>
        <w:tc>
          <w:tcPr>
            <w:tcW w:w="3251" w:type="dxa"/>
            <w:shd w:val="clear" w:color="auto" w:fill="auto"/>
            <w:noWrap/>
          </w:tcPr>
          <w:p w:rsidR="0019257D" w:rsidRPr="009E682A" w:rsidRDefault="0019257D" w:rsidP="009919BA">
            <w:pPr>
              <w:spacing w:line="240" w:lineRule="auto"/>
              <w:jc w:val="center"/>
              <w:rPr>
                <w:rFonts w:eastAsia="Arial Unicode MS"/>
                <w:bCs/>
                <w:color w:val="000000"/>
                <w:sz w:val="24"/>
                <w:szCs w:val="24"/>
                <w:u w:color="000000"/>
              </w:rP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19257D" w:rsidRDefault="0019257D" w:rsidP="00C266AF">
            <w:pPr>
              <w:spacing w:line="240" w:lineRule="auto"/>
              <w:jc w:val="center"/>
              <w:rPr>
                <w:sz w:val="24"/>
                <w:szCs w:val="24"/>
              </w:rPr>
            </w:pPr>
            <w:r>
              <w:rPr>
                <w:sz w:val="24"/>
                <w:szCs w:val="24"/>
              </w:rPr>
              <w:t>Обухов Р.В.</w:t>
            </w:r>
          </w:p>
        </w:tc>
        <w:tc>
          <w:tcPr>
            <w:tcW w:w="3969" w:type="dxa"/>
            <w:shd w:val="clear" w:color="auto" w:fill="auto"/>
            <w:noWrap/>
          </w:tcPr>
          <w:p w:rsidR="0019257D" w:rsidRDefault="0019257D" w:rsidP="00C266AF">
            <w:pPr>
              <w:spacing w:line="240" w:lineRule="auto"/>
              <w:jc w:val="center"/>
              <w:rPr>
                <w:sz w:val="24"/>
                <w:szCs w:val="24"/>
              </w:rPr>
            </w:pPr>
            <w:r w:rsidRPr="0019257D">
              <w:rPr>
                <w:sz w:val="24"/>
                <w:szCs w:val="24"/>
              </w:rPr>
              <w:t xml:space="preserve">директор </w:t>
            </w:r>
          </w:p>
          <w:p w:rsidR="0019257D" w:rsidRDefault="0019257D" w:rsidP="00C266AF">
            <w:pPr>
              <w:spacing w:line="240" w:lineRule="auto"/>
              <w:jc w:val="center"/>
              <w:rPr>
                <w:sz w:val="24"/>
                <w:szCs w:val="24"/>
              </w:rPr>
            </w:pPr>
            <w:r w:rsidRPr="0019257D">
              <w:rPr>
                <w:sz w:val="24"/>
                <w:szCs w:val="24"/>
              </w:rPr>
              <w:t>ГБУ ДПО «Самара - АРИС»</w:t>
            </w:r>
          </w:p>
        </w:tc>
        <w:tc>
          <w:tcPr>
            <w:tcW w:w="2835" w:type="dxa"/>
            <w:shd w:val="clear" w:color="auto" w:fill="auto"/>
            <w:noWrap/>
          </w:tcPr>
          <w:p w:rsidR="0019257D" w:rsidRPr="002F4BB0" w:rsidRDefault="0019257D" w:rsidP="00234F63">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19257D" w:rsidRPr="002F4BB0" w:rsidRDefault="0019257D" w:rsidP="00234F63">
            <w:pPr>
              <w:spacing w:line="240" w:lineRule="auto"/>
              <w:jc w:val="center"/>
              <w:rPr>
                <w:sz w:val="24"/>
                <w:szCs w:val="24"/>
              </w:rPr>
            </w:pPr>
            <w:r>
              <w:rPr>
                <w:sz w:val="24"/>
                <w:szCs w:val="24"/>
              </w:rPr>
              <w:t>10</w:t>
            </w:r>
          </w:p>
        </w:tc>
      </w:tr>
      <w:tr w:rsidR="00C266AF" w:rsidRPr="00C266AF" w:rsidTr="00693920">
        <w:trPr>
          <w:cantSplit/>
        </w:trPr>
        <w:tc>
          <w:tcPr>
            <w:tcW w:w="686" w:type="dxa"/>
            <w:shd w:val="clear" w:color="auto" w:fill="auto"/>
            <w:noWrap/>
          </w:tcPr>
          <w:p w:rsidR="00C266AF" w:rsidRPr="00C266AF"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C266AF" w:rsidRDefault="00C266AF" w:rsidP="009919BA">
            <w:pPr>
              <w:spacing w:line="240" w:lineRule="auto"/>
              <w:jc w:val="center"/>
              <w:rPr>
                <w:rFonts w:eastAsia="Arial Unicode MS"/>
                <w:bCs/>
                <w:sz w:val="24"/>
                <w:szCs w:val="24"/>
                <w:u w:color="000000"/>
              </w:rPr>
            </w:pPr>
            <w:r w:rsidRPr="00C266AF">
              <w:rPr>
                <w:rFonts w:eastAsia="Arial Unicode MS"/>
                <w:bCs/>
                <w:sz w:val="24"/>
                <w:szCs w:val="24"/>
                <w:u w:color="000000"/>
              </w:rPr>
              <w:t>Участник регионального проекта</w:t>
            </w:r>
          </w:p>
        </w:tc>
        <w:tc>
          <w:tcPr>
            <w:tcW w:w="2268" w:type="dxa"/>
            <w:shd w:val="clear" w:color="auto" w:fill="auto"/>
            <w:noWrap/>
          </w:tcPr>
          <w:p w:rsidR="00C266AF" w:rsidRPr="00C266AF" w:rsidRDefault="0019257D" w:rsidP="00C266AF">
            <w:pPr>
              <w:spacing w:line="240" w:lineRule="auto"/>
              <w:jc w:val="center"/>
              <w:rPr>
                <w:sz w:val="24"/>
                <w:szCs w:val="24"/>
              </w:rPr>
            </w:pPr>
            <w:r>
              <w:rPr>
                <w:sz w:val="24"/>
                <w:szCs w:val="24"/>
              </w:rPr>
              <w:t>Кандидатура у</w:t>
            </w:r>
            <w:r w:rsidR="00C266AF" w:rsidRPr="00C266AF">
              <w:rPr>
                <w:sz w:val="24"/>
                <w:szCs w:val="24"/>
              </w:rPr>
              <w:t>точняется</w:t>
            </w:r>
          </w:p>
        </w:tc>
        <w:tc>
          <w:tcPr>
            <w:tcW w:w="3969" w:type="dxa"/>
            <w:shd w:val="clear" w:color="auto" w:fill="auto"/>
            <w:noWrap/>
          </w:tcPr>
          <w:p w:rsidR="00C266AF" w:rsidRPr="00C266AF" w:rsidRDefault="00C266AF" w:rsidP="00C266AF">
            <w:pPr>
              <w:spacing w:line="240" w:lineRule="auto"/>
              <w:jc w:val="center"/>
              <w:rPr>
                <w:sz w:val="24"/>
                <w:szCs w:val="24"/>
              </w:rPr>
            </w:pPr>
            <w:r w:rsidRPr="00C266AF">
              <w:rPr>
                <w:sz w:val="24"/>
                <w:szCs w:val="24"/>
              </w:rPr>
              <w:t>Представитель Главного управления организации торгов Самарской области</w:t>
            </w:r>
          </w:p>
        </w:tc>
        <w:tc>
          <w:tcPr>
            <w:tcW w:w="2835" w:type="dxa"/>
            <w:shd w:val="clear" w:color="auto" w:fill="auto"/>
            <w:noWrap/>
          </w:tcPr>
          <w:p w:rsidR="00C266AF" w:rsidRDefault="00C266AF" w:rsidP="00234F63">
            <w:pPr>
              <w:spacing w:line="240" w:lineRule="auto"/>
              <w:jc w:val="center"/>
              <w:rPr>
                <w:sz w:val="24"/>
                <w:szCs w:val="24"/>
              </w:rPr>
            </w:pPr>
            <w:r w:rsidRPr="00C266AF">
              <w:rPr>
                <w:sz w:val="24"/>
                <w:szCs w:val="24"/>
              </w:rPr>
              <w:t>Катина Н.И., руководитель Главного управления организации торгов Самарской области</w:t>
            </w: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Pr="00C266AF" w:rsidRDefault="00613A7B" w:rsidP="00234F63">
            <w:pPr>
              <w:spacing w:line="240" w:lineRule="auto"/>
              <w:jc w:val="center"/>
              <w:rPr>
                <w:sz w:val="24"/>
                <w:szCs w:val="24"/>
              </w:rPr>
            </w:pPr>
          </w:p>
        </w:tc>
        <w:tc>
          <w:tcPr>
            <w:tcW w:w="1701" w:type="dxa"/>
            <w:shd w:val="clear" w:color="auto" w:fill="auto"/>
          </w:tcPr>
          <w:p w:rsidR="00C266AF" w:rsidRPr="00C266AF" w:rsidRDefault="00C266AF" w:rsidP="00234F63">
            <w:pPr>
              <w:spacing w:line="240" w:lineRule="auto"/>
              <w:jc w:val="center"/>
              <w:rPr>
                <w:sz w:val="24"/>
                <w:szCs w:val="24"/>
              </w:rPr>
            </w:pPr>
            <w:r w:rsidRPr="00C266AF">
              <w:rPr>
                <w:sz w:val="24"/>
                <w:szCs w:val="24"/>
              </w:rPr>
              <w:t>5</w:t>
            </w:r>
          </w:p>
        </w:tc>
      </w:tr>
      <w:tr w:rsidR="00C266AF" w:rsidRPr="002F4BB0" w:rsidTr="00693920">
        <w:trPr>
          <w:cantSplit/>
          <w:trHeight w:val="421"/>
        </w:trPr>
        <w:tc>
          <w:tcPr>
            <w:tcW w:w="14710" w:type="dxa"/>
            <w:gridSpan w:val="6"/>
            <w:shd w:val="clear" w:color="auto" w:fill="auto"/>
          </w:tcPr>
          <w:p w:rsidR="009808B4" w:rsidRPr="008F7BE8" w:rsidRDefault="00C266AF" w:rsidP="009808B4">
            <w:pPr>
              <w:pStyle w:val="af9"/>
              <w:numPr>
                <w:ilvl w:val="1"/>
                <w:numId w:val="25"/>
              </w:numPr>
              <w:spacing w:line="240" w:lineRule="auto"/>
              <w:jc w:val="center"/>
              <w:rPr>
                <w:rFonts w:ascii="Times New Roman" w:hAnsi="Times New Roman"/>
                <w:b/>
                <w:bCs/>
                <w:i/>
                <w:color w:val="000000"/>
                <w:sz w:val="24"/>
                <w:szCs w:val="24"/>
              </w:rPr>
            </w:pPr>
            <w:r w:rsidRPr="008F7BE8">
              <w:rPr>
                <w:rFonts w:ascii="Times New Roman" w:hAnsi="Times New Roman"/>
                <w:b/>
                <w:bCs/>
                <w:i/>
                <w:color w:val="000000"/>
                <w:sz w:val="24"/>
                <w:szCs w:val="24"/>
              </w:rPr>
              <w:lastRenderedPageBreak/>
              <w:t>Проведен анализ экспортного по</w:t>
            </w:r>
            <w:r w:rsidR="0019257D" w:rsidRPr="008F7BE8">
              <w:rPr>
                <w:rFonts w:ascii="Times New Roman" w:hAnsi="Times New Roman"/>
                <w:b/>
                <w:bCs/>
                <w:i/>
                <w:color w:val="000000"/>
                <w:sz w:val="24"/>
                <w:szCs w:val="24"/>
              </w:rPr>
              <w:t xml:space="preserve">тенциала АПК Самарской области </w:t>
            </w:r>
            <w:r w:rsidRPr="008F7BE8">
              <w:rPr>
                <w:rFonts w:ascii="Times New Roman" w:hAnsi="Times New Roman"/>
                <w:b/>
                <w:bCs/>
                <w:i/>
                <w:color w:val="000000"/>
                <w:sz w:val="24"/>
                <w:szCs w:val="24"/>
              </w:rPr>
              <w:t>(рынки, товары, производители, логистика, ресурсы, финансирование, плановые показатели экспорта)</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C266AF" w:rsidRDefault="00613A7B" w:rsidP="00693920">
            <w:pPr>
              <w:spacing w:line="240" w:lineRule="auto"/>
              <w:jc w:val="center"/>
              <w:rPr>
                <w:sz w:val="24"/>
                <w:szCs w:val="24"/>
              </w:rPr>
            </w:pPr>
            <w:r>
              <w:rPr>
                <w:sz w:val="24"/>
                <w:szCs w:val="24"/>
              </w:rPr>
              <w:t>Ершов С.Ю.</w:t>
            </w:r>
          </w:p>
          <w:p w:rsidR="00613A7B" w:rsidRDefault="00613A7B" w:rsidP="00693920">
            <w:pPr>
              <w:spacing w:line="240" w:lineRule="auto"/>
              <w:jc w:val="center"/>
              <w:rPr>
                <w:sz w:val="24"/>
                <w:szCs w:val="24"/>
              </w:rPr>
            </w:pPr>
          </w:p>
          <w:p w:rsidR="00613A7B" w:rsidRDefault="00613A7B" w:rsidP="00693920">
            <w:pPr>
              <w:spacing w:line="240" w:lineRule="auto"/>
              <w:jc w:val="center"/>
              <w:rPr>
                <w:sz w:val="24"/>
                <w:szCs w:val="24"/>
              </w:rPr>
            </w:pPr>
          </w:p>
          <w:p w:rsidR="00613A7B" w:rsidRDefault="00613A7B" w:rsidP="00693920">
            <w:pPr>
              <w:spacing w:line="240" w:lineRule="auto"/>
              <w:jc w:val="center"/>
              <w:rPr>
                <w:sz w:val="24"/>
                <w:szCs w:val="24"/>
              </w:rPr>
            </w:pPr>
          </w:p>
          <w:p w:rsidR="00613A7B" w:rsidRDefault="00613A7B" w:rsidP="00693920">
            <w:pPr>
              <w:spacing w:line="240" w:lineRule="auto"/>
              <w:jc w:val="center"/>
              <w:rPr>
                <w:sz w:val="24"/>
                <w:szCs w:val="24"/>
              </w:rPr>
            </w:pPr>
          </w:p>
          <w:p w:rsidR="00613A7B" w:rsidRDefault="00613A7B" w:rsidP="00693920">
            <w:pPr>
              <w:spacing w:line="240" w:lineRule="auto"/>
              <w:jc w:val="center"/>
              <w:rPr>
                <w:sz w:val="24"/>
                <w:szCs w:val="24"/>
              </w:rPr>
            </w:pPr>
          </w:p>
          <w:p w:rsidR="00613A7B" w:rsidRPr="00FB3CAE" w:rsidRDefault="00613A7B" w:rsidP="00693920">
            <w:pPr>
              <w:spacing w:line="240" w:lineRule="auto"/>
              <w:jc w:val="center"/>
              <w:rPr>
                <w:sz w:val="24"/>
                <w:szCs w:val="24"/>
              </w:rPr>
            </w:pPr>
            <w:r>
              <w:rPr>
                <w:sz w:val="24"/>
                <w:szCs w:val="24"/>
              </w:rPr>
              <w:t>Ильин Р.Г.</w:t>
            </w:r>
          </w:p>
        </w:tc>
        <w:tc>
          <w:tcPr>
            <w:tcW w:w="3969" w:type="dxa"/>
            <w:shd w:val="clear" w:color="auto" w:fill="auto"/>
            <w:noWrap/>
          </w:tcPr>
          <w:p w:rsidR="00C266AF" w:rsidRDefault="00613A7B" w:rsidP="00693920">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613A7B" w:rsidRPr="008F7BE8" w:rsidRDefault="00613A7B" w:rsidP="00693920">
            <w:pPr>
              <w:spacing w:line="240" w:lineRule="auto"/>
              <w:jc w:val="center"/>
              <w:rPr>
                <w:sz w:val="16"/>
                <w:szCs w:val="16"/>
              </w:rPr>
            </w:pPr>
          </w:p>
          <w:p w:rsidR="00613A7B" w:rsidRPr="00FB3CAE" w:rsidRDefault="00613A7B" w:rsidP="008F7BE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C266AF" w:rsidRPr="00FB3CAE" w:rsidRDefault="00613A7B" w:rsidP="00693920">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C266AF" w:rsidRPr="00F11292" w:rsidRDefault="00613A7B" w:rsidP="00693920">
            <w:pPr>
              <w:spacing w:line="240" w:lineRule="auto"/>
              <w:jc w:val="center"/>
              <w:rPr>
                <w:sz w:val="24"/>
                <w:szCs w:val="24"/>
              </w:rPr>
            </w:pPr>
            <w:r>
              <w:rPr>
                <w:sz w:val="24"/>
                <w:szCs w:val="24"/>
              </w:rPr>
              <w:t>2</w:t>
            </w:r>
            <w:r w:rsidR="00C266AF">
              <w:rPr>
                <w:sz w:val="24"/>
                <w:szCs w:val="24"/>
              </w:rPr>
              <w:t>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Петров М.В.</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планирования, прогнозирования и анализа деятельности АПК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Василькина Е.И., заместитель министра, руководитель департамента экономики и финансов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Pr="00F11292" w:rsidRDefault="00C266AF" w:rsidP="00821287">
            <w:pPr>
              <w:spacing w:line="240" w:lineRule="auto"/>
              <w:jc w:val="center"/>
              <w:rPr>
                <w:sz w:val="24"/>
                <w:szCs w:val="24"/>
              </w:rPr>
            </w:pPr>
            <w:r>
              <w:rPr>
                <w:b/>
                <w:bCs/>
                <w:i/>
                <w:sz w:val="24"/>
                <w:szCs w:val="24"/>
              </w:rPr>
              <w:t xml:space="preserve">1.2. </w:t>
            </w:r>
            <w:r w:rsidRPr="00CB6A97">
              <w:rPr>
                <w:b/>
                <w:bCs/>
                <w:i/>
                <w:sz w:val="24"/>
                <w:szCs w:val="24"/>
              </w:rPr>
              <w:t>Количество предварительно отобранных проектов для заключенных КПМК в 2019 г. составило не менее 1 штуки</w:t>
            </w:r>
          </w:p>
        </w:tc>
      </w:tr>
      <w:tr w:rsidR="00613A7B" w:rsidRPr="00FB3CAE" w:rsidTr="00693920">
        <w:trPr>
          <w:cantSplit/>
        </w:trPr>
        <w:tc>
          <w:tcPr>
            <w:tcW w:w="686" w:type="dxa"/>
            <w:shd w:val="clear" w:color="auto" w:fill="auto"/>
            <w:noWrap/>
          </w:tcPr>
          <w:p w:rsidR="00613A7B" w:rsidRPr="00FB3CAE" w:rsidRDefault="00613A7B" w:rsidP="00693920">
            <w:pPr>
              <w:numPr>
                <w:ilvl w:val="0"/>
                <w:numId w:val="24"/>
              </w:numPr>
              <w:spacing w:line="240" w:lineRule="auto"/>
              <w:ind w:left="0" w:firstLine="0"/>
              <w:jc w:val="center"/>
              <w:rPr>
                <w:sz w:val="24"/>
                <w:szCs w:val="24"/>
              </w:rPr>
            </w:pPr>
          </w:p>
        </w:tc>
        <w:tc>
          <w:tcPr>
            <w:tcW w:w="3251" w:type="dxa"/>
            <w:shd w:val="clear" w:color="auto" w:fill="auto"/>
            <w:noWrap/>
          </w:tcPr>
          <w:p w:rsidR="00613A7B" w:rsidRPr="00FB3CAE" w:rsidRDefault="00613A7B"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613A7B" w:rsidRDefault="00613A7B" w:rsidP="00234F63">
            <w:pPr>
              <w:spacing w:line="240" w:lineRule="auto"/>
              <w:jc w:val="center"/>
              <w:rPr>
                <w:sz w:val="24"/>
                <w:szCs w:val="24"/>
              </w:rPr>
            </w:pPr>
            <w:r>
              <w:rPr>
                <w:sz w:val="24"/>
                <w:szCs w:val="24"/>
              </w:rPr>
              <w:t>Ершов С.Ю.</w:t>
            </w: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Pr="00FB3CAE" w:rsidRDefault="00613A7B" w:rsidP="00234F63">
            <w:pPr>
              <w:spacing w:line="240" w:lineRule="auto"/>
              <w:jc w:val="center"/>
              <w:rPr>
                <w:sz w:val="24"/>
                <w:szCs w:val="24"/>
              </w:rPr>
            </w:pPr>
            <w:r>
              <w:rPr>
                <w:sz w:val="24"/>
                <w:szCs w:val="24"/>
              </w:rPr>
              <w:t>Ильин Р.Г.</w:t>
            </w:r>
          </w:p>
        </w:tc>
        <w:tc>
          <w:tcPr>
            <w:tcW w:w="3969" w:type="dxa"/>
            <w:shd w:val="clear" w:color="auto" w:fill="auto"/>
            <w:noWrap/>
          </w:tcPr>
          <w:p w:rsidR="00613A7B" w:rsidRDefault="00613A7B" w:rsidP="00234F63">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613A7B" w:rsidRDefault="00613A7B" w:rsidP="00234F63">
            <w:pPr>
              <w:spacing w:line="240" w:lineRule="auto"/>
              <w:jc w:val="center"/>
              <w:rPr>
                <w:sz w:val="24"/>
                <w:szCs w:val="24"/>
              </w:rPr>
            </w:pPr>
          </w:p>
          <w:p w:rsidR="00613A7B" w:rsidRPr="00FB3CAE" w:rsidRDefault="00613A7B" w:rsidP="008F7BE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613A7B" w:rsidRPr="00FB3CAE" w:rsidRDefault="00613A7B" w:rsidP="00234F63">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613A7B" w:rsidRPr="00F11292" w:rsidRDefault="00613A7B" w:rsidP="00234F63">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Сучков Р.В.</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технической политики и мелиорации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9919BA">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Pr="00F11292" w:rsidRDefault="00C266AF" w:rsidP="00821287">
            <w:pPr>
              <w:spacing w:line="240" w:lineRule="auto"/>
              <w:jc w:val="center"/>
              <w:rPr>
                <w:sz w:val="24"/>
                <w:szCs w:val="24"/>
              </w:rPr>
            </w:pPr>
            <w:r>
              <w:rPr>
                <w:b/>
                <w:bCs/>
                <w:i/>
                <w:color w:val="000000"/>
                <w:sz w:val="24"/>
                <w:szCs w:val="24"/>
              </w:rPr>
              <w:t xml:space="preserve">1.3. </w:t>
            </w:r>
            <w:r w:rsidRPr="00CB6A97">
              <w:rPr>
                <w:b/>
                <w:bCs/>
                <w:i/>
                <w:color w:val="000000"/>
                <w:sz w:val="24"/>
                <w:szCs w:val="24"/>
              </w:rPr>
              <w:t>Количество предварительно отобранных проектов для заключенных КПМК в 20</w:t>
            </w:r>
            <w:r>
              <w:rPr>
                <w:b/>
                <w:bCs/>
                <w:i/>
                <w:color w:val="000000"/>
                <w:sz w:val="24"/>
                <w:szCs w:val="24"/>
              </w:rPr>
              <w:t>20</w:t>
            </w:r>
            <w:r w:rsidRPr="00CB6A97">
              <w:rPr>
                <w:b/>
                <w:bCs/>
                <w:i/>
                <w:color w:val="000000"/>
                <w:sz w:val="24"/>
                <w:szCs w:val="24"/>
              </w:rPr>
              <w:t xml:space="preserve"> г. составило не менее 1 штуки</w:t>
            </w:r>
          </w:p>
        </w:tc>
      </w:tr>
      <w:tr w:rsidR="00613A7B" w:rsidRPr="00FB3CAE" w:rsidTr="00693920">
        <w:trPr>
          <w:cantSplit/>
        </w:trPr>
        <w:tc>
          <w:tcPr>
            <w:tcW w:w="686" w:type="dxa"/>
            <w:shd w:val="clear" w:color="auto" w:fill="auto"/>
            <w:noWrap/>
          </w:tcPr>
          <w:p w:rsidR="00613A7B" w:rsidRPr="00FB3CAE" w:rsidRDefault="00613A7B" w:rsidP="00693920">
            <w:pPr>
              <w:numPr>
                <w:ilvl w:val="0"/>
                <w:numId w:val="24"/>
              </w:numPr>
              <w:spacing w:line="240" w:lineRule="auto"/>
              <w:ind w:left="0" w:firstLine="0"/>
              <w:jc w:val="center"/>
              <w:rPr>
                <w:sz w:val="24"/>
                <w:szCs w:val="24"/>
              </w:rPr>
            </w:pPr>
          </w:p>
        </w:tc>
        <w:tc>
          <w:tcPr>
            <w:tcW w:w="3251" w:type="dxa"/>
            <w:shd w:val="clear" w:color="auto" w:fill="auto"/>
            <w:noWrap/>
          </w:tcPr>
          <w:p w:rsidR="00613A7B" w:rsidRPr="00FB3CAE" w:rsidRDefault="00613A7B"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613A7B" w:rsidRDefault="00613A7B" w:rsidP="00234F63">
            <w:pPr>
              <w:spacing w:line="240" w:lineRule="auto"/>
              <w:jc w:val="center"/>
              <w:rPr>
                <w:sz w:val="24"/>
                <w:szCs w:val="24"/>
              </w:rPr>
            </w:pPr>
            <w:r>
              <w:rPr>
                <w:sz w:val="24"/>
                <w:szCs w:val="24"/>
              </w:rPr>
              <w:t>Ершов С.Ю.</w:t>
            </w: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Pr="00FB3CAE" w:rsidRDefault="00613A7B" w:rsidP="00234F63">
            <w:pPr>
              <w:spacing w:line="240" w:lineRule="auto"/>
              <w:jc w:val="center"/>
              <w:rPr>
                <w:sz w:val="24"/>
                <w:szCs w:val="24"/>
              </w:rPr>
            </w:pPr>
            <w:r>
              <w:rPr>
                <w:sz w:val="24"/>
                <w:szCs w:val="24"/>
              </w:rPr>
              <w:t>Ильин Р.Г.</w:t>
            </w:r>
          </w:p>
        </w:tc>
        <w:tc>
          <w:tcPr>
            <w:tcW w:w="3969" w:type="dxa"/>
            <w:shd w:val="clear" w:color="auto" w:fill="auto"/>
            <w:noWrap/>
          </w:tcPr>
          <w:p w:rsidR="00613A7B" w:rsidRDefault="00613A7B" w:rsidP="00234F63">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613A7B" w:rsidRDefault="00613A7B" w:rsidP="00234F63">
            <w:pPr>
              <w:spacing w:line="240" w:lineRule="auto"/>
              <w:jc w:val="center"/>
              <w:rPr>
                <w:sz w:val="24"/>
                <w:szCs w:val="24"/>
              </w:rPr>
            </w:pPr>
          </w:p>
          <w:p w:rsidR="00613A7B" w:rsidRPr="00FB3CAE" w:rsidRDefault="00613A7B" w:rsidP="008F7BE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613A7B" w:rsidRPr="00FB3CAE" w:rsidRDefault="00613A7B" w:rsidP="00234F63">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613A7B" w:rsidRPr="00F11292" w:rsidRDefault="00613A7B" w:rsidP="00234F63">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Сучков Р.В.</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технической политики и мелиорации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821287" w:rsidRPr="002F4BB0" w:rsidRDefault="00C266AF" w:rsidP="008F7BE8">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Pr="00F11292" w:rsidRDefault="00C266AF" w:rsidP="00CB5B48">
            <w:pPr>
              <w:spacing w:line="240" w:lineRule="auto"/>
              <w:jc w:val="center"/>
              <w:rPr>
                <w:sz w:val="24"/>
                <w:szCs w:val="24"/>
              </w:rPr>
            </w:pPr>
            <w:r>
              <w:rPr>
                <w:b/>
                <w:bCs/>
                <w:i/>
                <w:color w:val="000000"/>
                <w:sz w:val="24"/>
                <w:szCs w:val="24"/>
              </w:rPr>
              <w:t xml:space="preserve">1.4. </w:t>
            </w:r>
            <w:r w:rsidRPr="00CB6A97">
              <w:rPr>
                <w:b/>
                <w:bCs/>
                <w:i/>
                <w:color w:val="000000"/>
                <w:sz w:val="24"/>
                <w:szCs w:val="24"/>
              </w:rPr>
              <w:t>Количество предварительно отобранных проектов для заключенных КПМК в 20</w:t>
            </w:r>
            <w:r>
              <w:rPr>
                <w:b/>
                <w:bCs/>
                <w:i/>
                <w:color w:val="000000"/>
                <w:sz w:val="24"/>
                <w:szCs w:val="24"/>
              </w:rPr>
              <w:t>2</w:t>
            </w:r>
            <w:r w:rsidR="00CB5B48">
              <w:rPr>
                <w:b/>
                <w:bCs/>
                <w:i/>
                <w:color w:val="000000"/>
                <w:sz w:val="24"/>
                <w:szCs w:val="24"/>
              </w:rPr>
              <w:t>1</w:t>
            </w:r>
            <w:r w:rsidRPr="00CB6A97">
              <w:rPr>
                <w:b/>
                <w:bCs/>
                <w:i/>
                <w:color w:val="000000"/>
                <w:sz w:val="24"/>
                <w:szCs w:val="24"/>
              </w:rPr>
              <w:t xml:space="preserve"> г. составило не менее 1 штуки</w:t>
            </w:r>
          </w:p>
        </w:tc>
      </w:tr>
      <w:tr w:rsidR="00613A7B" w:rsidRPr="00FB3CAE" w:rsidTr="00693920">
        <w:trPr>
          <w:cantSplit/>
        </w:trPr>
        <w:tc>
          <w:tcPr>
            <w:tcW w:w="686" w:type="dxa"/>
            <w:shd w:val="clear" w:color="auto" w:fill="auto"/>
            <w:noWrap/>
          </w:tcPr>
          <w:p w:rsidR="00613A7B" w:rsidRPr="00FB3CAE" w:rsidRDefault="00613A7B" w:rsidP="00693920">
            <w:pPr>
              <w:numPr>
                <w:ilvl w:val="0"/>
                <w:numId w:val="24"/>
              </w:numPr>
              <w:spacing w:line="240" w:lineRule="auto"/>
              <w:ind w:left="0" w:firstLine="0"/>
              <w:jc w:val="center"/>
              <w:rPr>
                <w:sz w:val="24"/>
                <w:szCs w:val="24"/>
              </w:rPr>
            </w:pPr>
          </w:p>
        </w:tc>
        <w:tc>
          <w:tcPr>
            <w:tcW w:w="3251" w:type="dxa"/>
            <w:shd w:val="clear" w:color="auto" w:fill="auto"/>
            <w:noWrap/>
          </w:tcPr>
          <w:p w:rsidR="00613A7B" w:rsidRPr="00FB3CAE" w:rsidRDefault="00613A7B"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613A7B" w:rsidRDefault="00613A7B" w:rsidP="00234F63">
            <w:pPr>
              <w:spacing w:line="240" w:lineRule="auto"/>
              <w:jc w:val="center"/>
              <w:rPr>
                <w:sz w:val="24"/>
                <w:szCs w:val="24"/>
              </w:rPr>
            </w:pPr>
            <w:r>
              <w:rPr>
                <w:sz w:val="24"/>
                <w:szCs w:val="24"/>
              </w:rPr>
              <w:t>Ершов С.Ю.</w:t>
            </w: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Default="00613A7B" w:rsidP="00234F63">
            <w:pPr>
              <w:spacing w:line="240" w:lineRule="auto"/>
              <w:jc w:val="center"/>
              <w:rPr>
                <w:sz w:val="24"/>
                <w:szCs w:val="24"/>
              </w:rPr>
            </w:pPr>
          </w:p>
          <w:p w:rsidR="00613A7B" w:rsidRPr="00FB3CAE" w:rsidRDefault="00613A7B" w:rsidP="00234F63">
            <w:pPr>
              <w:spacing w:line="240" w:lineRule="auto"/>
              <w:jc w:val="center"/>
              <w:rPr>
                <w:sz w:val="24"/>
                <w:szCs w:val="24"/>
              </w:rPr>
            </w:pPr>
            <w:r>
              <w:rPr>
                <w:sz w:val="24"/>
                <w:szCs w:val="24"/>
              </w:rPr>
              <w:t>Ильин Р.Г.</w:t>
            </w:r>
          </w:p>
        </w:tc>
        <w:tc>
          <w:tcPr>
            <w:tcW w:w="3969" w:type="dxa"/>
            <w:shd w:val="clear" w:color="auto" w:fill="auto"/>
            <w:noWrap/>
          </w:tcPr>
          <w:p w:rsidR="00613A7B" w:rsidRDefault="00613A7B" w:rsidP="00234F63">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613A7B" w:rsidRDefault="00613A7B" w:rsidP="00234F63">
            <w:pPr>
              <w:spacing w:line="240" w:lineRule="auto"/>
              <w:jc w:val="center"/>
              <w:rPr>
                <w:sz w:val="24"/>
                <w:szCs w:val="24"/>
              </w:rPr>
            </w:pPr>
          </w:p>
          <w:p w:rsidR="00613A7B" w:rsidRPr="00FB3CAE" w:rsidRDefault="00613A7B" w:rsidP="008F7BE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613A7B" w:rsidRPr="00FB3CAE" w:rsidRDefault="00613A7B" w:rsidP="00234F63">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613A7B" w:rsidRPr="00F11292" w:rsidRDefault="00613A7B" w:rsidP="00234F63">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Сучков Р.В.</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технической политики и мелиорации МСХиП </w:t>
            </w:r>
            <w:r w:rsidRPr="002F4BB0">
              <w:rPr>
                <w:sz w:val="24"/>
                <w:szCs w:val="24"/>
              </w:rPr>
              <w:t>Самарской области</w:t>
            </w:r>
          </w:p>
        </w:tc>
        <w:tc>
          <w:tcPr>
            <w:tcW w:w="2835" w:type="dxa"/>
            <w:shd w:val="clear" w:color="auto" w:fill="auto"/>
            <w:noWrap/>
          </w:tcPr>
          <w:p w:rsidR="00C266AF" w:rsidRPr="002F4BB0" w:rsidRDefault="00C266AF" w:rsidP="00693920">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693920">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693920">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8F7BE8">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693920">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Default="00C266AF" w:rsidP="00693920">
            <w:pPr>
              <w:spacing w:line="240" w:lineRule="auto"/>
              <w:jc w:val="center"/>
              <w:rPr>
                <w:sz w:val="24"/>
                <w:szCs w:val="24"/>
              </w:rPr>
            </w:pPr>
            <w:r>
              <w:rPr>
                <w:b/>
                <w:i/>
                <w:sz w:val="24"/>
                <w:szCs w:val="24"/>
              </w:rPr>
              <w:t xml:space="preserve">1.5. </w:t>
            </w:r>
            <w:r w:rsidRPr="004835A9">
              <w:rPr>
                <w:b/>
                <w:i/>
                <w:sz w:val="24"/>
                <w:szCs w:val="24"/>
              </w:rPr>
              <w:t>Выполнена инвестиционная программа экспортного развития АПК, объем экспорта сельскохозяйственной и пищевой продукции составил 320 млн. долларов США по итогам 2024 года</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C266AF" w:rsidRPr="00FB3CAE" w:rsidRDefault="00C266AF" w:rsidP="00693920">
            <w:pPr>
              <w:spacing w:line="240" w:lineRule="auto"/>
              <w:jc w:val="center"/>
              <w:rPr>
                <w:sz w:val="24"/>
                <w:szCs w:val="24"/>
              </w:rPr>
            </w:pPr>
            <w:r w:rsidRPr="002573FA">
              <w:rPr>
                <w:sz w:val="24"/>
                <w:szCs w:val="24"/>
              </w:rPr>
              <w:t>Абашин Н.В.</w:t>
            </w:r>
          </w:p>
        </w:tc>
        <w:tc>
          <w:tcPr>
            <w:tcW w:w="3969" w:type="dxa"/>
            <w:shd w:val="clear" w:color="auto" w:fill="auto"/>
            <w:noWrap/>
          </w:tcPr>
          <w:p w:rsidR="00C266AF" w:rsidRPr="00FB3CAE" w:rsidRDefault="00C266AF" w:rsidP="00693920">
            <w:pPr>
              <w:spacing w:line="240" w:lineRule="auto"/>
              <w:jc w:val="center"/>
              <w:rPr>
                <w:sz w:val="24"/>
                <w:szCs w:val="24"/>
              </w:rPr>
            </w:pPr>
            <w:r w:rsidRPr="002573FA">
              <w:rPr>
                <w:sz w:val="24"/>
                <w:szCs w:val="24"/>
              </w:rPr>
              <w:t>министр сельского хозяйства и продовольствия Самарской области</w:t>
            </w:r>
          </w:p>
        </w:tc>
        <w:tc>
          <w:tcPr>
            <w:tcW w:w="2835" w:type="dxa"/>
            <w:shd w:val="clear" w:color="auto" w:fill="auto"/>
            <w:noWrap/>
          </w:tcPr>
          <w:p w:rsidR="00C266AF" w:rsidRPr="00FB3CAE" w:rsidRDefault="00C266AF" w:rsidP="00693920">
            <w:pPr>
              <w:spacing w:line="240" w:lineRule="auto"/>
              <w:jc w:val="center"/>
              <w:rPr>
                <w:sz w:val="24"/>
                <w:szCs w:val="24"/>
              </w:rPr>
            </w:pPr>
            <w:r>
              <w:rPr>
                <w:sz w:val="24"/>
                <w:szCs w:val="24"/>
              </w:rPr>
              <w:t>Губернатор Самарской области Д.И. Азаров</w:t>
            </w:r>
          </w:p>
        </w:tc>
        <w:tc>
          <w:tcPr>
            <w:tcW w:w="1701" w:type="dxa"/>
            <w:shd w:val="clear" w:color="auto" w:fill="auto"/>
          </w:tcPr>
          <w:p w:rsidR="00C266AF" w:rsidRPr="00F11292" w:rsidRDefault="00C266AF" w:rsidP="00693920">
            <w:pPr>
              <w:spacing w:line="240" w:lineRule="auto"/>
              <w:jc w:val="center"/>
              <w:rPr>
                <w:sz w:val="24"/>
                <w:szCs w:val="24"/>
              </w:rPr>
            </w:pPr>
            <w:r>
              <w:rPr>
                <w:sz w:val="24"/>
                <w:szCs w:val="24"/>
              </w:rPr>
              <w:t>30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9919BA">
            <w:pPr>
              <w:spacing w:line="240" w:lineRule="auto"/>
              <w:jc w:val="center"/>
              <w:rPr>
                <w:sz w:val="24"/>
                <w:szCs w:val="24"/>
              </w:rPr>
            </w:pPr>
            <w:r>
              <w:rPr>
                <w:sz w:val="24"/>
                <w:szCs w:val="24"/>
              </w:rPr>
              <w:t>Афанасьев Е.И.</w:t>
            </w:r>
          </w:p>
        </w:tc>
        <w:tc>
          <w:tcPr>
            <w:tcW w:w="3969" w:type="dxa"/>
            <w:shd w:val="clear" w:color="auto" w:fill="auto"/>
            <w:noWrap/>
          </w:tcPr>
          <w:p w:rsidR="00C266AF" w:rsidRPr="002F4BB0" w:rsidRDefault="00C266AF" w:rsidP="009919BA">
            <w:pPr>
              <w:spacing w:line="240" w:lineRule="auto"/>
              <w:jc w:val="center"/>
              <w:rPr>
                <w:sz w:val="24"/>
                <w:szCs w:val="24"/>
              </w:rPr>
            </w:pPr>
            <w:r>
              <w:rPr>
                <w:sz w:val="24"/>
                <w:szCs w:val="24"/>
              </w:rPr>
              <w:t>первый заместитель министра</w:t>
            </w:r>
          </w:p>
        </w:tc>
        <w:tc>
          <w:tcPr>
            <w:tcW w:w="2835" w:type="dxa"/>
            <w:shd w:val="clear" w:color="auto" w:fill="auto"/>
            <w:noWrap/>
          </w:tcPr>
          <w:p w:rsidR="00C266AF" w:rsidRPr="002F4BB0" w:rsidRDefault="00C266AF" w:rsidP="009919BA">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C266AF" w:rsidRPr="002F4BB0" w:rsidRDefault="00C266AF" w:rsidP="009919BA">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9919BA">
            <w:pPr>
              <w:spacing w:line="240" w:lineRule="atLeast"/>
              <w:jc w:val="center"/>
              <w:rPr>
                <w:rFonts w:eastAsia="Arial Unicode MS"/>
                <w:sz w:val="24"/>
                <w:szCs w:val="24"/>
                <w:highlight w:val="yellow"/>
                <w:lang w:eastAsia="en-US"/>
              </w:rPr>
            </w:pPr>
            <w:r>
              <w:rPr>
                <w:sz w:val="24"/>
                <w:szCs w:val="24"/>
              </w:rPr>
              <w:t xml:space="preserve">Ершов </w:t>
            </w:r>
            <w:r w:rsidRPr="002F4BB0">
              <w:rPr>
                <w:sz w:val="24"/>
                <w:szCs w:val="24"/>
              </w:rPr>
              <w:t>С.</w:t>
            </w:r>
            <w:r>
              <w:rPr>
                <w:sz w:val="24"/>
                <w:szCs w:val="24"/>
              </w:rPr>
              <w:t>Ю</w:t>
            </w:r>
            <w:r w:rsidRPr="002F4BB0">
              <w:rPr>
                <w:sz w:val="24"/>
                <w:szCs w:val="24"/>
              </w:rPr>
              <w:t>.</w:t>
            </w:r>
          </w:p>
        </w:tc>
        <w:tc>
          <w:tcPr>
            <w:tcW w:w="3969" w:type="dxa"/>
            <w:shd w:val="clear" w:color="auto" w:fill="auto"/>
            <w:noWrap/>
          </w:tcPr>
          <w:p w:rsidR="00C266AF" w:rsidRPr="002F4BB0" w:rsidRDefault="00C266AF" w:rsidP="009919BA">
            <w:pPr>
              <w:spacing w:after="60" w:line="240" w:lineRule="atLeast"/>
              <w:jc w:val="center"/>
              <w:rPr>
                <w:sz w:val="24"/>
                <w:szCs w:val="24"/>
                <w:highlight w:val="yellow"/>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2835" w:type="dxa"/>
            <w:shd w:val="clear" w:color="auto" w:fill="auto"/>
            <w:noWrap/>
          </w:tcPr>
          <w:p w:rsidR="00C266AF" w:rsidRPr="002F4BB0" w:rsidRDefault="00C266AF" w:rsidP="009919BA">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C266AF" w:rsidRPr="002F4BB0" w:rsidRDefault="00C266AF" w:rsidP="009919BA">
            <w:pPr>
              <w:spacing w:line="240" w:lineRule="atLeast"/>
              <w:jc w:val="center"/>
              <w:rPr>
                <w:rFonts w:eastAsia="Arial Unicode MS"/>
                <w:sz w:val="24"/>
                <w:szCs w:val="24"/>
                <w:highlight w:val="yellow"/>
                <w:lang w:eastAsia="en-US"/>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9919BA">
            <w:pPr>
              <w:spacing w:line="240" w:lineRule="auto"/>
              <w:jc w:val="center"/>
              <w:rPr>
                <w:sz w:val="24"/>
                <w:szCs w:val="24"/>
              </w:rPr>
            </w:pPr>
            <w:r>
              <w:rPr>
                <w:sz w:val="24"/>
                <w:szCs w:val="24"/>
              </w:rPr>
              <w:t>Ильин Р.Г.</w:t>
            </w:r>
          </w:p>
        </w:tc>
        <w:tc>
          <w:tcPr>
            <w:tcW w:w="3969" w:type="dxa"/>
            <w:shd w:val="clear" w:color="auto" w:fill="auto"/>
            <w:noWrap/>
          </w:tcPr>
          <w:p w:rsidR="00C266AF" w:rsidRPr="002F4BB0" w:rsidRDefault="00C266AF" w:rsidP="009919BA">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C266AF" w:rsidRPr="002F4BB0" w:rsidRDefault="00C266AF" w:rsidP="009919BA">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C266AF" w:rsidRPr="002F4BB0" w:rsidRDefault="00C266AF" w:rsidP="009919BA">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FB3CAE" w:rsidRDefault="00C266AF" w:rsidP="00234F63">
            <w:pPr>
              <w:spacing w:line="240" w:lineRule="auto"/>
              <w:jc w:val="center"/>
              <w:rPr>
                <w:sz w:val="24"/>
                <w:szCs w:val="24"/>
              </w:rPr>
            </w:pPr>
            <w:r>
              <w:rPr>
                <w:sz w:val="24"/>
                <w:szCs w:val="24"/>
              </w:rPr>
              <w:t xml:space="preserve">Василькина Е.И. </w:t>
            </w:r>
          </w:p>
        </w:tc>
        <w:tc>
          <w:tcPr>
            <w:tcW w:w="3969" w:type="dxa"/>
            <w:shd w:val="clear" w:color="auto" w:fill="auto"/>
            <w:noWrap/>
          </w:tcPr>
          <w:p w:rsidR="00C266AF" w:rsidRPr="00FB3CAE" w:rsidRDefault="00C266AF" w:rsidP="009919BA">
            <w:pPr>
              <w:spacing w:line="240" w:lineRule="auto"/>
              <w:jc w:val="center"/>
              <w:rPr>
                <w:sz w:val="24"/>
                <w:szCs w:val="24"/>
              </w:rPr>
            </w:pPr>
            <w:r>
              <w:rPr>
                <w:sz w:val="24"/>
                <w:szCs w:val="24"/>
              </w:rPr>
              <w:t xml:space="preserve">заместитель министра, руководитель департамента экономики и финансов МСХиП </w:t>
            </w:r>
            <w:r w:rsidRPr="002F4BB0">
              <w:rPr>
                <w:sz w:val="24"/>
                <w:szCs w:val="24"/>
              </w:rPr>
              <w:t>Самарской области</w:t>
            </w:r>
          </w:p>
        </w:tc>
        <w:tc>
          <w:tcPr>
            <w:tcW w:w="2835" w:type="dxa"/>
            <w:shd w:val="clear" w:color="auto" w:fill="auto"/>
            <w:noWrap/>
          </w:tcPr>
          <w:p w:rsidR="00C266AF" w:rsidRPr="00FB3CAE" w:rsidRDefault="00C266AF" w:rsidP="009919BA">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C266AF" w:rsidRPr="00F11292" w:rsidRDefault="00C266AF" w:rsidP="009919BA">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Default="00C266AF" w:rsidP="00693920">
            <w:pPr>
              <w:spacing w:line="240" w:lineRule="auto"/>
              <w:jc w:val="center"/>
              <w:rPr>
                <w:sz w:val="24"/>
                <w:szCs w:val="24"/>
              </w:rPr>
            </w:pPr>
            <w:r>
              <w:rPr>
                <w:b/>
                <w:i/>
                <w:sz w:val="24"/>
                <w:szCs w:val="24"/>
              </w:rPr>
              <w:lastRenderedPageBreak/>
              <w:t xml:space="preserve">2.1. </w:t>
            </w:r>
            <w:r w:rsidRPr="008A0293">
              <w:rPr>
                <w:b/>
                <w:i/>
                <w:sz w:val="24"/>
                <w:szCs w:val="24"/>
              </w:rPr>
              <w:t>Разработаны механизмы государственной поддержки инвестиционных проектов по строительству и модернизации объектов хранения и транспортировки сельскохозяйственной продукции</w:t>
            </w:r>
          </w:p>
        </w:tc>
      </w:tr>
      <w:tr w:rsidR="00234F63" w:rsidRPr="00FB3CAE" w:rsidTr="00693920">
        <w:trPr>
          <w:cantSplit/>
        </w:trPr>
        <w:tc>
          <w:tcPr>
            <w:tcW w:w="686" w:type="dxa"/>
            <w:shd w:val="clear" w:color="auto" w:fill="auto"/>
            <w:noWrap/>
          </w:tcPr>
          <w:p w:rsidR="00234F63" w:rsidRPr="00FB3CAE" w:rsidRDefault="00234F63" w:rsidP="00693920">
            <w:pPr>
              <w:numPr>
                <w:ilvl w:val="0"/>
                <w:numId w:val="24"/>
              </w:numPr>
              <w:spacing w:line="240" w:lineRule="auto"/>
              <w:ind w:left="0" w:firstLine="0"/>
              <w:jc w:val="center"/>
              <w:rPr>
                <w:sz w:val="24"/>
                <w:szCs w:val="24"/>
              </w:rPr>
            </w:pPr>
          </w:p>
        </w:tc>
        <w:tc>
          <w:tcPr>
            <w:tcW w:w="3251" w:type="dxa"/>
            <w:shd w:val="clear" w:color="auto" w:fill="auto"/>
            <w:noWrap/>
          </w:tcPr>
          <w:p w:rsidR="00234F63" w:rsidRPr="00FB3CAE" w:rsidRDefault="00234F63"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234F63" w:rsidRDefault="00234F63" w:rsidP="00234F63">
            <w:pPr>
              <w:spacing w:line="240" w:lineRule="auto"/>
              <w:jc w:val="center"/>
              <w:rPr>
                <w:sz w:val="24"/>
                <w:szCs w:val="24"/>
              </w:rPr>
            </w:pPr>
            <w:r>
              <w:rPr>
                <w:sz w:val="24"/>
                <w:szCs w:val="24"/>
              </w:rPr>
              <w:t>Ершов С.Ю.</w:t>
            </w: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r>
              <w:rPr>
                <w:sz w:val="24"/>
                <w:szCs w:val="24"/>
              </w:rPr>
              <w:t>Ильин Р.Г.</w:t>
            </w: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r>
              <w:rPr>
                <w:sz w:val="24"/>
                <w:szCs w:val="24"/>
              </w:rPr>
              <w:t>Василькина Е.И.</w:t>
            </w:r>
          </w:p>
          <w:p w:rsidR="00234F63" w:rsidRPr="00FB3CAE" w:rsidRDefault="00234F63" w:rsidP="00234F63">
            <w:pPr>
              <w:spacing w:line="240" w:lineRule="auto"/>
              <w:jc w:val="center"/>
              <w:rPr>
                <w:sz w:val="24"/>
                <w:szCs w:val="24"/>
              </w:rPr>
            </w:pPr>
          </w:p>
        </w:tc>
        <w:tc>
          <w:tcPr>
            <w:tcW w:w="3969" w:type="dxa"/>
            <w:shd w:val="clear" w:color="auto" w:fill="auto"/>
            <w:noWrap/>
          </w:tcPr>
          <w:p w:rsidR="00234F63" w:rsidRDefault="00234F63" w:rsidP="00234F63">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234F63" w:rsidRDefault="00234F63" w:rsidP="00234F63">
            <w:pPr>
              <w:spacing w:line="240" w:lineRule="auto"/>
              <w:jc w:val="center"/>
              <w:rPr>
                <w:sz w:val="24"/>
                <w:szCs w:val="24"/>
              </w:rPr>
            </w:pPr>
          </w:p>
          <w:p w:rsidR="00234F63" w:rsidRDefault="00234F63" w:rsidP="00234F63">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p w:rsidR="00234F63" w:rsidRDefault="00234F63" w:rsidP="00234F63">
            <w:pPr>
              <w:spacing w:line="240" w:lineRule="auto"/>
              <w:jc w:val="center"/>
              <w:rPr>
                <w:sz w:val="24"/>
                <w:szCs w:val="24"/>
              </w:rPr>
            </w:pPr>
          </w:p>
          <w:p w:rsidR="00234F63" w:rsidRPr="00FB3CAE" w:rsidRDefault="00234F63" w:rsidP="00234F63">
            <w:pPr>
              <w:spacing w:line="240" w:lineRule="auto"/>
              <w:jc w:val="center"/>
              <w:rPr>
                <w:sz w:val="24"/>
                <w:szCs w:val="24"/>
              </w:rPr>
            </w:pPr>
            <w:r>
              <w:rPr>
                <w:sz w:val="24"/>
                <w:szCs w:val="24"/>
              </w:rPr>
              <w:t xml:space="preserve">заместитель министра, руководитель департамента экономики и финансов МСХиП </w:t>
            </w:r>
            <w:r w:rsidRPr="002F4BB0">
              <w:rPr>
                <w:sz w:val="24"/>
                <w:szCs w:val="24"/>
              </w:rPr>
              <w:t>Самарской области</w:t>
            </w:r>
          </w:p>
        </w:tc>
        <w:tc>
          <w:tcPr>
            <w:tcW w:w="2835" w:type="dxa"/>
            <w:shd w:val="clear" w:color="auto" w:fill="auto"/>
            <w:noWrap/>
          </w:tcPr>
          <w:p w:rsidR="00234F63" w:rsidRPr="00FB3CAE" w:rsidRDefault="00234F63" w:rsidP="00234F63">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234F63" w:rsidRPr="00F11292" w:rsidRDefault="00234F63" w:rsidP="00234F63">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Сучков Р.В.</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технической политики и мелиорации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Петров М.В.</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планирования, прогнозирования и анализа деятельности АПК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Василькина Е.И., заместитель министра, руководитель департамента экономики и финансов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Default="00C266AF" w:rsidP="00E139FF">
            <w:pPr>
              <w:spacing w:line="240" w:lineRule="auto"/>
              <w:jc w:val="center"/>
              <w:rPr>
                <w:sz w:val="24"/>
                <w:szCs w:val="24"/>
              </w:rPr>
            </w:pPr>
            <w:r>
              <w:rPr>
                <w:sz w:val="24"/>
                <w:szCs w:val="24"/>
              </w:rPr>
              <w:t>Панферов А.В.</w:t>
            </w:r>
          </w:p>
        </w:tc>
        <w:tc>
          <w:tcPr>
            <w:tcW w:w="3969" w:type="dxa"/>
            <w:shd w:val="clear" w:color="auto" w:fill="auto"/>
            <w:noWrap/>
          </w:tcPr>
          <w:p w:rsidR="00C266AF" w:rsidRPr="002F4BB0" w:rsidRDefault="00C266AF" w:rsidP="00E139FF">
            <w:pPr>
              <w:spacing w:line="240" w:lineRule="auto"/>
              <w:jc w:val="center"/>
              <w:rPr>
                <w:sz w:val="24"/>
                <w:szCs w:val="24"/>
              </w:rPr>
            </w:pPr>
            <w:r>
              <w:rPr>
                <w:sz w:val="24"/>
                <w:szCs w:val="24"/>
              </w:rPr>
              <w:t xml:space="preserve">руководитель управления финансов МСХиП </w:t>
            </w:r>
            <w:r w:rsidRPr="002F4BB0">
              <w:rPr>
                <w:sz w:val="24"/>
                <w:szCs w:val="24"/>
              </w:rPr>
              <w:t>Самарской области</w:t>
            </w:r>
            <w:r>
              <w:rPr>
                <w:sz w:val="24"/>
                <w:szCs w:val="24"/>
              </w:rPr>
              <w:t xml:space="preserve"> </w:t>
            </w:r>
          </w:p>
        </w:tc>
        <w:tc>
          <w:tcPr>
            <w:tcW w:w="2835" w:type="dxa"/>
            <w:shd w:val="clear" w:color="auto" w:fill="auto"/>
            <w:noWrap/>
          </w:tcPr>
          <w:p w:rsidR="00C266AF" w:rsidRDefault="00C266AF" w:rsidP="00E139FF">
            <w:pPr>
              <w:spacing w:line="240" w:lineRule="auto"/>
              <w:jc w:val="center"/>
              <w:rPr>
                <w:sz w:val="24"/>
                <w:szCs w:val="24"/>
              </w:rPr>
            </w:pPr>
            <w:r>
              <w:rPr>
                <w:sz w:val="24"/>
                <w:szCs w:val="24"/>
              </w:rPr>
              <w:t xml:space="preserve">Василькина Е.И., заместитель министра, руководитель департамента экономики и финансов МСХиП </w:t>
            </w:r>
            <w:r w:rsidRPr="002F4BB0">
              <w:rPr>
                <w:sz w:val="24"/>
                <w:szCs w:val="24"/>
              </w:rPr>
              <w:t>Самарской области</w:t>
            </w:r>
          </w:p>
        </w:tc>
        <w:tc>
          <w:tcPr>
            <w:tcW w:w="1701" w:type="dxa"/>
            <w:shd w:val="clear" w:color="auto" w:fill="auto"/>
          </w:tcPr>
          <w:p w:rsidR="00C266AF" w:rsidRDefault="00C266AF" w:rsidP="00E139FF">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Default="00C266AF" w:rsidP="00693920">
            <w:pPr>
              <w:spacing w:line="240" w:lineRule="auto"/>
              <w:jc w:val="center"/>
              <w:rPr>
                <w:sz w:val="24"/>
                <w:szCs w:val="24"/>
              </w:rPr>
            </w:pPr>
            <w:r>
              <w:rPr>
                <w:b/>
                <w:i/>
                <w:sz w:val="24"/>
                <w:szCs w:val="24"/>
              </w:rPr>
              <w:t xml:space="preserve">3.1. </w:t>
            </w:r>
            <w:r w:rsidRPr="0054237B">
              <w:rPr>
                <w:b/>
                <w:i/>
                <w:sz w:val="24"/>
                <w:szCs w:val="24"/>
              </w:rPr>
              <w:t>ГБУ «Самарская областная ветеринарная лаборатория» оснащено оборудованием для проведения исследований (испытания) на   подтверждение качества и безопасности пищевой продукции самарского производства.</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C266AF" w:rsidRPr="00234F63" w:rsidRDefault="00234F63" w:rsidP="00693920">
            <w:pPr>
              <w:spacing w:line="240" w:lineRule="auto"/>
              <w:jc w:val="center"/>
              <w:rPr>
                <w:sz w:val="24"/>
                <w:szCs w:val="24"/>
              </w:rPr>
            </w:pPr>
            <w:r w:rsidRPr="00234F63">
              <w:rPr>
                <w:sz w:val="24"/>
                <w:szCs w:val="24"/>
              </w:rPr>
              <w:t>Мелехин А.С.</w:t>
            </w:r>
            <w:r w:rsidR="00C266AF" w:rsidRPr="00234F63">
              <w:rPr>
                <w:sz w:val="24"/>
                <w:szCs w:val="24"/>
              </w:rPr>
              <w:t>.</w:t>
            </w:r>
          </w:p>
        </w:tc>
        <w:tc>
          <w:tcPr>
            <w:tcW w:w="3969" w:type="dxa"/>
            <w:shd w:val="clear" w:color="auto" w:fill="auto"/>
            <w:noWrap/>
          </w:tcPr>
          <w:p w:rsidR="00C266AF" w:rsidRPr="00234F63" w:rsidRDefault="00234F63" w:rsidP="00693920">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C266AF" w:rsidRPr="00234F63" w:rsidRDefault="00C266AF" w:rsidP="00693920">
            <w:pPr>
              <w:spacing w:line="240" w:lineRule="auto"/>
              <w:jc w:val="center"/>
              <w:rPr>
                <w:sz w:val="24"/>
                <w:szCs w:val="24"/>
              </w:rPr>
            </w:pPr>
          </w:p>
        </w:tc>
        <w:tc>
          <w:tcPr>
            <w:tcW w:w="1701" w:type="dxa"/>
            <w:shd w:val="clear" w:color="auto" w:fill="auto"/>
          </w:tcPr>
          <w:p w:rsidR="00C266AF" w:rsidRPr="00234F63" w:rsidRDefault="00234F63" w:rsidP="00234F63">
            <w:pPr>
              <w:spacing w:line="240" w:lineRule="auto"/>
              <w:jc w:val="center"/>
              <w:rPr>
                <w:sz w:val="24"/>
                <w:szCs w:val="24"/>
              </w:rPr>
            </w:pPr>
            <w:r w:rsidRPr="00234F63">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34F63" w:rsidRDefault="00234F63" w:rsidP="00E139FF">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C266AF" w:rsidRPr="00234F63" w:rsidRDefault="00234F63" w:rsidP="00E139FF">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C266AF" w:rsidRPr="00234F63" w:rsidRDefault="00C266AF" w:rsidP="00E139FF">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C266AF" w:rsidRPr="00234F63" w:rsidRDefault="00C266AF" w:rsidP="00E139FF">
            <w:pPr>
              <w:spacing w:line="240" w:lineRule="auto"/>
              <w:jc w:val="center"/>
              <w:rPr>
                <w:sz w:val="24"/>
                <w:szCs w:val="24"/>
              </w:rPr>
            </w:pPr>
            <w:r w:rsidRPr="00234F63">
              <w:rPr>
                <w:sz w:val="24"/>
                <w:szCs w:val="24"/>
              </w:rPr>
              <w:t>10</w:t>
            </w:r>
          </w:p>
        </w:tc>
      </w:tr>
      <w:tr w:rsidR="00234F63" w:rsidRPr="00FB3CAE" w:rsidTr="00693920">
        <w:trPr>
          <w:cantSplit/>
        </w:trPr>
        <w:tc>
          <w:tcPr>
            <w:tcW w:w="686" w:type="dxa"/>
            <w:shd w:val="clear" w:color="auto" w:fill="auto"/>
            <w:noWrap/>
          </w:tcPr>
          <w:p w:rsidR="00234F63" w:rsidRPr="00FB3CAE" w:rsidRDefault="00234F63" w:rsidP="00693920">
            <w:pPr>
              <w:numPr>
                <w:ilvl w:val="0"/>
                <w:numId w:val="24"/>
              </w:numPr>
              <w:spacing w:line="240" w:lineRule="auto"/>
              <w:ind w:left="0" w:firstLine="0"/>
              <w:jc w:val="center"/>
              <w:rPr>
                <w:sz w:val="24"/>
                <w:szCs w:val="24"/>
              </w:rPr>
            </w:pPr>
          </w:p>
        </w:tc>
        <w:tc>
          <w:tcPr>
            <w:tcW w:w="3251" w:type="dxa"/>
            <w:shd w:val="clear" w:color="auto" w:fill="auto"/>
            <w:noWrap/>
          </w:tcPr>
          <w:p w:rsidR="00234F63" w:rsidRPr="00FB3CAE" w:rsidRDefault="00234F63" w:rsidP="00234F63">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234F63" w:rsidRPr="002F4BB0" w:rsidRDefault="00234F63" w:rsidP="00234F63">
            <w:pPr>
              <w:spacing w:line="240" w:lineRule="auto"/>
              <w:jc w:val="center"/>
              <w:rPr>
                <w:sz w:val="24"/>
                <w:szCs w:val="24"/>
              </w:rPr>
            </w:pPr>
            <w:r>
              <w:rPr>
                <w:sz w:val="24"/>
                <w:szCs w:val="24"/>
              </w:rPr>
              <w:t>Посашков С.А.</w:t>
            </w:r>
          </w:p>
        </w:tc>
        <w:tc>
          <w:tcPr>
            <w:tcW w:w="3969" w:type="dxa"/>
            <w:shd w:val="clear" w:color="auto" w:fill="auto"/>
            <w:noWrap/>
          </w:tcPr>
          <w:p w:rsidR="00234F63" w:rsidRPr="002F4BB0" w:rsidRDefault="00234F63" w:rsidP="00234F63">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234F63" w:rsidRPr="002F4BB0" w:rsidRDefault="00234F63" w:rsidP="00234F63">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234F63" w:rsidRPr="002F4BB0" w:rsidRDefault="00234F63" w:rsidP="00234F63">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34F63" w:rsidRDefault="00C266AF" w:rsidP="00E139FF">
            <w:pPr>
              <w:spacing w:line="240" w:lineRule="auto"/>
              <w:jc w:val="center"/>
              <w:rPr>
                <w:sz w:val="24"/>
                <w:szCs w:val="24"/>
              </w:rPr>
            </w:pPr>
            <w:r w:rsidRPr="00234F63">
              <w:rPr>
                <w:sz w:val="24"/>
                <w:szCs w:val="24"/>
              </w:rPr>
              <w:t>Ильин Р.Г.</w:t>
            </w:r>
          </w:p>
        </w:tc>
        <w:tc>
          <w:tcPr>
            <w:tcW w:w="3969" w:type="dxa"/>
            <w:shd w:val="clear" w:color="auto" w:fill="auto"/>
            <w:noWrap/>
          </w:tcPr>
          <w:p w:rsidR="00C266AF" w:rsidRPr="00234F63" w:rsidRDefault="00C266AF" w:rsidP="00E139FF">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C266AF" w:rsidRPr="00234F63" w:rsidRDefault="00C266AF" w:rsidP="00E139FF">
            <w:pPr>
              <w:spacing w:line="240" w:lineRule="auto"/>
              <w:jc w:val="center"/>
              <w:rPr>
                <w:sz w:val="24"/>
                <w:szCs w:val="24"/>
              </w:rPr>
            </w:pPr>
            <w:r w:rsidRPr="00234F63">
              <w:rPr>
                <w:sz w:val="24"/>
                <w:szCs w:val="24"/>
              </w:rPr>
              <w:t>Абашин Н.В.,</w:t>
            </w:r>
            <w:r w:rsidR="00B87E74">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C266AF" w:rsidRPr="00234F63" w:rsidRDefault="00C266AF" w:rsidP="00E139FF">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sidRPr="006F5387">
              <w:rPr>
                <w:b/>
                <w:i/>
                <w:sz w:val="24"/>
                <w:szCs w:val="24"/>
              </w:rPr>
              <w:t>3.2. Внедрена региональная система маркирования и учета животных</w:t>
            </w:r>
          </w:p>
        </w:tc>
      </w:tr>
      <w:tr w:rsidR="00234F63" w:rsidRPr="00FB3CAE" w:rsidTr="00693920">
        <w:trPr>
          <w:cantSplit/>
        </w:trPr>
        <w:tc>
          <w:tcPr>
            <w:tcW w:w="686" w:type="dxa"/>
            <w:shd w:val="clear" w:color="auto" w:fill="auto"/>
            <w:noWrap/>
          </w:tcPr>
          <w:p w:rsidR="00234F63" w:rsidRPr="00FB3CAE" w:rsidRDefault="00234F63" w:rsidP="00693920">
            <w:pPr>
              <w:numPr>
                <w:ilvl w:val="0"/>
                <w:numId w:val="24"/>
              </w:numPr>
              <w:spacing w:line="240" w:lineRule="auto"/>
              <w:ind w:left="0" w:firstLine="0"/>
              <w:jc w:val="center"/>
              <w:rPr>
                <w:sz w:val="24"/>
                <w:szCs w:val="24"/>
              </w:rPr>
            </w:pPr>
          </w:p>
        </w:tc>
        <w:tc>
          <w:tcPr>
            <w:tcW w:w="3251" w:type="dxa"/>
            <w:shd w:val="clear" w:color="auto" w:fill="auto"/>
            <w:noWrap/>
          </w:tcPr>
          <w:p w:rsidR="00234F63" w:rsidRPr="00FB3CAE" w:rsidRDefault="00234F63"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Мелехин А.С..</w:t>
            </w:r>
          </w:p>
        </w:tc>
        <w:tc>
          <w:tcPr>
            <w:tcW w:w="3969"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234F63" w:rsidRPr="00234F63" w:rsidRDefault="00234F63" w:rsidP="00234F63">
            <w:pPr>
              <w:spacing w:line="240" w:lineRule="auto"/>
              <w:jc w:val="center"/>
              <w:rPr>
                <w:sz w:val="24"/>
                <w:szCs w:val="24"/>
              </w:rPr>
            </w:pPr>
          </w:p>
        </w:tc>
        <w:tc>
          <w:tcPr>
            <w:tcW w:w="1701" w:type="dxa"/>
            <w:shd w:val="clear" w:color="auto" w:fill="auto"/>
          </w:tcPr>
          <w:p w:rsidR="00234F63" w:rsidRPr="00234F63" w:rsidRDefault="00234F63" w:rsidP="00234F63">
            <w:pPr>
              <w:spacing w:line="240" w:lineRule="auto"/>
              <w:jc w:val="center"/>
              <w:rPr>
                <w:sz w:val="24"/>
                <w:szCs w:val="24"/>
              </w:rPr>
            </w:pPr>
            <w:r w:rsidRPr="00234F63">
              <w:rPr>
                <w:sz w:val="24"/>
                <w:szCs w:val="24"/>
              </w:rPr>
              <w:t>10</w:t>
            </w:r>
          </w:p>
        </w:tc>
      </w:tr>
      <w:tr w:rsidR="00234F63" w:rsidRPr="00FB3CAE" w:rsidTr="00693920">
        <w:trPr>
          <w:cantSplit/>
        </w:trPr>
        <w:tc>
          <w:tcPr>
            <w:tcW w:w="686" w:type="dxa"/>
            <w:shd w:val="clear" w:color="auto" w:fill="auto"/>
            <w:noWrap/>
          </w:tcPr>
          <w:p w:rsidR="00234F63" w:rsidRPr="00FB3CAE" w:rsidRDefault="00234F63" w:rsidP="00693920">
            <w:pPr>
              <w:numPr>
                <w:ilvl w:val="0"/>
                <w:numId w:val="24"/>
              </w:numPr>
              <w:spacing w:line="240" w:lineRule="auto"/>
              <w:ind w:left="0" w:firstLine="0"/>
              <w:jc w:val="center"/>
              <w:rPr>
                <w:sz w:val="24"/>
                <w:szCs w:val="24"/>
              </w:rPr>
            </w:pPr>
          </w:p>
        </w:tc>
        <w:tc>
          <w:tcPr>
            <w:tcW w:w="3251" w:type="dxa"/>
            <w:shd w:val="clear" w:color="auto" w:fill="auto"/>
            <w:noWrap/>
          </w:tcPr>
          <w:p w:rsidR="00234F63" w:rsidRPr="00FB3CAE" w:rsidRDefault="00234F63"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234F63" w:rsidRPr="00234F63" w:rsidRDefault="00234F63" w:rsidP="00234F63">
            <w:pPr>
              <w:spacing w:line="240" w:lineRule="auto"/>
              <w:jc w:val="center"/>
              <w:rPr>
                <w:sz w:val="24"/>
                <w:szCs w:val="24"/>
              </w:rPr>
            </w:pPr>
            <w:r w:rsidRPr="00234F63">
              <w:rPr>
                <w:sz w:val="24"/>
                <w:szCs w:val="24"/>
              </w:rPr>
              <w:t>10</w:t>
            </w:r>
          </w:p>
        </w:tc>
      </w:tr>
      <w:tr w:rsidR="00234F63" w:rsidRPr="00FB3CAE" w:rsidTr="00693920">
        <w:trPr>
          <w:cantSplit/>
        </w:trPr>
        <w:tc>
          <w:tcPr>
            <w:tcW w:w="686" w:type="dxa"/>
            <w:shd w:val="clear" w:color="auto" w:fill="auto"/>
            <w:noWrap/>
          </w:tcPr>
          <w:p w:rsidR="00234F63" w:rsidRPr="00FB3CAE" w:rsidRDefault="00234F63" w:rsidP="00693920">
            <w:pPr>
              <w:numPr>
                <w:ilvl w:val="0"/>
                <w:numId w:val="24"/>
              </w:numPr>
              <w:spacing w:line="240" w:lineRule="auto"/>
              <w:ind w:left="0" w:firstLine="0"/>
              <w:jc w:val="center"/>
              <w:rPr>
                <w:sz w:val="24"/>
                <w:szCs w:val="24"/>
              </w:rPr>
            </w:pPr>
          </w:p>
        </w:tc>
        <w:tc>
          <w:tcPr>
            <w:tcW w:w="3251" w:type="dxa"/>
            <w:shd w:val="clear" w:color="auto" w:fill="auto"/>
            <w:noWrap/>
          </w:tcPr>
          <w:p w:rsidR="00234F63" w:rsidRPr="00FB3CAE" w:rsidRDefault="00234F63"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Ильин Р.Г.</w:t>
            </w:r>
          </w:p>
        </w:tc>
        <w:tc>
          <w:tcPr>
            <w:tcW w:w="3969"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234F63" w:rsidRPr="00234F63" w:rsidRDefault="00234F63" w:rsidP="00234F63">
            <w:pPr>
              <w:spacing w:line="240" w:lineRule="auto"/>
              <w:jc w:val="center"/>
              <w:rPr>
                <w:sz w:val="24"/>
                <w:szCs w:val="24"/>
              </w:rPr>
            </w:pPr>
            <w:r w:rsidRPr="00234F63">
              <w:rPr>
                <w:sz w:val="24"/>
                <w:szCs w:val="24"/>
              </w:rPr>
              <w:t>Абашин Н.В.,</w:t>
            </w:r>
            <w:r w:rsidR="00B87E74">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234F63" w:rsidRPr="00234F63" w:rsidRDefault="00234F63" w:rsidP="00234F63">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Pr>
                <w:b/>
                <w:bCs/>
                <w:i/>
                <w:color w:val="000000"/>
                <w:sz w:val="24"/>
                <w:szCs w:val="24"/>
              </w:rPr>
              <w:t xml:space="preserve">3.3. </w:t>
            </w:r>
            <w:r w:rsidRPr="006F5387">
              <w:rPr>
                <w:b/>
                <w:bCs/>
                <w:i/>
                <w:color w:val="000000"/>
                <w:sz w:val="24"/>
                <w:szCs w:val="24"/>
              </w:rPr>
              <w:t>Обеспечено участие в федеральной программе контроля по ящуру и гриппу птиц</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8F7BE8">
            <w:pPr>
              <w:spacing w:line="240" w:lineRule="auto"/>
              <w:jc w:val="center"/>
              <w:rPr>
                <w:sz w:val="24"/>
                <w:szCs w:val="24"/>
              </w:rPr>
            </w:pPr>
            <w:r w:rsidRPr="00234F63">
              <w:rPr>
                <w:sz w:val="24"/>
                <w:szCs w:val="24"/>
              </w:rPr>
              <w:t>Мелехин А.С.</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sidRPr="006F5387">
              <w:rPr>
                <w:b/>
                <w:bCs/>
                <w:i/>
                <w:color w:val="000000"/>
                <w:sz w:val="24"/>
                <w:szCs w:val="24"/>
              </w:rPr>
              <w:t>3.4. Обеспечено участие в федеральной программе контроля по АЧС</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sidRPr="006F5387">
              <w:rPr>
                <w:b/>
                <w:bCs/>
                <w:i/>
                <w:color w:val="000000"/>
                <w:sz w:val="24"/>
                <w:szCs w:val="24"/>
              </w:rPr>
              <w:t>3.5. Обеспечено участие в федеральной программе контроля по болезни Ньюкасла и сальмонеллезу</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C266AF" w:rsidRPr="006F5387"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sidRPr="006F5387">
              <w:rPr>
                <w:b/>
                <w:i/>
                <w:sz w:val="24"/>
                <w:szCs w:val="24"/>
              </w:rPr>
              <w:t>3.6. О</w:t>
            </w:r>
            <w:r w:rsidRPr="006F5387">
              <w:rPr>
                <w:b/>
                <w:bCs/>
                <w:i/>
                <w:color w:val="000000"/>
                <w:sz w:val="24"/>
                <w:szCs w:val="24"/>
              </w:rPr>
              <w:t>беспечено участие в федеральных программах контроля по губкообразной энцефалопатии КРС и контагиозной плевропневмонии КРС</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6F5387" w:rsidRDefault="00C266AF" w:rsidP="00693920">
            <w:pPr>
              <w:spacing w:line="240" w:lineRule="auto"/>
              <w:jc w:val="center"/>
              <w:rPr>
                <w:b/>
                <w:i/>
                <w:sz w:val="24"/>
                <w:szCs w:val="24"/>
              </w:rPr>
            </w:pPr>
            <w:r w:rsidRPr="006F5387">
              <w:rPr>
                <w:b/>
                <w:i/>
                <w:sz w:val="24"/>
                <w:szCs w:val="24"/>
              </w:rPr>
              <w:t>3.7. Проведение мониторинговых исследований по следующим заболеваниям:</w:t>
            </w:r>
          </w:p>
          <w:p w:rsidR="00C266AF" w:rsidRPr="006F5387" w:rsidRDefault="00C266AF" w:rsidP="00693920">
            <w:pPr>
              <w:spacing w:line="240" w:lineRule="auto"/>
              <w:jc w:val="center"/>
              <w:rPr>
                <w:b/>
                <w:i/>
                <w:sz w:val="24"/>
                <w:szCs w:val="24"/>
              </w:rPr>
            </w:pPr>
            <w:r w:rsidRPr="006F5387">
              <w:rPr>
                <w:b/>
                <w:i/>
                <w:sz w:val="24"/>
                <w:szCs w:val="24"/>
              </w:rPr>
              <w:t>- по ящуру;</w:t>
            </w:r>
          </w:p>
          <w:p w:rsidR="00C266AF" w:rsidRPr="006F5387" w:rsidRDefault="00C266AF" w:rsidP="00693920">
            <w:pPr>
              <w:spacing w:line="240" w:lineRule="auto"/>
              <w:jc w:val="center"/>
              <w:rPr>
                <w:b/>
                <w:i/>
                <w:sz w:val="24"/>
                <w:szCs w:val="24"/>
              </w:rPr>
            </w:pPr>
            <w:r w:rsidRPr="006F5387">
              <w:rPr>
                <w:b/>
                <w:i/>
                <w:sz w:val="24"/>
                <w:szCs w:val="24"/>
              </w:rPr>
              <w:t>- губкообразной энцефалопатии КРС;</w:t>
            </w:r>
          </w:p>
          <w:p w:rsidR="00C266AF" w:rsidRPr="006F5387" w:rsidRDefault="00C266AF" w:rsidP="00693920">
            <w:pPr>
              <w:spacing w:line="240" w:lineRule="auto"/>
              <w:jc w:val="center"/>
              <w:rPr>
                <w:b/>
                <w:i/>
                <w:sz w:val="24"/>
                <w:szCs w:val="24"/>
              </w:rPr>
            </w:pPr>
            <w:r w:rsidRPr="006F5387">
              <w:rPr>
                <w:b/>
                <w:i/>
                <w:sz w:val="24"/>
                <w:szCs w:val="24"/>
              </w:rPr>
              <w:t>- чумы мелких жвачных животных;</w:t>
            </w:r>
          </w:p>
          <w:p w:rsidR="00C266AF" w:rsidRDefault="00C266AF" w:rsidP="00693920">
            <w:pPr>
              <w:spacing w:line="240" w:lineRule="auto"/>
              <w:jc w:val="center"/>
              <w:rPr>
                <w:sz w:val="24"/>
                <w:szCs w:val="24"/>
              </w:rPr>
            </w:pPr>
            <w:r w:rsidRPr="006F5387">
              <w:rPr>
                <w:b/>
                <w:i/>
                <w:sz w:val="24"/>
                <w:szCs w:val="24"/>
              </w:rPr>
              <w:t>- от контагиозной плевропневмонии КРС.</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Врио руководителя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Кандидатура уточняется</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представитель Департамента ветеринарии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Мелехин А.С., Врио руководителя Департамента ветеринарии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sidRPr="00234F63">
              <w:rPr>
                <w:sz w:val="24"/>
                <w:szCs w:val="24"/>
              </w:rPr>
              <w:t>10</w:t>
            </w:r>
          </w:p>
        </w:tc>
      </w:tr>
      <w:tr w:rsidR="00C266AF" w:rsidRPr="00FB3CAE" w:rsidTr="00693920">
        <w:trPr>
          <w:cantSplit/>
        </w:trPr>
        <w:tc>
          <w:tcPr>
            <w:tcW w:w="14710" w:type="dxa"/>
            <w:gridSpan w:val="6"/>
            <w:shd w:val="clear" w:color="auto" w:fill="auto"/>
            <w:noWrap/>
          </w:tcPr>
          <w:p w:rsidR="00C266AF" w:rsidRPr="009A69E2" w:rsidRDefault="00C266AF" w:rsidP="00693920">
            <w:pPr>
              <w:spacing w:line="240" w:lineRule="auto"/>
              <w:jc w:val="center"/>
              <w:rPr>
                <w:b/>
                <w:i/>
                <w:sz w:val="24"/>
                <w:szCs w:val="24"/>
              </w:rPr>
            </w:pPr>
            <w:r w:rsidRPr="009A69E2">
              <w:rPr>
                <w:b/>
                <w:i/>
                <w:sz w:val="24"/>
                <w:szCs w:val="24"/>
              </w:rPr>
              <w:t>3.8. Реализованы мероприятия, направленные на борьбу с карантинными сорняками в Самарской области</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Default="00B87E74" w:rsidP="00917B48">
            <w:pPr>
              <w:spacing w:line="240" w:lineRule="auto"/>
              <w:jc w:val="center"/>
              <w:rPr>
                <w:sz w:val="24"/>
                <w:szCs w:val="24"/>
              </w:rPr>
            </w:pPr>
            <w:r>
              <w:rPr>
                <w:sz w:val="24"/>
                <w:szCs w:val="24"/>
              </w:rPr>
              <w:t>Ершов С.Ю.</w:t>
            </w:r>
          </w:p>
          <w:p w:rsidR="00B87E74" w:rsidRDefault="00B87E74" w:rsidP="00917B48">
            <w:pPr>
              <w:spacing w:line="240" w:lineRule="auto"/>
              <w:jc w:val="center"/>
              <w:rPr>
                <w:sz w:val="24"/>
                <w:szCs w:val="24"/>
              </w:rPr>
            </w:pPr>
          </w:p>
          <w:p w:rsidR="00B87E74" w:rsidRPr="00FB3CAE" w:rsidRDefault="00B87E74" w:rsidP="00917B48">
            <w:pPr>
              <w:spacing w:line="240" w:lineRule="auto"/>
              <w:jc w:val="center"/>
              <w:rPr>
                <w:sz w:val="24"/>
                <w:szCs w:val="24"/>
              </w:rPr>
            </w:pPr>
          </w:p>
        </w:tc>
        <w:tc>
          <w:tcPr>
            <w:tcW w:w="3969" w:type="dxa"/>
            <w:shd w:val="clear" w:color="auto" w:fill="auto"/>
            <w:noWrap/>
          </w:tcPr>
          <w:p w:rsidR="00B87E74" w:rsidRDefault="00B87E74" w:rsidP="00917B48">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B87E74" w:rsidRPr="00FB3CAE" w:rsidRDefault="00B87E74" w:rsidP="00B87E74">
            <w:pPr>
              <w:spacing w:line="240" w:lineRule="auto"/>
              <w:jc w:val="center"/>
              <w:rPr>
                <w:sz w:val="24"/>
                <w:szCs w:val="24"/>
              </w:rPr>
            </w:pPr>
          </w:p>
        </w:tc>
        <w:tc>
          <w:tcPr>
            <w:tcW w:w="2835" w:type="dxa"/>
            <w:shd w:val="clear" w:color="auto" w:fill="auto"/>
            <w:noWrap/>
          </w:tcPr>
          <w:p w:rsidR="00B87E74" w:rsidRPr="00FB3CAE" w:rsidRDefault="00B87E74" w:rsidP="00917B48">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B87E74" w:rsidRPr="00F11292" w:rsidRDefault="00B87E74" w:rsidP="00917B48">
            <w:pPr>
              <w:spacing w:line="240" w:lineRule="auto"/>
              <w:jc w:val="center"/>
              <w:rPr>
                <w:sz w:val="24"/>
                <w:szCs w:val="24"/>
              </w:rPr>
            </w:pPr>
            <w:r>
              <w:rPr>
                <w:sz w:val="24"/>
                <w:szCs w:val="24"/>
              </w:rPr>
              <w:t>20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14710" w:type="dxa"/>
            <w:gridSpan w:val="6"/>
            <w:shd w:val="clear" w:color="auto" w:fill="auto"/>
            <w:noWrap/>
          </w:tcPr>
          <w:p w:rsidR="00C266AF" w:rsidRDefault="00C266AF" w:rsidP="00B87E74">
            <w:pPr>
              <w:spacing w:line="240" w:lineRule="auto"/>
              <w:jc w:val="center"/>
              <w:rPr>
                <w:sz w:val="24"/>
                <w:szCs w:val="24"/>
              </w:rPr>
            </w:pPr>
            <w:r>
              <w:rPr>
                <w:b/>
                <w:bCs/>
                <w:i/>
                <w:color w:val="000000"/>
                <w:sz w:val="24"/>
                <w:szCs w:val="24"/>
              </w:rPr>
              <w:t xml:space="preserve">4.1. </w:t>
            </w:r>
            <w:r w:rsidR="00B87E74" w:rsidRPr="00080E35">
              <w:rPr>
                <w:b/>
                <w:bCs/>
                <w:i/>
                <w:color w:val="000000"/>
                <w:sz w:val="24"/>
                <w:szCs w:val="24"/>
              </w:rPr>
              <w:t>Проведено исследование рынков в части продвижения и сформирована концепция продвижения продукции АПК на внешние рынки.</w:t>
            </w:r>
            <w:r w:rsidR="00B87E74">
              <w:rPr>
                <w:b/>
                <w:bCs/>
                <w:i/>
                <w:color w:val="000000"/>
                <w:sz w:val="24"/>
                <w:szCs w:val="24"/>
              </w:rPr>
              <w:t xml:space="preserve"> </w:t>
            </w:r>
            <w:r w:rsidRPr="00080E35">
              <w:rPr>
                <w:b/>
                <w:bCs/>
                <w:i/>
                <w:color w:val="000000"/>
                <w:sz w:val="24"/>
                <w:szCs w:val="24"/>
              </w:rPr>
              <w:t>Сформирован комплекс мер продвижения продукции АПК на внешних рынках</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Ильин Р.Г.</w:t>
            </w:r>
          </w:p>
        </w:tc>
        <w:tc>
          <w:tcPr>
            <w:tcW w:w="3969"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и.о. заместителя министра,  руководителя департамента животноводства и переработки сельскохозяйственной продукции МСХиП Самарской области</w:t>
            </w:r>
          </w:p>
        </w:tc>
        <w:tc>
          <w:tcPr>
            <w:tcW w:w="2835" w:type="dxa"/>
            <w:shd w:val="clear" w:color="auto" w:fill="auto"/>
            <w:noWrap/>
          </w:tcPr>
          <w:p w:rsidR="00B87E74" w:rsidRPr="00234F63" w:rsidRDefault="00B87E74" w:rsidP="00917B48">
            <w:pPr>
              <w:spacing w:line="240" w:lineRule="auto"/>
              <w:jc w:val="center"/>
              <w:rPr>
                <w:sz w:val="24"/>
                <w:szCs w:val="24"/>
              </w:rPr>
            </w:pPr>
            <w:r w:rsidRPr="00234F63">
              <w:rPr>
                <w:sz w:val="24"/>
                <w:szCs w:val="24"/>
              </w:rPr>
              <w:t>Абашин Н.В.,</w:t>
            </w:r>
            <w:r>
              <w:rPr>
                <w:sz w:val="24"/>
                <w:szCs w:val="24"/>
              </w:rPr>
              <w:t xml:space="preserve"> </w:t>
            </w:r>
            <w:r w:rsidRPr="00234F63">
              <w:rPr>
                <w:sz w:val="24"/>
                <w:szCs w:val="24"/>
              </w:rPr>
              <w:t>министр сельского хозяйства и продовольствия Самарской области</w:t>
            </w:r>
          </w:p>
        </w:tc>
        <w:tc>
          <w:tcPr>
            <w:tcW w:w="1701" w:type="dxa"/>
            <w:shd w:val="clear" w:color="auto" w:fill="auto"/>
          </w:tcPr>
          <w:p w:rsidR="00B87E74" w:rsidRPr="00234F63" w:rsidRDefault="00B87E74" w:rsidP="00917B48">
            <w:pPr>
              <w:spacing w:line="240" w:lineRule="auto"/>
              <w:jc w:val="center"/>
              <w:rPr>
                <w:sz w:val="24"/>
                <w:szCs w:val="24"/>
              </w:rPr>
            </w:pPr>
            <w:r>
              <w:rPr>
                <w:sz w:val="24"/>
                <w:szCs w:val="24"/>
              </w:rPr>
              <w:t>2</w:t>
            </w:r>
            <w:r w:rsidRPr="00234F63">
              <w:rPr>
                <w:sz w:val="24"/>
                <w:szCs w:val="24"/>
              </w:rPr>
              <w:t>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Кирсанов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C266AF" w:rsidRPr="002F4BB0" w:rsidRDefault="00C266AF" w:rsidP="00881665">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C266AF" w:rsidRPr="00FB3CAE" w:rsidTr="00693920">
        <w:trPr>
          <w:cantSplit/>
        </w:trPr>
        <w:tc>
          <w:tcPr>
            <w:tcW w:w="686" w:type="dxa"/>
            <w:shd w:val="clear" w:color="auto" w:fill="auto"/>
            <w:noWrap/>
          </w:tcPr>
          <w:p w:rsidR="00C266AF" w:rsidRPr="00FB3CAE" w:rsidRDefault="00C266AF" w:rsidP="00693920">
            <w:pPr>
              <w:numPr>
                <w:ilvl w:val="0"/>
                <w:numId w:val="24"/>
              </w:numPr>
              <w:spacing w:line="240" w:lineRule="auto"/>
              <w:ind w:left="0" w:firstLine="0"/>
              <w:jc w:val="center"/>
              <w:rPr>
                <w:sz w:val="24"/>
                <w:szCs w:val="24"/>
              </w:rPr>
            </w:pPr>
          </w:p>
        </w:tc>
        <w:tc>
          <w:tcPr>
            <w:tcW w:w="3251" w:type="dxa"/>
            <w:shd w:val="clear" w:color="auto" w:fill="auto"/>
            <w:noWrap/>
          </w:tcPr>
          <w:p w:rsidR="00C266AF" w:rsidRPr="00FB3CAE" w:rsidRDefault="00C266AF"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C266AF" w:rsidRPr="002F4BB0" w:rsidRDefault="00C266AF" w:rsidP="00E139FF">
            <w:pPr>
              <w:spacing w:line="240" w:lineRule="auto"/>
              <w:jc w:val="center"/>
              <w:rPr>
                <w:sz w:val="24"/>
                <w:szCs w:val="24"/>
              </w:rPr>
            </w:pPr>
            <w:r>
              <w:rPr>
                <w:sz w:val="24"/>
                <w:szCs w:val="24"/>
              </w:rPr>
              <w:t>Посашков С.А.</w:t>
            </w:r>
          </w:p>
        </w:tc>
        <w:tc>
          <w:tcPr>
            <w:tcW w:w="3969" w:type="dxa"/>
            <w:shd w:val="clear" w:color="auto" w:fill="auto"/>
            <w:noWrap/>
          </w:tcPr>
          <w:p w:rsidR="00C266AF" w:rsidRPr="002F4BB0" w:rsidRDefault="00C266AF"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C266AF" w:rsidRPr="002F4BB0" w:rsidRDefault="00C266AF" w:rsidP="00E139FF">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C266AF" w:rsidRPr="002F4BB0" w:rsidRDefault="00C266AF" w:rsidP="00E139FF">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917B48">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917B48">
            <w:pPr>
              <w:spacing w:line="240" w:lineRule="auto"/>
              <w:jc w:val="center"/>
              <w:rPr>
                <w:sz w:val="24"/>
                <w:szCs w:val="24"/>
              </w:rPr>
            </w:pPr>
            <w:r>
              <w:rPr>
                <w:sz w:val="24"/>
                <w:szCs w:val="24"/>
              </w:rPr>
              <w:t>Петров М.В.</w:t>
            </w:r>
          </w:p>
        </w:tc>
        <w:tc>
          <w:tcPr>
            <w:tcW w:w="3969" w:type="dxa"/>
            <w:shd w:val="clear" w:color="auto" w:fill="auto"/>
            <w:noWrap/>
          </w:tcPr>
          <w:p w:rsidR="00B87E74" w:rsidRPr="002F4BB0" w:rsidRDefault="00B87E74" w:rsidP="00917B48">
            <w:pPr>
              <w:spacing w:line="240" w:lineRule="auto"/>
              <w:jc w:val="center"/>
              <w:rPr>
                <w:sz w:val="24"/>
                <w:szCs w:val="24"/>
              </w:rPr>
            </w:pPr>
            <w:r w:rsidRPr="002F4BB0">
              <w:rPr>
                <w:sz w:val="24"/>
                <w:szCs w:val="24"/>
              </w:rPr>
              <w:t xml:space="preserve">руководитель управления </w:t>
            </w:r>
            <w:r>
              <w:rPr>
                <w:sz w:val="24"/>
                <w:szCs w:val="24"/>
              </w:rPr>
              <w:t xml:space="preserve">планирования, прогнозирования и анализа деятельности АПК МСХиП </w:t>
            </w:r>
            <w:r w:rsidRPr="002F4BB0">
              <w:rPr>
                <w:sz w:val="24"/>
                <w:szCs w:val="24"/>
              </w:rPr>
              <w:t>Самарской области</w:t>
            </w:r>
          </w:p>
        </w:tc>
        <w:tc>
          <w:tcPr>
            <w:tcW w:w="2835" w:type="dxa"/>
            <w:shd w:val="clear" w:color="auto" w:fill="auto"/>
            <w:noWrap/>
          </w:tcPr>
          <w:p w:rsidR="00B87E74" w:rsidRPr="002F4BB0" w:rsidRDefault="00B87E74" w:rsidP="00917B48">
            <w:pPr>
              <w:spacing w:line="240" w:lineRule="auto"/>
              <w:jc w:val="center"/>
              <w:rPr>
                <w:sz w:val="24"/>
                <w:szCs w:val="24"/>
              </w:rPr>
            </w:pPr>
            <w:r>
              <w:rPr>
                <w:sz w:val="24"/>
                <w:szCs w:val="24"/>
              </w:rPr>
              <w:t xml:space="preserve">Василькина Е.И., заместитель министра, руководитель департамента экономики и финансов МСХиП </w:t>
            </w:r>
            <w:r w:rsidRPr="002F4BB0">
              <w:rPr>
                <w:sz w:val="24"/>
                <w:szCs w:val="24"/>
              </w:rPr>
              <w:t>Самарской области</w:t>
            </w:r>
          </w:p>
        </w:tc>
        <w:tc>
          <w:tcPr>
            <w:tcW w:w="1701" w:type="dxa"/>
            <w:shd w:val="clear" w:color="auto" w:fill="auto"/>
          </w:tcPr>
          <w:p w:rsidR="00B87E74" w:rsidRPr="002F4BB0" w:rsidRDefault="00B87E74" w:rsidP="00917B48">
            <w:pPr>
              <w:spacing w:line="240" w:lineRule="auto"/>
              <w:jc w:val="center"/>
              <w:rPr>
                <w:sz w:val="24"/>
                <w:szCs w:val="24"/>
              </w:rPr>
            </w:pPr>
            <w:r>
              <w:rPr>
                <w:sz w:val="24"/>
                <w:szCs w:val="24"/>
              </w:rPr>
              <w:t>20</w:t>
            </w:r>
          </w:p>
        </w:tc>
      </w:tr>
      <w:tr w:rsidR="00B87E74" w:rsidRPr="00FB3CAE" w:rsidTr="00693920">
        <w:trPr>
          <w:cantSplit/>
        </w:trPr>
        <w:tc>
          <w:tcPr>
            <w:tcW w:w="14710" w:type="dxa"/>
            <w:gridSpan w:val="6"/>
            <w:shd w:val="clear" w:color="auto" w:fill="auto"/>
            <w:noWrap/>
          </w:tcPr>
          <w:p w:rsidR="00B87E74" w:rsidRDefault="00B87E74" w:rsidP="00693920">
            <w:pPr>
              <w:spacing w:line="240" w:lineRule="auto"/>
              <w:jc w:val="center"/>
              <w:rPr>
                <w:sz w:val="24"/>
                <w:szCs w:val="24"/>
              </w:rPr>
            </w:pPr>
            <w:r>
              <w:rPr>
                <w:b/>
                <w:i/>
                <w:sz w:val="24"/>
                <w:szCs w:val="24"/>
              </w:rPr>
              <w:t xml:space="preserve">4.2. </w:t>
            </w:r>
            <w:r w:rsidRPr="0026633B">
              <w:rPr>
                <w:b/>
                <w:i/>
                <w:sz w:val="24"/>
                <w:szCs w:val="24"/>
              </w:rPr>
              <w:t>Сформирован каталог экспортной продукции АПК Самарской области</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FB3CAE" w:rsidRDefault="0002170C"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02170C" w:rsidRDefault="0002170C" w:rsidP="00917B48">
            <w:pPr>
              <w:spacing w:line="240" w:lineRule="auto"/>
              <w:jc w:val="center"/>
              <w:rPr>
                <w:sz w:val="24"/>
                <w:szCs w:val="24"/>
              </w:rPr>
            </w:pPr>
            <w:r>
              <w:rPr>
                <w:sz w:val="24"/>
                <w:szCs w:val="24"/>
              </w:rPr>
              <w:t>Ершов С.Ю.</w:t>
            </w:r>
          </w:p>
          <w:p w:rsidR="0002170C" w:rsidRDefault="0002170C" w:rsidP="00917B48">
            <w:pPr>
              <w:spacing w:line="240" w:lineRule="auto"/>
              <w:jc w:val="center"/>
              <w:rPr>
                <w:sz w:val="24"/>
                <w:szCs w:val="24"/>
              </w:rPr>
            </w:pPr>
          </w:p>
          <w:p w:rsidR="0002170C" w:rsidRDefault="0002170C" w:rsidP="00917B48">
            <w:pPr>
              <w:spacing w:line="240" w:lineRule="auto"/>
              <w:jc w:val="center"/>
              <w:rPr>
                <w:sz w:val="24"/>
                <w:szCs w:val="24"/>
              </w:rPr>
            </w:pPr>
          </w:p>
          <w:p w:rsidR="0002170C" w:rsidRDefault="0002170C" w:rsidP="00917B48">
            <w:pPr>
              <w:spacing w:line="240" w:lineRule="auto"/>
              <w:jc w:val="center"/>
              <w:rPr>
                <w:sz w:val="24"/>
                <w:szCs w:val="24"/>
              </w:rPr>
            </w:pPr>
          </w:p>
          <w:p w:rsidR="0002170C" w:rsidRDefault="0002170C" w:rsidP="00917B48">
            <w:pPr>
              <w:spacing w:line="240" w:lineRule="auto"/>
              <w:jc w:val="center"/>
              <w:rPr>
                <w:sz w:val="24"/>
                <w:szCs w:val="24"/>
              </w:rPr>
            </w:pPr>
          </w:p>
          <w:p w:rsidR="0002170C" w:rsidRDefault="0002170C" w:rsidP="00917B48">
            <w:pPr>
              <w:spacing w:line="240" w:lineRule="auto"/>
              <w:jc w:val="center"/>
              <w:rPr>
                <w:sz w:val="24"/>
                <w:szCs w:val="24"/>
              </w:rPr>
            </w:pPr>
          </w:p>
          <w:p w:rsidR="0002170C" w:rsidRPr="00FB3CAE" w:rsidRDefault="0002170C" w:rsidP="00917B48">
            <w:pPr>
              <w:spacing w:line="240" w:lineRule="auto"/>
              <w:jc w:val="center"/>
              <w:rPr>
                <w:sz w:val="24"/>
                <w:szCs w:val="24"/>
              </w:rPr>
            </w:pPr>
            <w:r>
              <w:rPr>
                <w:sz w:val="24"/>
                <w:szCs w:val="24"/>
              </w:rPr>
              <w:t>Ильин Р.Г.</w:t>
            </w:r>
          </w:p>
        </w:tc>
        <w:tc>
          <w:tcPr>
            <w:tcW w:w="3969" w:type="dxa"/>
            <w:shd w:val="clear" w:color="auto" w:fill="auto"/>
            <w:noWrap/>
          </w:tcPr>
          <w:p w:rsidR="0002170C" w:rsidRDefault="0002170C" w:rsidP="00917B48">
            <w:pPr>
              <w:spacing w:line="240" w:lineRule="auto"/>
              <w:jc w:val="center"/>
              <w:rPr>
                <w:sz w:val="24"/>
                <w:szCs w:val="24"/>
              </w:rPr>
            </w:pPr>
            <w:r>
              <w:rPr>
                <w:sz w:val="24"/>
                <w:szCs w:val="24"/>
              </w:rPr>
              <w:t xml:space="preserve">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p w:rsidR="0002170C" w:rsidRDefault="0002170C" w:rsidP="00917B48">
            <w:pPr>
              <w:spacing w:line="240" w:lineRule="auto"/>
              <w:jc w:val="center"/>
              <w:rPr>
                <w:sz w:val="24"/>
                <w:szCs w:val="24"/>
              </w:rPr>
            </w:pPr>
          </w:p>
          <w:p w:rsidR="0002170C" w:rsidRPr="00FB3CAE" w:rsidRDefault="0002170C" w:rsidP="008F7BE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02170C" w:rsidRPr="00FB3CAE" w:rsidRDefault="0002170C" w:rsidP="00917B48">
            <w:pPr>
              <w:spacing w:line="240" w:lineRule="auto"/>
              <w:jc w:val="center"/>
              <w:rPr>
                <w:sz w:val="24"/>
                <w:szCs w:val="24"/>
              </w:rPr>
            </w:pPr>
            <w:r>
              <w:rPr>
                <w:sz w:val="24"/>
                <w:szCs w:val="24"/>
              </w:rPr>
              <w:t xml:space="preserve">Абашин Н.В., </w:t>
            </w:r>
            <w:r w:rsidRPr="002F4BB0">
              <w:rPr>
                <w:sz w:val="24"/>
                <w:szCs w:val="24"/>
              </w:rPr>
              <w:t>министр сельского хозяйства и продовольствия Самарской области</w:t>
            </w:r>
          </w:p>
        </w:tc>
        <w:tc>
          <w:tcPr>
            <w:tcW w:w="1701" w:type="dxa"/>
            <w:shd w:val="clear" w:color="auto" w:fill="auto"/>
          </w:tcPr>
          <w:p w:rsidR="0002170C" w:rsidRPr="00F11292" w:rsidRDefault="0002170C" w:rsidP="00917B48">
            <w:pPr>
              <w:spacing w:line="240" w:lineRule="auto"/>
              <w:jc w:val="center"/>
              <w:rPr>
                <w:sz w:val="24"/>
                <w:szCs w:val="24"/>
              </w:rPr>
            </w:pPr>
            <w:r>
              <w:rPr>
                <w:sz w:val="24"/>
                <w:szCs w:val="24"/>
              </w:rPr>
              <w:t>20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Кирсанов С.А.</w:t>
            </w:r>
          </w:p>
        </w:tc>
        <w:tc>
          <w:tcPr>
            <w:tcW w:w="3969" w:type="dxa"/>
            <w:shd w:val="clear" w:color="auto" w:fill="auto"/>
            <w:noWrap/>
          </w:tcPr>
          <w:p w:rsidR="00B87E74" w:rsidRPr="002F4BB0" w:rsidRDefault="00B87E74"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B87E74" w:rsidRPr="002F4BB0" w:rsidRDefault="00B87E74"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Посашков С.А.</w:t>
            </w:r>
          </w:p>
        </w:tc>
        <w:tc>
          <w:tcPr>
            <w:tcW w:w="3969" w:type="dxa"/>
            <w:shd w:val="clear" w:color="auto" w:fill="auto"/>
            <w:noWrap/>
          </w:tcPr>
          <w:p w:rsidR="00B87E74" w:rsidRPr="002F4BB0" w:rsidRDefault="00B87E74"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B87E74" w:rsidRPr="002F4BB0" w:rsidRDefault="00B87E74" w:rsidP="00E139FF">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FB3CAE" w:rsidRDefault="0002170C"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02170C" w:rsidRDefault="0002170C" w:rsidP="00917B48">
            <w:pPr>
              <w:spacing w:line="240" w:lineRule="auto"/>
              <w:jc w:val="center"/>
              <w:rPr>
                <w:sz w:val="24"/>
                <w:szCs w:val="24"/>
              </w:rPr>
            </w:pPr>
            <w:r>
              <w:rPr>
                <w:sz w:val="24"/>
                <w:szCs w:val="24"/>
              </w:rPr>
              <w:t>Обухов Р.В.</w:t>
            </w:r>
          </w:p>
        </w:tc>
        <w:tc>
          <w:tcPr>
            <w:tcW w:w="3969" w:type="dxa"/>
            <w:shd w:val="clear" w:color="auto" w:fill="auto"/>
            <w:noWrap/>
          </w:tcPr>
          <w:p w:rsidR="0002170C" w:rsidRDefault="0002170C" w:rsidP="00917B48">
            <w:pPr>
              <w:spacing w:line="240" w:lineRule="auto"/>
              <w:jc w:val="center"/>
              <w:rPr>
                <w:sz w:val="24"/>
                <w:szCs w:val="24"/>
              </w:rPr>
            </w:pPr>
            <w:r w:rsidRPr="0019257D">
              <w:rPr>
                <w:sz w:val="24"/>
                <w:szCs w:val="24"/>
              </w:rPr>
              <w:t xml:space="preserve">директор </w:t>
            </w:r>
          </w:p>
          <w:p w:rsidR="0002170C" w:rsidRDefault="0002170C" w:rsidP="00917B48">
            <w:pPr>
              <w:spacing w:line="240" w:lineRule="auto"/>
              <w:jc w:val="center"/>
              <w:rPr>
                <w:sz w:val="24"/>
                <w:szCs w:val="24"/>
              </w:rPr>
            </w:pPr>
            <w:r w:rsidRPr="0019257D">
              <w:rPr>
                <w:sz w:val="24"/>
                <w:szCs w:val="24"/>
              </w:rPr>
              <w:t>ГБУ ДПО «Самара - АРИС»</w:t>
            </w:r>
          </w:p>
        </w:tc>
        <w:tc>
          <w:tcPr>
            <w:tcW w:w="2835" w:type="dxa"/>
            <w:shd w:val="clear" w:color="auto" w:fill="auto"/>
            <w:noWrap/>
          </w:tcPr>
          <w:p w:rsidR="0002170C" w:rsidRPr="002F4BB0" w:rsidRDefault="0002170C" w:rsidP="00917B48">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02170C" w:rsidRPr="002F4BB0" w:rsidRDefault="0002170C" w:rsidP="00917B48">
            <w:pPr>
              <w:spacing w:line="240" w:lineRule="auto"/>
              <w:jc w:val="center"/>
              <w:rPr>
                <w:sz w:val="24"/>
                <w:szCs w:val="24"/>
              </w:rPr>
            </w:pPr>
            <w:r>
              <w:rPr>
                <w:sz w:val="24"/>
                <w:szCs w:val="24"/>
              </w:rPr>
              <w:t>10</w:t>
            </w:r>
          </w:p>
        </w:tc>
      </w:tr>
      <w:tr w:rsidR="00B87E74" w:rsidRPr="00FB3CAE" w:rsidTr="00693920">
        <w:trPr>
          <w:cantSplit/>
        </w:trPr>
        <w:tc>
          <w:tcPr>
            <w:tcW w:w="14710" w:type="dxa"/>
            <w:gridSpan w:val="6"/>
            <w:shd w:val="clear" w:color="auto" w:fill="auto"/>
            <w:noWrap/>
          </w:tcPr>
          <w:p w:rsidR="00B87E74" w:rsidRPr="0026633B" w:rsidRDefault="00B87E74" w:rsidP="00693920">
            <w:pPr>
              <w:spacing w:line="240" w:lineRule="auto"/>
              <w:jc w:val="center"/>
              <w:rPr>
                <w:b/>
                <w:i/>
                <w:sz w:val="24"/>
                <w:szCs w:val="24"/>
              </w:rPr>
            </w:pPr>
            <w:r>
              <w:rPr>
                <w:b/>
                <w:i/>
                <w:sz w:val="24"/>
                <w:szCs w:val="24"/>
              </w:rPr>
              <w:t xml:space="preserve">4.3. </w:t>
            </w:r>
            <w:r w:rsidRPr="0026633B">
              <w:rPr>
                <w:b/>
                <w:i/>
                <w:sz w:val="24"/>
                <w:szCs w:val="24"/>
              </w:rPr>
              <w:t>Обеспечено участие организаций АПК Самарской области в международных выставочно-презентационных мероприятиях:</w:t>
            </w:r>
          </w:p>
          <w:p w:rsidR="00B87E74" w:rsidRPr="0026633B" w:rsidRDefault="00B87E74" w:rsidP="00693920">
            <w:pPr>
              <w:spacing w:line="240" w:lineRule="auto"/>
              <w:jc w:val="center"/>
              <w:rPr>
                <w:b/>
                <w:i/>
                <w:sz w:val="24"/>
                <w:szCs w:val="24"/>
              </w:rPr>
            </w:pPr>
            <w:r w:rsidRPr="0026633B">
              <w:rPr>
                <w:b/>
                <w:i/>
                <w:sz w:val="24"/>
                <w:szCs w:val="24"/>
              </w:rPr>
              <w:t>в 2019 году – не менее 2;</w:t>
            </w:r>
          </w:p>
          <w:p w:rsidR="00B87E74" w:rsidRPr="0026633B" w:rsidRDefault="00B87E74" w:rsidP="00693920">
            <w:pPr>
              <w:spacing w:line="240" w:lineRule="auto"/>
              <w:jc w:val="center"/>
              <w:rPr>
                <w:b/>
                <w:i/>
                <w:sz w:val="24"/>
                <w:szCs w:val="24"/>
              </w:rPr>
            </w:pPr>
            <w:r w:rsidRPr="0026633B">
              <w:rPr>
                <w:b/>
                <w:i/>
                <w:sz w:val="24"/>
                <w:szCs w:val="24"/>
              </w:rPr>
              <w:t>в 2020 году – не менее 2;</w:t>
            </w:r>
          </w:p>
          <w:p w:rsidR="00B87E74" w:rsidRDefault="00B87E74" w:rsidP="00693920">
            <w:pPr>
              <w:spacing w:line="240" w:lineRule="auto"/>
              <w:jc w:val="center"/>
              <w:rPr>
                <w:sz w:val="24"/>
                <w:szCs w:val="24"/>
              </w:rPr>
            </w:pPr>
            <w:r w:rsidRPr="0026633B">
              <w:rPr>
                <w:b/>
                <w:i/>
                <w:sz w:val="24"/>
                <w:szCs w:val="24"/>
              </w:rPr>
              <w:t>в 2021 году – не менее 2</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FB3CAE" w:rsidRDefault="0002170C"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02170C" w:rsidRDefault="0002170C" w:rsidP="00917B48">
            <w:pPr>
              <w:spacing w:line="240" w:lineRule="auto"/>
              <w:jc w:val="center"/>
              <w:rPr>
                <w:sz w:val="24"/>
                <w:szCs w:val="24"/>
              </w:rPr>
            </w:pPr>
            <w:r>
              <w:rPr>
                <w:sz w:val="24"/>
                <w:szCs w:val="24"/>
              </w:rPr>
              <w:t>Герасенков Д.В.</w:t>
            </w:r>
          </w:p>
        </w:tc>
        <w:tc>
          <w:tcPr>
            <w:tcW w:w="3969" w:type="dxa"/>
            <w:shd w:val="clear" w:color="auto" w:fill="auto"/>
            <w:noWrap/>
          </w:tcPr>
          <w:p w:rsidR="0002170C" w:rsidRPr="002F4BB0" w:rsidRDefault="0002170C" w:rsidP="00917B48">
            <w:pPr>
              <w:spacing w:line="240" w:lineRule="auto"/>
              <w:jc w:val="center"/>
              <w:rPr>
                <w:sz w:val="24"/>
                <w:szCs w:val="24"/>
              </w:rPr>
            </w:pPr>
            <w:r>
              <w:rPr>
                <w:sz w:val="24"/>
                <w:szCs w:val="24"/>
              </w:rPr>
              <w:t>заместитель министра, руководитель департамента</w:t>
            </w:r>
            <w:r w:rsidRPr="00455EC6">
              <w:rPr>
                <w:sz w:val="24"/>
                <w:szCs w:val="24"/>
              </w:rPr>
              <w:t xml:space="preserve"> административной работы и информатизации в АПК</w:t>
            </w:r>
          </w:p>
        </w:tc>
        <w:tc>
          <w:tcPr>
            <w:tcW w:w="2835" w:type="dxa"/>
            <w:shd w:val="clear" w:color="auto" w:fill="auto"/>
            <w:noWrap/>
          </w:tcPr>
          <w:p w:rsidR="0002170C" w:rsidRPr="002F4BB0" w:rsidRDefault="0002170C" w:rsidP="00917B48">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02170C" w:rsidRPr="002F4BB0" w:rsidRDefault="0002170C" w:rsidP="00917B48">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573FA" w:rsidRDefault="00B87E74" w:rsidP="00693920">
            <w:pPr>
              <w:spacing w:line="240" w:lineRule="auto"/>
              <w:jc w:val="center"/>
              <w:rPr>
                <w:sz w:val="24"/>
                <w:szCs w:val="24"/>
              </w:rPr>
            </w:pPr>
            <w:r>
              <w:rPr>
                <w:sz w:val="24"/>
                <w:szCs w:val="24"/>
              </w:rPr>
              <w:t>Авдеева Т.Ю.</w:t>
            </w:r>
          </w:p>
        </w:tc>
        <w:tc>
          <w:tcPr>
            <w:tcW w:w="3969" w:type="dxa"/>
            <w:shd w:val="clear" w:color="auto" w:fill="auto"/>
            <w:noWrap/>
          </w:tcPr>
          <w:p w:rsidR="00B87E74" w:rsidRPr="002573FA" w:rsidRDefault="00B87E74" w:rsidP="00693920">
            <w:pPr>
              <w:spacing w:line="240" w:lineRule="auto"/>
              <w:jc w:val="center"/>
              <w:rPr>
                <w:sz w:val="24"/>
                <w:szCs w:val="24"/>
              </w:rPr>
            </w:pPr>
            <w:r>
              <w:rPr>
                <w:sz w:val="24"/>
                <w:szCs w:val="24"/>
              </w:rPr>
              <w:t xml:space="preserve">руководитель управления обеспечения деятельности </w:t>
            </w:r>
            <w:r w:rsidR="0002170C">
              <w:rPr>
                <w:sz w:val="24"/>
                <w:szCs w:val="24"/>
              </w:rPr>
              <w:t xml:space="preserve">МСХиП </w:t>
            </w:r>
            <w:r w:rsidR="0002170C" w:rsidRPr="002F4BB0">
              <w:rPr>
                <w:sz w:val="24"/>
                <w:szCs w:val="24"/>
              </w:rPr>
              <w:t>Самарской области</w:t>
            </w:r>
          </w:p>
        </w:tc>
        <w:tc>
          <w:tcPr>
            <w:tcW w:w="2835" w:type="dxa"/>
            <w:shd w:val="clear" w:color="auto" w:fill="auto"/>
            <w:noWrap/>
          </w:tcPr>
          <w:p w:rsidR="00B87E74" w:rsidRDefault="00B87E74" w:rsidP="00455EC6">
            <w:pPr>
              <w:spacing w:line="240" w:lineRule="auto"/>
              <w:jc w:val="center"/>
              <w:rPr>
                <w:sz w:val="24"/>
                <w:szCs w:val="24"/>
              </w:rPr>
            </w:pPr>
            <w:r>
              <w:rPr>
                <w:sz w:val="24"/>
                <w:szCs w:val="24"/>
              </w:rPr>
              <w:t>Герасенков Д.В., заместитель министра, руководитель де</w:t>
            </w:r>
            <w:r w:rsidRPr="00455EC6">
              <w:rPr>
                <w:sz w:val="24"/>
                <w:szCs w:val="24"/>
              </w:rPr>
              <w:t>партамент</w:t>
            </w:r>
            <w:r>
              <w:rPr>
                <w:sz w:val="24"/>
                <w:szCs w:val="24"/>
              </w:rPr>
              <w:t>а</w:t>
            </w:r>
            <w:r w:rsidRPr="00455EC6">
              <w:rPr>
                <w:sz w:val="24"/>
                <w:szCs w:val="24"/>
              </w:rPr>
              <w:t xml:space="preserve"> административной работы и информатизации в АПК</w:t>
            </w:r>
          </w:p>
        </w:tc>
        <w:tc>
          <w:tcPr>
            <w:tcW w:w="1701" w:type="dxa"/>
            <w:shd w:val="clear" w:color="auto" w:fill="auto"/>
          </w:tcPr>
          <w:p w:rsidR="00B87E74" w:rsidRDefault="00B87E74" w:rsidP="00693920">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Ильин Р.Г.</w:t>
            </w:r>
          </w:p>
        </w:tc>
        <w:tc>
          <w:tcPr>
            <w:tcW w:w="3969" w:type="dxa"/>
            <w:shd w:val="clear" w:color="auto" w:fill="auto"/>
            <w:noWrap/>
          </w:tcPr>
          <w:p w:rsidR="00B87E74" w:rsidRPr="002F4BB0" w:rsidRDefault="00B87E74" w:rsidP="00E139FF">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8F7BE8" w:rsidRDefault="00B87E74" w:rsidP="00E139FF">
            <w:pPr>
              <w:spacing w:line="240" w:lineRule="auto"/>
              <w:jc w:val="center"/>
              <w:rPr>
                <w:sz w:val="24"/>
                <w:szCs w:val="24"/>
              </w:rPr>
            </w:pPr>
            <w:r>
              <w:rPr>
                <w:sz w:val="24"/>
                <w:szCs w:val="24"/>
              </w:rPr>
              <w:t>Абашин Н.В.,</w:t>
            </w:r>
          </w:p>
          <w:p w:rsidR="00B87E74" w:rsidRPr="002F4BB0" w:rsidRDefault="00B87E74" w:rsidP="00E139FF">
            <w:pPr>
              <w:spacing w:line="240" w:lineRule="auto"/>
              <w:jc w:val="center"/>
              <w:rPr>
                <w:sz w:val="24"/>
                <w:szCs w:val="24"/>
              </w:rPr>
            </w:pPr>
            <w:r w:rsidRPr="002F4BB0">
              <w:rPr>
                <w:sz w:val="24"/>
                <w:szCs w:val="24"/>
              </w:rPr>
              <w:t>министр сельского хозяйства и продовольствия 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Кирсанов С.А.</w:t>
            </w:r>
          </w:p>
        </w:tc>
        <w:tc>
          <w:tcPr>
            <w:tcW w:w="3969" w:type="dxa"/>
            <w:shd w:val="clear" w:color="auto" w:fill="auto"/>
            <w:noWrap/>
          </w:tcPr>
          <w:p w:rsidR="00B87E74" w:rsidRPr="002F4BB0" w:rsidRDefault="00B87E74" w:rsidP="00E139FF">
            <w:pPr>
              <w:spacing w:line="240" w:lineRule="auto"/>
              <w:jc w:val="center"/>
              <w:rPr>
                <w:sz w:val="24"/>
                <w:szCs w:val="24"/>
              </w:rPr>
            </w:pPr>
            <w:r w:rsidRPr="002F4BB0">
              <w:rPr>
                <w:sz w:val="24"/>
                <w:szCs w:val="24"/>
              </w:rPr>
              <w:t xml:space="preserve">руководитель управления </w:t>
            </w:r>
            <w:r>
              <w:rPr>
                <w:sz w:val="24"/>
                <w:szCs w:val="24"/>
              </w:rPr>
              <w:t xml:space="preserve">растениеводства и земледелия МСХиП </w:t>
            </w:r>
            <w:r w:rsidRPr="002F4BB0">
              <w:rPr>
                <w:sz w:val="24"/>
                <w:szCs w:val="24"/>
              </w:rPr>
              <w:t>Самарской области</w:t>
            </w:r>
          </w:p>
        </w:tc>
        <w:tc>
          <w:tcPr>
            <w:tcW w:w="2835" w:type="dxa"/>
            <w:shd w:val="clear" w:color="auto" w:fill="auto"/>
            <w:noWrap/>
          </w:tcPr>
          <w:p w:rsidR="00B87E74" w:rsidRPr="002F4BB0" w:rsidRDefault="00B87E74" w:rsidP="00E139FF">
            <w:pPr>
              <w:spacing w:line="240" w:lineRule="auto"/>
              <w:jc w:val="center"/>
              <w:rPr>
                <w:sz w:val="24"/>
                <w:szCs w:val="24"/>
              </w:rPr>
            </w:pPr>
            <w:r>
              <w:rPr>
                <w:sz w:val="24"/>
                <w:szCs w:val="24"/>
              </w:rPr>
              <w:t xml:space="preserve">Ершов С.Ю., заместитель министра, руководитель департамента растениеводства, технической политики и мелиорации МСХиП </w:t>
            </w:r>
            <w:r w:rsidRPr="002F4BB0">
              <w:rPr>
                <w:sz w:val="24"/>
                <w:szCs w:val="24"/>
              </w:rPr>
              <w:t>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Посашков С.А.</w:t>
            </w:r>
          </w:p>
        </w:tc>
        <w:tc>
          <w:tcPr>
            <w:tcW w:w="3969" w:type="dxa"/>
            <w:shd w:val="clear" w:color="auto" w:fill="auto"/>
            <w:noWrap/>
          </w:tcPr>
          <w:p w:rsidR="00B87E74" w:rsidRPr="002F4BB0" w:rsidRDefault="00B87E74"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B87E74" w:rsidRPr="002F4BB0" w:rsidRDefault="00B87E74" w:rsidP="008F7BE8">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r w:rsidR="00B87E74" w:rsidRPr="00FB3CAE" w:rsidTr="00693920">
        <w:trPr>
          <w:cantSplit/>
        </w:trPr>
        <w:tc>
          <w:tcPr>
            <w:tcW w:w="14710" w:type="dxa"/>
            <w:gridSpan w:val="6"/>
            <w:shd w:val="clear" w:color="auto" w:fill="auto"/>
            <w:noWrap/>
          </w:tcPr>
          <w:p w:rsidR="00B87E74" w:rsidRDefault="00B87E74" w:rsidP="00693920">
            <w:pPr>
              <w:spacing w:line="240" w:lineRule="auto"/>
              <w:jc w:val="center"/>
              <w:rPr>
                <w:sz w:val="24"/>
                <w:szCs w:val="24"/>
              </w:rPr>
            </w:pPr>
            <w:r w:rsidRPr="0026633B">
              <w:rPr>
                <w:b/>
                <w:i/>
                <w:sz w:val="24"/>
                <w:szCs w:val="24"/>
              </w:rPr>
              <w:t>Внедрена система региональной сертификации продукции АПК</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FB3CAE" w:rsidRDefault="0002170C" w:rsidP="00693920">
            <w:pPr>
              <w:spacing w:line="240" w:lineRule="auto"/>
              <w:jc w:val="center"/>
              <w:rPr>
                <w:i/>
                <w:iCs/>
                <w:color w:val="000000"/>
                <w:sz w:val="24"/>
                <w:szCs w:val="24"/>
                <w:lang w:eastAsia="en-GB"/>
              </w:rPr>
            </w:pPr>
            <w:r w:rsidRPr="00FB3CAE">
              <w:rPr>
                <w:rFonts w:eastAsia="Arial Unicode MS"/>
                <w:bCs/>
                <w:color w:val="000000"/>
                <w:sz w:val="24"/>
                <w:szCs w:val="24"/>
                <w:u w:color="000000"/>
              </w:rPr>
              <w:t xml:space="preserve">Ответственный за достижение результата </w:t>
            </w:r>
            <w:r>
              <w:rPr>
                <w:rFonts w:eastAsia="Arial Unicode MS"/>
                <w:bCs/>
                <w:color w:val="000000"/>
                <w:sz w:val="24"/>
                <w:szCs w:val="24"/>
                <w:u w:color="000000"/>
              </w:rPr>
              <w:t>регионального</w:t>
            </w:r>
            <w:r w:rsidRPr="00FB3CAE">
              <w:rPr>
                <w:rFonts w:eastAsia="Arial Unicode MS"/>
                <w:bCs/>
                <w:color w:val="000000"/>
                <w:sz w:val="24"/>
                <w:szCs w:val="24"/>
                <w:u w:color="000000"/>
              </w:rPr>
              <w:t xml:space="preserve"> проекта</w:t>
            </w:r>
          </w:p>
        </w:tc>
        <w:tc>
          <w:tcPr>
            <w:tcW w:w="2268" w:type="dxa"/>
            <w:shd w:val="clear" w:color="auto" w:fill="auto"/>
            <w:noWrap/>
          </w:tcPr>
          <w:p w:rsidR="0002170C" w:rsidRPr="002F4BB0" w:rsidRDefault="0002170C" w:rsidP="00917B48">
            <w:pPr>
              <w:spacing w:line="240" w:lineRule="auto"/>
              <w:jc w:val="center"/>
              <w:rPr>
                <w:sz w:val="24"/>
                <w:szCs w:val="24"/>
              </w:rPr>
            </w:pPr>
            <w:r>
              <w:rPr>
                <w:sz w:val="24"/>
                <w:szCs w:val="24"/>
              </w:rPr>
              <w:t>Ильин Р.Г.</w:t>
            </w:r>
          </w:p>
        </w:tc>
        <w:tc>
          <w:tcPr>
            <w:tcW w:w="3969" w:type="dxa"/>
            <w:shd w:val="clear" w:color="auto" w:fill="auto"/>
            <w:noWrap/>
          </w:tcPr>
          <w:p w:rsidR="0002170C" w:rsidRPr="002F4BB0" w:rsidRDefault="0002170C" w:rsidP="00917B48">
            <w:pPr>
              <w:spacing w:line="240" w:lineRule="auto"/>
              <w:jc w:val="center"/>
              <w:rPr>
                <w:sz w:val="24"/>
                <w:szCs w:val="24"/>
              </w:rPr>
            </w:pPr>
            <w:r>
              <w:rPr>
                <w:sz w:val="24"/>
                <w:szCs w:val="24"/>
              </w:rPr>
              <w:t xml:space="preserve">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2835" w:type="dxa"/>
            <w:shd w:val="clear" w:color="auto" w:fill="auto"/>
            <w:noWrap/>
          </w:tcPr>
          <w:p w:rsidR="0002170C" w:rsidRPr="002F4BB0" w:rsidRDefault="0002170C" w:rsidP="00917B48">
            <w:pPr>
              <w:spacing w:line="240" w:lineRule="auto"/>
              <w:jc w:val="center"/>
              <w:rPr>
                <w:sz w:val="24"/>
                <w:szCs w:val="24"/>
              </w:rPr>
            </w:pPr>
            <w:r>
              <w:rPr>
                <w:sz w:val="24"/>
                <w:szCs w:val="24"/>
              </w:rPr>
              <w:t>Абашин Н.В.,</w:t>
            </w:r>
            <w:r w:rsidRPr="002F4BB0">
              <w:rPr>
                <w:sz w:val="24"/>
                <w:szCs w:val="24"/>
              </w:rPr>
              <w:t>министр сельского хозяйства и продовольствия Самарской области</w:t>
            </w:r>
          </w:p>
        </w:tc>
        <w:tc>
          <w:tcPr>
            <w:tcW w:w="1701" w:type="dxa"/>
            <w:shd w:val="clear" w:color="auto" w:fill="auto"/>
          </w:tcPr>
          <w:p w:rsidR="0002170C" w:rsidRPr="002F4BB0" w:rsidRDefault="0002170C" w:rsidP="00917B48">
            <w:pPr>
              <w:spacing w:line="240" w:lineRule="auto"/>
              <w:jc w:val="center"/>
              <w:rPr>
                <w:sz w:val="24"/>
                <w:szCs w:val="24"/>
              </w:rPr>
            </w:pPr>
            <w:r>
              <w:rPr>
                <w:sz w:val="24"/>
                <w:szCs w:val="24"/>
              </w:rPr>
              <w:t>10</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9E682A" w:rsidRDefault="0002170C" w:rsidP="00917B48">
            <w:pPr>
              <w:spacing w:line="240" w:lineRule="auto"/>
              <w:jc w:val="center"/>
              <w:rPr>
                <w:rFonts w:eastAsia="Arial Unicode MS"/>
                <w:bCs/>
                <w:color w:val="000000"/>
                <w:sz w:val="24"/>
                <w:szCs w:val="24"/>
                <w:u w:color="000000"/>
              </w:rPr>
            </w:pPr>
            <w:r w:rsidRPr="009E682A">
              <w:rPr>
                <w:rFonts w:eastAsia="Arial Unicode MS"/>
                <w:bCs/>
                <w:color w:val="000000"/>
                <w:sz w:val="24"/>
                <w:szCs w:val="24"/>
                <w:u w:color="000000"/>
              </w:rPr>
              <w:t>Участник регионального проекта</w:t>
            </w:r>
          </w:p>
        </w:tc>
        <w:tc>
          <w:tcPr>
            <w:tcW w:w="2268" w:type="dxa"/>
            <w:shd w:val="clear" w:color="auto" w:fill="auto"/>
            <w:noWrap/>
          </w:tcPr>
          <w:p w:rsidR="0002170C" w:rsidRDefault="0002170C" w:rsidP="00917B48">
            <w:pPr>
              <w:spacing w:line="240" w:lineRule="auto"/>
              <w:jc w:val="center"/>
              <w:rPr>
                <w:sz w:val="24"/>
                <w:szCs w:val="24"/>
              </w:rPr>
            </w:pPr>
            <w:r>
              <w:rPr>
                <w:sz w:val="24"/>
                <w:szCs w:val="24"/>
              </w:rPr>
              <w:t>Обухов Р.В.</w:t>
            </w:r>
          </w:p>
        </w:tc>
        <w:tc>
          <w:tcPr>
            <w:tcW w:w="3969" w:type="dxa"/>
            <w:shd w:val="clear" w:color="auto" w:fill="auto"/>
            <w:noWrap/>
          </w:tcPr>
          <w:p w:rsidR="0002170C" w:rsidRDefault="0002170C" w:rsidP="00917B48">
            <w:pPr>
              <w:spacing w:line="240" w:lineRule="auto"/>
              <w:jc w:val="center"/>
              <w:rPr>
                <w:sz w:val="24"/>
                <w:szCs w:val="24"/>
              </w:rPr>
            </w:pPr>
            <w:r w:rsidRPr="0019257D">
              <w:rPr>
                <w:sz w:val="24"/>
                <w:szCs w:val="24"/>
              </w:rPr>
              <w:t xml:space="preserve">директор </w:t>
            </w:r>
          </w:p>
          <w:p w:rsidR="0002170C" w:rsidRDefault="0002170C" w:rsidP="00917B48">
            <w:pPr>
              <w:spacing w:line="240" w:lineRule="auto"/>
              <w:jc w:val="center"/>
              <w:rPr>
                <w:sz w:val="24"/>
                <w:szCs w:val="24"/>
              </w:rPr>
            </w:pPr>
            <w:r w:rsidRPr="0019257D">
              <w:rPr>
                <w:sz w:val="24"/>
                <w:szCs w:val="24"/>
              </w:rPr>
              <w:t>ГБУ ДПО «Самара - АРИС»</w:t>
            </w:r>
          </w:p>
        </w:tc>
        <w:tc>
          <w:tcPr>
            <w:tcW w:w="2835" w:type="dxa"/>
            <w:shd w:val="clear" w:color="auto" w:fill="auto"/>
            <w:noWrap/>
          </w:tcPr>
          <w:p w:rsidR="0002170C" w:rsidRPr="002F4BB0" w:rsidRDefault="0002170C" w:rsidP="00917B48">
            <w:pPr>
              <w:spacing w:line="240" w:lineRule="auto"/>
              <w:jc w:val="center"/>
              <w:rPr>
                <w:sz w:val="24"/>
                <w:szCs w:val="24"/>
              </w:rPr>
            </w:pPr>
            <w:r w:rsidRPr="002F4BB0">
              <w:rPr>
                <w:sz w:val="24"/>
                <w:szCs w:val="24"/>
              </w:rPr>
              <w:t>Абашин Н.В., министр сельского хозяйства и продовольствия Самарской области</w:t>
            </w:r>
          </w:p>
        </w:tc>
        <w:tc>
          <w:tcPr>
            <w:tcW w:w="1701" w:type="dxa"/>
            <w:shd w:val="clear" w:color="auto" w:fill="auto"/>
          </w:tcPr>
          <w:p w:rsidR="0002170C" w:rsidRPr="002F4BB0" w:rsidRDefault="0002170C" w:rsidP="00917B48">
            <w:pPr>
              <w:spacing w:line="240" w:lineRule="auto"/>
              <w:jc w:val="center"/>
              <w:rPr>
                <w:sz w:val="24"/>
                <w:szCs w:val="24"/>
              </w:rPr>
            </w:pPr>
            <w:r>
              <w:rPr>
                <w:sz w:val="24"/>
                <w:szCs w:val="24"/>
              </w:rPr>
              <w:t>10</w:t>
            </w:r>
          </w:p>
        </w:tc>
      </w:tr>
      <w:tr w:rsidR="0002170C" w:rsidRPr="00FB3CAE" w:rsidTr="00693920">
        <w:trPr>
          <w:cantSplit/>
        </w:trPr>
        <w:tc>
          <w:tcPr>
            <w:tcW w:w="686" w:type="dxa"/>
            <w:shd w:val="clear" w:color="auto" w:fill="auto"/>
            <w:noWrap/>
          </w:tcPr>
          <w:p w:rsidR="0002170C" w:rsidRPr="00FB3CAE" w:rsidRDefault="0002170C" w:rsidP="00693920">
            <w:pPr>
              <w:numPr>
                <w:ilvl w:val="0"/>
                <w:numId w:val="24"/>
              </w:numPr>
              <w:spacing w:line="240" w:lineRule="auto"/>
              <w:ind w:left="0" w:firstLine="0"/>
              <w:jc w:val="center"/>
              <w:rPr>
                <w:sz w:val="24"/>
                <w:szCs w:val="24"/>
              </w:rPr>
            </w:pPr>
          </w:p>
        </w:tc>
        <w:tc>
          <w:tcPr>
            <w:tcW w:w="3251" w:type="dxa"/>
            <w:shd w:val="clear" w:color="auto" w:fill="auto"/>
            <w:noWrap/>
          </w:tcPr>
          <w:p w:rsidR="0002170C" w:rsidRPr="00C266AF" w:rsidRDefault="0002170C" w:rsidP="00917B48">
            <w:pPr>
              <w:spacing w:line="240" w:lineRule="auto"/>
              <w:jc w:val="center"/>
              <w:rPr>
                <w:rFonts w:eastAsia="Arial Unicode MS"/>
                <w:bCs/>
                <w:sz w:val="24"/>
                <w:szCs w:val="24"/>
                <w:u w:color="000000"/>
              </w:rPr>
            </w:pPr>
            <w:r w:rsidRPr="00C266AF">
              <w:rPr>
                <w:rFonts w:eastAsia="Arial Unicode MS"/>
                <w:bCs/>
                <w:sz w:val="24"/>
                <w:szCs w:val="24"/>
                <w:u w:color="000000"/>
              </w:rPr>
              <w:t>Участник регионального проекта</w:t>
            </w:r>
          </w:p>
        </w:tc>
        <w:tc>
          <w:tcPr>
            <w:tcW w:w="2268" w:type="dxa"/>
            <w:shd w:val="clear" w:color="auto" w:fill="auto"/>
            <w:noWrap/>
          </w:tcPr>
          <w:p w:rsidR="0002170C" w:rsidRPr="00C266AF" w:rsidRDefault="0002170C" w:rsidP="00917B48">
            <w:pPr>
              <w:spacing w:line="240" w:lineRule="auto"/>
              <w:jc w:val="center"/>
              <w:rPr>
                <w:sz w:val="24"/>
                <w:szCs w:val="24"/>
              </w:rPr>
            </w:pPr>
            <w:r>
              <w:rPr>
                <w:sz w:val="24"/>
                <w:szCs w:val="24"/>
              </w:rPr>
              <w:t>Кандидатура у</w:t>
            </w:r>
            <w:r w:rsidRPr="00C266AF">
              <w:rPr>
                <w:sz w:val="24"/>
                <w:szCs w:val="24"/>
              </w:rPr>
              <w:t>точняется</w:t>
            </w:r>
          </w:p>
        </w:tc>
        <w:tc>
          <w:tcPr>
            <w:tcW w:w="3969" w:type="dxa"/>
            <w:shd w:val="clear" w:color="auto" w:fill="auto"/>
            <w:noWrap/>
          </w:tcPr>
          <w:p w:rsidR="0002170C" w:rsidRPr="00C266AF" w:rsidRDefault="0002170C" w:rsidP="00917B48">
            <w:pPr>
              <w:spacing w:line="240" w:lineRule="auto"/>
              <w:jc w:val="center"/>
              <w:rPr>
                <w:sz w:val="24"/>
                <w:szCs w:val="24"/>
              </w:rPr>
            </w:pPr>
            <w:r w:rsidRPr="00C266AF">
              <w:rPr>
                <w:sz w:val="24"/>
                <w:szCs w:val="24"/>
              </w:rPr>
              <w:t>Представитель Главного управления организации торгов Самарской области</w:t>
            </w:r>
          </w:p>
        </w:tc>
        <w:tc>
          <w:tcPr>
            <w:tcW w:w="2835" w:type="dxa"/>
            <w:shd w:val="clear" w:color="auto" w:fill="auto"/>
            <w:noWrap/>
          </w:tcPr>
          <w:p w:rsidR="0002170C" w:rsidRPr="00C266AF" w:rsidRDefault="0002170C" w:rsidP="0002170C">
            <w:pPr>
              <w:spacing w:line="240" w:lineRule="auto"/>
              <w:jc w:val="center"/>
              <w:rPr>
                <w:sz w:val="24"/>
                <w:szCs w:val="24"/>
              </w:rPr>
            </w:pPr>
            <w:r w:rsidRPr="00C266AF">
              <w:rPr>
                <w:sz w:val="24"/>
                <w:szCs w:val="24"/>
              </w:rPr>
              <w:t>Катина Н.И., руководитель Главного управления организации торгов Самарской области</w:t>
            </w:r>
          </w:p>
        </w:tc>
        <w:tc>
          <w:tcPr>
            <w:tcW w:w="1701" w:type="dxa"/>
            <w:shd w:val="clear" w:color="auto" w:fill="auto"/>
          </w:tcPr>
          <w:p w:rsidR="0002170C" w:rsidRPr="00C266AF" w:rsidRDefault="0002170C" w:rsidP="00917B48">
            <w:pPr>
              <w:spacing w:line="240" w:lineRule="auto"/>
              <w:jc w:val="center"/>
              <w:rPr>
                <w:sz w:val="24"/>
                <w:szCs w:val="24"/>
              </w:rPr>
            </w:pPr>
            <w:r w:rsidRPr="00C266AF">
              <w:rPr>
                <w:sz w:val="24"/>
                <w:szCs w:val="24"/>
              </w:rPr>
              <w:t>5</w:t>
            </w:r>
          </w:p>
        </w:tc>
      </w:tr>
      <w:tr w:rsidR="00B87E74" w:rsidRPr="00FB3CAE" w:rsidTr="00693920">
        <w:trPr>
          <w:cantSplit/>
        </w:trPr>
        <w:tc>
          <w:tcPr>
            <w:tcW w:w="686" w:type="dxa"/>
            <w:shd w:val="clear" w:color="auto" w:fill="auto"/>
            <w:noWrap/>
          </w:tcPr>
          <w:p w:rsidR="00B87E74" w:rsidRPr="00FB3CAE" w:rsidRDefault="00B87E74" w:rsidP="00693920">
            <w:pPr>
              <w:numPr>
                <w:ilvl w:val="0"/>
                <w:numId w:val="24"/>
              </w:numPr>
              <w:spacing w:line="240" w:lineRule="auto"/>
              <w:ind w:left="0" w:firstLine="0"/>
              <w:jc w:val="center"/>
              <w:rPr>
                <w:sz w:val="24"/>
                <w:szCs w:val="24"/>
              </w:rPr>
            </w:pPr>
          </w:p>
        </w:tc>
        <w:tc>
          <w:tcPr>
            <w:tcW w:w="3251" w:type="dxa"/>
            <w:shd w:val="clear" w:color="auto" w:fill="auto"/>
            <w:noWrap/>
          </w:tcPr>
          <w:p w:rsidR="00B87E74" w:rsidRPr="00FB3CAE" w:rsidRDefault="00B87E74" w:rsidP="00E139FF">
            <w:pPr>
              <w:spacing w:line="240" w:lineRule="auto"/>
              <w:jc w:val="center"/>
              <w:rPr>
                <w:iCs/>
                <w:color w:val="000000"/>
                <w:sz w:val="24"/>
                <w:szCs w:val="24"/>
              </w:rPr>
            </w:pPr>
            <w:r w:rsidRPr="00FB3CAE">
              <w:rPr>
                <w:iCs/>
                <w:color w:val="000000"/>
                <w:sz w:val="24"/>
                <w:szCs w:val="24"/>
              </w:rPr>
              <w:t>Участник регионально</w:t>
            </w:r>
            <w:r>
              <w:rPr>
                <w:iCs/>
                <w:color w:val="000000"/>
                <w:sz w:val="24"/>
                <w:szCs w:val="24"/>
              </w:rPr>
              <w:t>го</w:t>
            </w:r>
            <w:r w:rsidRPr="00FB3CAE">
              <w:rPr>
                <w:iCs/>
                <w:color w:val="000000"/>
                <w:sz w:val="24"/>
                <w:szCs w:val="24"/>
              </w:rPr>
              <w:t xml:space="preserve"> </w:t>
            </w:r>
            <w:r w:rsidRPr="00FB3CAE">
              <w:rPr>
                <w:rFonts w:eastAsia="Arial Unicode MS"/>
                <w:bCs/>
                <w:color w:val="000000"/>
                <w:sz w:val="24"/>
                <w:szCs w:val="24"/>
                <w:u w:color="000000"/>
              </w:rPr>
              <w:t>проекта</w:t>
            </w:r>
          </w:p>
        </w:tc>
        <w:tc>
          <w:tcPr>
            <w:tcW w:w="2268" w:type="dxa"/>
            <w:shd w:val="clear" w:color="auto" w:fill="auto"/>
            <w:noWrap/>
          </w:tcPr>
          <w:p w:rsidR="00B87E74" w:rsidRPr="002F4BB0" w:rsidRDefault="00B87E74" w:rsidP="00E139FF">
            <w:pPr>
              <w:spacing w:line="240" w:lineRule="auto"/>
              <w:jc w:val="center"/>
              <w:rPr>
                <w:sz w:val="24"/>
                <w:szCs w:val="24"/>
              </w:rPr>
            </w:pPr>
            <w:r>
              <w:rPr>
                <w:sz w:val="24"/>
                <w:szCs w:val="24"/>
              </w:rPr>
              <w:t>Посашков С.А.</w:t>
            </w:r>
          </w:p>
        </w:tc>
        <w:tc>
          <w:tcPr>
            <w:tcW w:w="3969" w:type="dxa"/>
            <w:shd w:val="clear" w:color="auto" w:fill="auto"/>
            <w:noWrap/>
          </w:tcPr>
          <w:p w:rsidR="00B87E74" w:rsidRPr="002F4BB0" w:rsidRDefault="00B87E74" w:rsidP="00E139FF">
            <w:pPr>
              <w:spacing w:line="240" w:lineRule="auto"/>
              <w:jc w:val="center"/>
              <w:rPr>
                <w:sz w:val="24"/>
                <w:szCs w:val="24"/>
              </w:rPr>
            </w:pPr>
            <w:r w:rsidRPr="002F4BB0">
              <w:rPr>
                <w:sz w:val="24"/>
                <w:szCs w:val="24"/>
              </w:rPr>
              <w:t>руководитель управления развития малых форм хозяйствования и перерабатывающей промышленности</w:t>
            </w:r>
            <w:r>
              <w:rPr>
                <w:sz w:val="24"/>
                <w:szCs w:val="24"/>
              </w:rPr>
              <w:t xml:space="preserve"> МСХиП </w:t>
            </w:r>
            <w:r w:rsidRPr="002F4BB0">
              <w:rPr>
                <w:sz w:val="24"/>
                <w:szCs w:val="24"/>
              </w:rPr>
              <w:t>Самарской области</w:t>
            </w:r>
          </w:p>
        </w:tc>
        <w:tc>
          <w:tcPr>
            <w:tcW w:w="2835" w:type="dxa"/>
            <w:shd w:val="clear" w:color="auto" w:fill="auto"/>
            <w:noWrap/>
          </w:tcPr>
          <w:p w:rsidR="00B87E74" w:rsidRPr="002F4BB0" w:rsidRDefault="00B87E74" w:rsidP="00E139FF">
            <w:pPr>
              <w:spacing w:line="240" w:lineRule="auto"/>
              <w:jc w:val="center"/>
              <w:rPr>
                <w:sz w:val="24"/>
                <w:szCs w:val="24"/>
              </w:rPr>
            </w:pPr>
            <w:r>
              <w:rPr>
                <w:sz w:val="24"/>
                <w:szCs w:val="24"/>
              </w:rPr>
              <w:t xml:space="preserve">Ильин Р.Г, и.о. заместителя министра,  руководителя департамента животноводства и переработки сельскохозяйственной продукции МСХиП </w:t>
            </w:r>
            <w:r w:rsidRPr="002F4BB0">
              <w:rPr>
                <w:sz w:val="24"/>
                <w:szCs w:val="24"/>
              </w:rPr>
              <w:t>Самарской области</w:t>
            </w:r>
          </w:p>
        </w:tc>
        <w:tc>
          <w:tcPr>
            <w:tcW w:w="1701" w:type="dxa"/>
            <w:shd w:val="clear" w:color="auto" w:fill="auto"/>
          </w:tcPr>
          <w:p w:rsidR="00B87E74" w:rsidRPr="002F4BB0" w:rsidRDefault="00B87E74" w:rsidP="00E139FF">
            <w:pPr>
              <w:spacing w:line="240" w:lineRule="auto"/>
              <w:jc w:val="center"/>
              <w:rPr>
                <w:sz w:val="24"/>
                <w:szCs w:val="24"/>
              </w:rPr>
            </w:pPr>
            <w:r>
              <w:rPr>
                <w:sz w:val="24"/>
                <w:szCs w:val="24"/>
              </w:rPr>
              <w:t>10</w:t>
            </w:r>
          </w:p>
        </w:tc>
      </w:tr>
    </w:tbl>
    <w:p w:rsidR="00E71A8B" w:rsidRPr="008F46A1" w:rsidRDefault="008F7BE8" w:rsidP="00BC32EB">
      <w:pPr>
        <w:rPr>
          <w:color w:val="000000"/>
          <w:sz w:val="10"/>
          <w:szCs w:val="10"/>
        </w:rPr>
      </w:pPr>
      <w:r>
        <w:rPr>
          <w:color w:val="000000"/>
        </w:rPr>
        <w:t>____</w:t>
      </w:r>
      <w:r w:rsidR="00E71A8B" w:rsidRPr="008F46A1">
        <w:rPr>
          <w:color w:val="000000"/>
        </w:rPr>
        <w:t>___________</w:t>
      </w:r>
    </w:p>
    <w:p w:rsidR="00E71A8B" w:rsidRPr="008F46A1" w:rsidRDefault="00E71A8B" w:rsidP="00705C7D">
      <w:pPr>
        <w:spacing w:line="240" w:lineRule="auto"/>
        <w:rPr>
          <w:color w:val="000000"/>
          <w:sz w:val="20"/>
        </w:rPr>
      </w:pPr>
      <w:r w:rsidRPr="008F46A1">
        <w:rPr>
          <w:color w:val="000000"/>
          <w:sz w:val="20"/>
          <w:vertAlign w:val="superscript"/>
        </w:rPr>
        <w:t>1</w:t>
      </w:r>
      <w:r w:rsidRPr="008F46A1">
        <w:rPr>
          <w:color w:val="000000"/>
          <w:sz w:val="20"/>
        </w:rPr>
        <w:t xml:space="preserve"> Далее - национальный проект.</w:t>
      </w:r>
    </w:p>
    <w:p w:rsidR="00E71A8B" w:rsidRPr="008F46A1" w:rsidRDefault="00E71A8B" w:rsidP="00705C7D">
      <w:pPr>
        <w:pStyle w:val="a8"/>
        <w:spacing w:line="240" w:lineRule="auto"/>
        <w:rPr>
          <w:color w:val="000000"/>
        </w:rPr>
      </w:pPr>
      <w:r w:rsidRPr="008F46A1">
        <w:rPr>
          <w:color w:val="000000"/>
          <w:vertAlign w:val="superscript"/>
        </w:rPr>
        <w:t>2</w:t>
      </w:r>
      <w:r w:rsidRPr="008F46A1">
        <w:rPr>
          <w:color w:val="000000"/>
        </w:rPr>
        <w:t xml:space="preserve"> По целям, в формулировке которых отсутствует целевой показатель, приводятся дополнительные показатели, позволяющие определить ее достижение.</w:t>
      </w:r>
    </w:p>
    <w:p w:rsidR="00E71A8B" w:rsidRPr="008F46A1" w:rsidRDefault="00E71A8B" w:rsidP="00705C7D">
      <w:pPr>
        <w:spacing w:line="240" w:lineRule="auto"/>
        <w:rPr>
          <w:color w:val="000000"/>
          <w:sz w:val="20"/>
        </w:rPr>
      </w:pPr>
      <w:r w:rsidRPr="008F46A1">
        <w:rPr>
          <w:color w:val="000000"/>
          <w:sz w:val="20"/>
          <w:vertAlign w:val="superscript"/>
        </w:rPr>
        <w:t>3</w:t>
      </w:r>
      <w:r w:rsidRPr="008F46A1">
        <w:rPr>
          <w:color w:val="000000"/>
          <w:sz w:val="20"/>
        </w:rPr>
        <w:t xml:space="preserve"> Год начала реализации национального проекта.</w:t>
      </w:r>
    </w:p>
    <w:p w:rsidR="00E71A8B" w:rsidRPr="008F46A1" w:rsidRDefault="00E71A8B" w:rsidP="00705C7D">
      <w:pPr>
        <w:pStyle w:val="a8"/>
        <w:spacing w:line="240" w:lineRule="auto"/>
        <w:rPr>
          <w:color w:val="000000"/>
        </w:rPr>
      </w:pPr>
      <w:r w:rsidRPr="008F46A1">
        <w:rPr>
          <w:color w:val="000000"/>
          <w:vertAlign w:val="superscript"/>
        </w:rPr>
        <w:t>4</w:t>
      </w:r>
      <w:r w:rsidRPr="008F46A1">
        <w:rPr>
          <w:color w:val="000000"/>
        </w:rPr>
        <w:t xml:space="preserve"> Совет при Президенте Российской Федерации по стратегическому развитию и приоритетным проектам.</w:t>
      </w:r>
    </w:p>
    <w:p w:rsidR="00E71A8B" w:rsidRPr="008F46A1" w:rsidRDefault="00E71A8B" w:rsidP="00705C7D">
      <w:pPr>
        <w:spacing w:line="240" w:lineRule="auto"/>
        <w:rPr>
          <w:color w:val="000000"/>
          <w:sz w:val="20"/>
        </w:rPr>
      </w:pPr>
      <w:r w:rsidRPr="008F46A1">
        <w:rPr>
          <w:color w:val="000000"/>
          <w:sz w:val="20"/>
          <w:vertAlign w:val="superscript"/>
        </w:rPr>
        <w:t>5</w:t>
      </w:r>
      <w:r w:rsidRPr="008F46A1">
        <w:rPr>
          <w:color w:val="000000"/>
          <w:sz w:val="20"/>
        </w:rPr>
        <w:t xml:space="preserve"> Президиум Совета при Президенте Российской Федерации по стратегическому развитию и приоритетным проектам.</w:t>
      </w:r>
    </w:p>
    <w:p w:rsidR="00E71A8B" w:rsidRPr="008F46A1" w:rsidRDefault="00E71A8B" w:rsidP="00705C7D">
      <w:pPr>
        <w:pStyle w:val="a8"/>
        <w:spacing w:line="240" w:lineRule="auto"/>
        <w:rPr>
          <w:color w:val="000000"/>
        </w:rPr>
      </w:pPr>
      <w:r w:rsidRPr="008F46A1">
        <w:rPr>
          <w:color w:val="000000"/>
          <w:vertAlign w:val="superscript"/>
        </w:rPr>
        <w:t>6</w:t>
      </w:r>
      <w:r w:rsidRPr="008F46A1">
        <w:rPr>
          <w:color w:val="000000"/>
        </w:rPr>
        <w:t xml:space="preserve"> Год начала реализации федерального проекта.</w:t>
      </w:r>
    </w:p>
    <w:p w:rsidR="00E71A8B" w:rsidRPr="008F46A1" w:rsidRDefault="00E71A8B" w:rsidP="00705C7D">
      <w:pPr>
        <w:pStyle w:val="a8"/>
        <w:spacing w:line="240" w:lineRule="auto"/>
        <w:rPr>
          <w:color w:val="000000"/>
        </w:rPr>
      </w:pPr>
      <w:r w:rsidRPr="008F46A1">
        <w:rPr>
          <w:color w:val="000000"/>
          <w:vertAlign w:val="superscript"/>
        </w:rPr>
        <w:t>7</w:t>
      </w:r>
      <w:r w:rsidRPr="008F46A1">
        <w:rPr>
          <w:color w:val="000000"/>
        </w:rPr>
        <w:t xml:space="preserve">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FB68D6" w:rsidRDefault="00FB68D6" w:rsidP="00917BFE">
      <w:pPr>
        <w:ind w:left="10206"/>
        <w:jc w:val="center"/>
        <w:rPr>
          <w:color w:val="000000"/>
        </w:rPr>
      </w:pPr>
    </w:p>
    <w:p w:rsidR="00FB68D6" w:rsidRDefault="00FB68D6" w:rsidP="00FB68D6">
      <w:pPr>
        <w:spacing w:line="240" w:lineRule="atLeast"/>
        <w:jc w:val="center"/>
        <w:sectPr w:rsidR="00FB68D6" w:rsidSect="00F14DCC">
          <w:pgSz w:w="16840" w:h="11907" w:orient="landscape" w:code="9"/>
          <w:pgMar w:top="1134" w:right="1134" w:bottom="1134" w:left="1134" w:header="709" w:footer="709" w:gutter="0"/>
          <w:paperSrc w:first="15" w:other="15"/>
          <w:cols w:space="720"/>
          <w:titlePg/>
        </w:sectPr>
      </w:pPr>
    </w:p>
    <w:p w:rsidR="00FB68D6" w:rsidRPr="00102517" w:rsidRDefault="00FB68D6" w:rsidP="00FB68D6">
      <w:pPr>
        <w:spacing w:line="240" w:lineRule="atLeast"/>
        <w:jc w:val="center"/>
      </w:pPr>
      <w:r>
        <w:lastRenderedPageBreak/>
        <w:t>7</w:t>
      </w:r>
      <w:r w:rsidRPr="00102517">
        <w:t>. Дополнительная информация</w:t>
      </w:r>
    </w:p>
    <w:p w:rsidR="00FB68D6" w:rsidRPr="00102517" w:rsidRDefault="00FB68D6" w:rsidP="00FB68D6">
      <w:pPr>
        <w:spacing w:line="240" w:lineRule="atLeast"/>
        <w:jc w:val="cente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8"/>
      </w:tblGrid>
      <w:tr w:rsidR="00FB68D6" w:rsidRPr="00102517" w:rsidTr="006433BE">
        <w:trPr>
          <w:trHeight w:val="958"/>
        </w:trPr>
        <w:tc>
          <w:tcPr>
            <w:tcW w:w="14706" w:type="dxa"/>
            <w:shd w:val="clear" w:color="auto" w:fill="auto"/>
            <w:vAlign w:val="center"/>
          </w:tcPr>
          <w:p w:rsidR="00FB68D6" w:rsidRDefault="00FB68D6" w:rsidP="00FB68D6">
            <w:r>
              <w:rPr>
                <w:szCs w:val="28"/>
              </w:rPr>
              <w:t>Проектами паспортов федеральных проектов «</w:t>
            </w:r>
            <w:r w:rsidRPr="00384FB0">
              <w:rPr>
                <w:szCs w:val="28"/>
              </w:rPr>
              <w:t>Логистика международной торговли</w:t>
            </w:r>
            <w:r>
              <w:rPr>
                <w:szCs w:val="28"/>
              </w:rPr>
              <w:t>», «</w:t>
            </w:r>
            <w:r w:rsidRPr="00CA3BB7">
              <w:rPr>
                <w:szCs w:val="28"/>
              </w:rPr>
              <w:t>Экспорт услуг</w:t>
            </w:r>
            <w:r>
              <w:rPr>
                <w:szCs w:val="28"/>
              </w:rPr>
              <w:t>», «</w:t>
            </w:r>
            <w:r w:rsidRPr="00CA3BB7">
              <w:rPr>
                <w:szCs w:val="28"/>
              </w:rPr>
              <w:t>Системные меры развития международной кооперации и экспорта</w:t>
            </w:r>
            <w:r>
              <w:rPr>
                <w:szCs w:val="28"/>
              </w:rPr>
              <w:t xml:space="preserve">» не предусмотрено выделение в Самарскую область межбюджетных трансфертов из федерального бюджета Российской Федерации на реализацию мероприятий указанных федеральных проектов. В связи с чем, целесообразность разработки соответствующих региональных проектов будет рассмотрена  </w:t>
            </w:r>
            <w:r w:rsidR="00D53D8A">
              <w:rPr>
                <w:szCs w:val="28"/>
              </w:rPr>
              <w:t>после утверждения паспортов федеральных проектов «</w:t>
            </w:r>
            <w:r w:rsidR="00D53D8A" w:rsidRPr="00384FB0">
              <w:rPr>
                <w:szCs w:val="28"/>
              </w:rPr>
              <w:t>Логистика международной торговли</w:t>
            </w:r>
            <w:r w:rsidR="00D53D8A">
              <w:rPr>
                <w:szCs w:val="28"/>
              </w:rPr>
              <w:t>», «</w:t>
            </w:r>
            <w:r w:rsidR="00D53D8A" w:rsidRPr="00CA3BB7">
              <w:rPr>
                <w:szCs w:val="28"/>
              </w:rPr>
              <w:t>Экспорт услуг</w:t>
            </w:r>
            <w:r w:rsidR="00D53D8A">
              <w:rPr>
                <w:szCs w:val="28"/>
              </w:rPr>
              <w:t>», «</w:t>
            </w:r>
            <w:r w:rsidR="00D53D8A" w:rsidRPr="00CA3BB7">
              <w:rPr>
                <w:szCs w:val="28"/>
              </w:rPr>
              <w:t>Системные меры развития международной кооперации и экспорта</w:t>
            </w:r>
            <w:r w:rsidR="00D53D8A">
              <w:rPr>
                <w:szCs w:val="28"/>
              </w:rPr>
              <w:t>»</w:t>
            </w:r>
          </w:p>
          <w:p w:rsidR="00FB68D6" w:rsidRDefault="00FB68D6" w:rsidP="006433BE">
            <w:pPr>
              <w:spacing w:line="240" w:lineRule="atLeast"/>
              <w:rPr>
                <w:szCs w:val="28"/>
              </w:rPr>
            </w:pPr>
          </w:p>
          <w:p w:rsidR="00FB68D6" w:rsidRPr="00FB67B8" w:rsidRDefault="00FB68D6" w:rsidP="006433BE">
            <w:pPr>
              <w:spacing w:line="240" w:lineRule="atLeast"/>
              <w:rPr>
                <w:szCs w:val="28"/>
              </w:rPr>
            </w:pPr>
            <w:r w:rsidRPr="00FB67B8">
              <w:rPr>
                <w:szCs w:val="28"/>
              </w:rPr>
              <w:t>Целевые значения показателей</w:t>
            </w:r>
            <w:r w:rsidR="00D53D8A">
              <w:rPr>
                <w:szCs w:val="28"/>
              </w:rPr>
              <w:t xml:space="preserve"> региональных проектов</w:t>
            </w:r>
            <w:r w:rsidRPr="00FB67B8">
              <w:rPr>
                <w:szCs w:val="28"/>
              </w:rPr>
              <w:t xml:space="preserve"> подлежат уточнению и корректировке после утверждения паспортов федеральных проектов, в том числе после декомпозиции целевых показателей на уровень субъектов Российской Федерации и доведения лимитов  по межбюджетным трансфертам</w:t>
            </w:r>
            <w:r>
              <w:rPr>
                <w:szCs w:val="28"/>
              </w:rPr>
              <w:t>.</w:t>
            </w:r>
          </w:p>
          <w:p w:rsidR="00FB68D6" w:rsidRPr="00FB67B8" w:rsidRDefault="00FB68D6" w:rsidP="006433BE">
            <w:pPr>
              <w:spacing w:line="240" w:lineRule="atLeast"/>
              <w:rPr>
                <w:szCs w:val="28"/>
              </w:rPr>
            </w:pPr>
          </w:p>
          <w:p w:rsidR="00FB68D6" w:rsidRPr="00102517" w:rsidRDefault="00FB68D6" w:rsidP="00FB68D6">
            <w:pPr>
              <w:spacing w:line="240" w:lineRule="atLeast"/>
              <w:rPr>
                <w:sz w:val="26"/>
                <w:szCs w:val="26"/>
              </w:rPr>
            </w:pPr>
            <w:r w:rsidRPr="00FB67B8">
              <w:rPr>
                <w:szCs w:val="28"/>
              </w:rPr>
              <w:t>При реализации предусмотренных на региональном уровне на сегодняшний день мероприятий и незначительных объемах</w:t>
            </w:r>
            <w:r>
              <w:rPr>
                <w:szCs w:val="28"/>
              </w:rPr>
              <w:t xml:space="preserve"> средств,</w:t>
            </w:r>
            <w:r w:rsidRPr="00FB67B8">
              <w:rPr>
                <w:szCs w:val="28"/>
              </w:rPr>
              <w:t xml:space="preserve"> планируемых к выделению из федерального бюджета Самарской области</w:t>
            </w:r>
            <w:r>
              <w:rPr>
                <w:szCs w:val="28"/>
              </w:rPr>
              <w:t>,</w:t>
            </w:r>
            <w:r w:rsidRPr="00FB67B8">
              <w:rPr>
                <w:szCs w:val="28"/>
              </w:rPr>
              <w:t xml:space="preserve"> существует риск не достижения целевых показателей </w:t>
            </w:r>
            <w:r>
              <w:rPr>
                <w:szCs w:val="28"/>
              </w:rPr>
              <w:t>региональных проектов</w:t>
            </w:r>
          </w:p>
        </w:tc>
      </w:tr>
    </w:tbl>
    <w:p w:rsidR="006433BE" w:rsidRDefault="00917BFE" w:rsidP="00917BFE">
      <w:pPr>
        <w:ind w:left="10206"/>
        <w:jc w:val="center"/>
        <w:rPr>
          <w:color w:val="000000"/>
        </w:rPr>
      </w:pPr>
      <w:r w:rsidRPr="008F46A1">
        <w:rPr>
          <w:color w:val="000000"/>
        </w:rPr>
        <w:br w:type="page"/>
      </w:r>
    </w:p>
    <w:p w:rsidR="006433BE" w:rsidRPr="00102517" w:rsidRDefault="006433BE" w:rsidP="006433BE">
      <w:pPr>
        <w:spacing w:line="240" w:lineRule="atLeast"/>
        <w:ind w:left="9926"/>
        <w:jc w:val="center"/>
      </w:pPr>
      <w:r w:rsidRPr="00102517">
        <w:lastRenderedPageBreak/>
        <w:t>ПРИЛОЖЕНИЕ № 1</w:t>
      </w:r>
    </w:p>
    <w:p w:rsidR="006433BE" w:rsidRPr="00102517" w:rsidRDefault="006433BE" w:rsidP="006433BE">
      <w:pPr>
        <w:ind w:left="9926"/>
        <w:jc w:val="center"/>
        <w:rPr>
          <w:i/>
        </w:rPr>
      </w:pPr>
      <w:r w:rsidRPr="00102517">
        <w:t xml:space="preserve">к паспорту регионального проекта </w:t>
      </w:r>
    </w:p>
    <w:p w:rsidR="006433BE" w:rsidRPr="006433BE" w:rsidRDefault="006433BE" w:rsidP="006433BE">
      <w:pPr>
        <w:spacing w:line="240" w:lineRule="atLeast"/>
        <w:ind w:left="9926"/>
        <w:jc w:val="center"/>
        <w:rPr>
          <w:sz w:val="26"/>
          <w:szCs w:val="26"/>
        </w:rPr>
      </w:pPr>
      <w:r w:rsidRPr="006433BE">
        <w:rPr>
          <w:sz w:val="26"/>
          <w:szCs w:val="26"/>
        </w:rPr>
        <w:t>«Промышленный экспорт</w:t>
      </w:r>
      <w:r>
        <w:rPr>
          <w:sz w:val="26"/>
          <w:szCs w:val="26"/>
        </w:rPr>
        <w:t>»</w:t>
      </w:r>
    </w:p>
    <w:p w:rsidR="006433BE" w:rsidRPr="00102517" w:rsidRDefault="006433BE" w:rsidP="006433BE">
      <w:pPr>
        <w:spacing w:line="240" w:lineRule="atLeast"/>
        <w:jc w:val="center"/>
      </w:pPr>
    </w:p>
    <w:p w:rsidR="006433BE" w:rsidRPr="00102517" w:rsidRDefault="006433BE" w:rsidP="006433BE">
      <w:pPr>
        <w:spacing w:line="240" w:lineRule="atLeast"/>
        <w:jc w:val="center"/>
        <w:rPr>
          <w:b/>
        </w:rPr>
      </w:pPr>
      <w:r w:rsidRPr="00102517">
        <w:rPr>
          <w:b/>
        </w:rPr>
        <w:t xml:space="preserve">ПЛАН МЕРОПРИЯТИЙ </w:t>
      </w:r>
    </w:p>
    <w:p w:rsidR="006433BE" w:rsidRPr="00102517" w:rsidRDefault="006433BE" w:rsidP="006433BE">
      <w:pPr>
        <w:jc w:val="center"/>
        <w:rPr>
          <w:b/>
        </w:rPr>
      </w:pPr>
      <w:r w:rsidRPr="00102517">
        <w:rPr>
          <w:b/>
        </w:rPr>
        <w:t xml:space="preserve">по реализации </w:t>
      </w:r>
      <w:r w:rsidR="00D151C4">
        <w:rPr>
          <w:b/>
        </w:rPr>
        <w:t>региональной составляющей федерального проекта</w:t>
      </w:r>
      <w:r w:rsidRPr="00102517">
        <w:rPr>
          <w:b/>
        </w:rPr>
        <w:t xml:space="preserve"> </w:t>
      </w:r>
    </w:p>
    <w:p w:rsidR="006433BE" w:rsidRPr="00D151C4" w:rsidRDefault="006433BE" w:rsidP="006433BE">
      <w:pPr>
        <w:spacing w:line="240" w:lineRule="atLeast"/>
        <w:jc w:val="center"/>
        <w:rPr>
          <w:b/>
        </w:rPr>
      </w:pPr>
      <w:r w:rsidRPr="00D151C4">
        <w:rPr>
          <w:b/>
        </w:rPr>
        <w:t>«Промышленный экспорт»</w:t>
      </w:r>
    </w:p>
    <w:p w:rsidR="006433BE" w:rsidRPr="00102517" w:rsidRDefault="006433BE" w:rsidP="006433BE">
      <w:pPr>
        <w:spacing w:line="240" w:lineRule="atLeast"/>
        <w:jc w:val="cente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5245"/>
        <w:gridCol w:w="1417"/>
        <w:gridCol w:w="1418"/>
        <w:gridCol w:w="1984"/>
        <w:gridCol w:w="2753"/>
        <w:gridCol w:w="1217"/>
      </w:tblGrid>
      <w:tr w:rsidR="006433BE" w:rsidRPr="008F0A21" w:rsidTr="008F0A21">
        <w:trPr>
          <w:trHeight w:val="540"/>
          <w:tblHeader/>
        </w:trPr>
        <w:tc>
          <w:tcPr>
            <w:tcW w:w="737" w:type="dxa"/>
            <w:vMerge w:val="restart"/>
            <w:shd w:val="clear" w:color="auto" w:fill="auto"/>
          </w:tcPr>
          <w:p w:rsidR="006433BE" w:rsidRPr="008F0A21" w:rsidRDefault="006433BE" w:rsidP="008F0A21">
            <w:pPr>
              <w:spacing w:line="240" w:lineRule="atLeast"/>
              <w:jc w:val="center"/>
              <w:rPr>
                <w:sz w:val="24"/>
                <w:szCs w:val="24"/>
              </w:rPr>
            </w:pPr>
            <w:r w:rsidRPr="008F0A21">
              <w:rPr>
                <w:sz w:val="24"/>
                <w:szCs w:val="24"/>
              </w:rPr>
              <w:t>№</w:t>
            </w:r>
          </w:p>
          <w:p w:rsidR="006433BE" w:rsidRPr="008F0A21" w:rsidRDefault="006433BE" w:rsidP="008F0A21">
            <w:pPr>
              <w:spacing w:line="240" w:lineRule="atLeast"/>
              <w:jc w:val="center"/>
              <w:rPr>
                <w:sz w:val="24"/>
                <w:szCs w:val="24"/>
              </w:rPr>
            </w:pPr>
            <w:r w:rsidRPr="008F0A21">
              <w:rPr>
                <w:sz w:val="24"/>
                <w:szCs w:val="24"/>
              </w:rPr>
              <w:t>п/п</w:t>
            </w:r>
          </w:p>
        </w:tc>
        <w:tc>
          <w:tcPr>
            <w:tcW w:w="5245" w:type="dxa"/>
            <w:vMerge w:val="restart"/>
          </w:tcPr>
          <w:p w:rsidR="006433BE" w:rsidRPr="008F0A21" w:rsidRDefault="006433BE" w:rsidP="008F0A21">
            <w:pPr>
              <w:spacing w:line="240" w:lineRule="atLeast"/>
              <w:jc w:val="center"/>
              <w:rPr>
                <w:sz w:val="24"/>
                <w:szCs w:val="24"/>
              </w:rPr>
            </w:pPr>
            <w:r w:rsidRPr="008F0A21">
              <w:rPr>
                <w:sz w:val="24"/>
                <w:szCs w:val="24"/>
              </w:rPr>
              <w:t>Наименование</w:t>
            </w:r>
          </w:p>
          <w:p w:rsidR="006433BE" w:rsidRPr="008F0A21" w:rsidRDefault="006433BE" w:rsidP="008F0A21">
            <w:pPr>
              <w:spacing w:line="240" w:lineRule="atLeast"/>
              <w:jc w:val="center"/>
              <w:rPr>
                <w:sz w:val="24"/>
                <w:szCs w:val="24"/>
              </w:rPr>
            </w:pPr>
            <w:r w:rsidRPr="008F0A21">
              <w:rPr>
                <w:sz w:val="24"/>
                <w:szCs w:val="24"/>
              </w:rPr>
              <w:t>результата, мероприятия,</w:t>
            </w:r>
          </w:p>
          <w:p w:rsidR="006433BE" w:rsidRPr="008F0A21" w:rsidRDefault="006433BE" w:rsidP="008F0A21">
            <w:pPr>
              <w:spacing w:line="240" w:lineRule="atLeast"/>
              <w:jc w:val="center"/>
              <w:rPr>
                <w:sz w:val="24"/>
                <w:szCs w:val="24"/>
              </w:rPr>
            </w:pPr>
            <w:r w:rsidRPr="008F0A21">
              <w:rPr>
                <w:sz w:val="24"/>
                <w:szCs w:val="24"/>
              </w:rPr>
              <w:t>контрольной точки</w:t>
            </w:r>
          </w:p>
        </w:tc>
        <w:tc>
          <w:tcPr>
            <w:tcW w:w="2835" w:type="dxa"/>
            <w:gridSpan w:val="2"/>
          </w:tcPr>
          <w:p w:rsidR="006433BE" w:rsidRPr="008F0A21" w:rsidRDefault="006433BE" w:rsidP="008F0A21">
            <w:pPr>
              <w:spacing w:line="240" w:lineRule="atLeast"/>
              <w:jc w:val="center"/>
              <w:rPr>
                <w:sz w:val="24"/>
                <w:szCs w:val="24"/>
              </w:rPr>
            </w:pPr>
            <w:r w:rsidRPr="008F0A21">
              <w:rPr>
                <w:sz w:val="24"/>
                <w:szCs w:val="24"/>
              </w:rPr>
              <w:t>Сроки реализации</w:t>
            </w:r>
          </w:p>
        </w:tc>
        <w:tc>
          <w:tcPr>
            <w:tcW w:w="1984" w:type="dxa"/>
            <w:vMerge w:val="restart"/>
            <w:shd w:val="clear" w:color="auto" w:fill="auto"/>
          </w:tcPr>
          <w:p w:rsidR="006433BE" w:rsidRPr="008F0A21" w:rsidRDefault="006433BE" w:rsidP="008F0A21">
            <w:pPr>
              <w:spacing w:line="240" w:lineRule="atLeast"/>
              <w:jc w:val="center"/>
              <w:rPr>
                <w:sz w:val="24"/>
                <w:szCs w:val="24"/>
              </w:rPr>
            </w:pPr>
            <w:r w:rsidRPr="008F0A21">
              <w:rPr>
                <w:sz w:val="24"/>
                <w:szCs w:val="24"/>
              </w:rPr>
              <w:t>Ответственный исполнитель</w:t>
            </w:r>
          </w:p>
        </w:tc>
        <w:tc>
          <w:tcPr>
            <w:tcW w:w="2753" w:type="dxa"/>
            <w:vMerge w:val="restart"/>
            <w:shd w:val="clear" w:color="auto" w:fill="auto"/>
          </w:tcPr>
          <w:p w:rsidR="006433BE" w:rsidRPr="008F0A21" w:rsidRDefault="006433BE" w:rsidP="008F0A21">
            <w:pPr>
              <w:spacing w:line="240" w:lineRule="atLeast"/>
              <w:jc w:val="center"/>
              <w:rPr>
                <w:sz w:val="24"/>
                <w:szCs w:val="24"/>
              </w:rPr>
            </w:pPr>
            <w:r w:rsidRPr="008F0A21">
              <w:rPr>
                <w:sz w:val="24"/>
                <w:szCs w:val="24"/>
              </w:rPr>
              <w:t>Вид документа</w:t>
            </w:r>
          </w:p>
          <w:p w:rsidR="006433BE" w:rsidRPr="008F0A21" w:rsidRDefault="006433BE" w:rsidP="008F0A21">
            <w:pPr>
              <w:spacing w:line="240" w:lineRule="atLeast"/>
              <w:jc w:val="center"/>
              <w:rPr>
                <w:sz w:val="24"/>
                <w:szCs w:val="24"/>
              </w:rPr>
            </w:pPr>
            <w:r w:rsidRPr="008F0A21">
              <w:rPr>
                <w:sz w:val="24"/>
                <w:szCs w:val="24"/>
              </w:rPr>
              <w:t>и характеристика</w:t>
            </w:r>
          </w:p>
          <w:p w:rsidR="006433BE" w:rsidRPr="008F0A21" w:rsidRDefault="006433BE" w:rsidP="008F0A21">
            <w:pPr>
              <w:spacing w:line="240" w:lineRule="atLeast"/>
              <w:jc w:val="center"/>
              <w:rPr>
                <w:sz w:val="24"/>
                <w:szCs w:val="24"/>
              </w:rPr>
            </w:pPr>
            <w:r w:rsidRPr="008F0A21">
              <w:rPr>
                <w:sz w:val="24"/>
                <w:szCs w:val="24"/>
              </w:rPr>
              <w:t>результата</w:t>
            </w:r>
          </w:p>
        </w:tc>
        <w:tc>
          <w:tcPr>
            <w:tcW w:w="1217" w:type="dxa"/>
            <w:vMerge w:val="restart"/>
            <w:shd w:val="clear" w:color="auto" w:fill="auto"/>
          </w:tcPr>
          <w:p w:rsidR="006433BE" w:rsidRPr="008F0A21" w:rsidRDefault="006433BE" w:rsidP="008F0A21">
            <w:pPr>
              <w:spacing w:line="240" w:lineRule="atLeast"/>
              <w:jc w:val="center"/>
              <w:rPr>
                <w:sz w:val="24"/>
                <w:szCs w:val="24"/>
              </w:rPr>
            </w:pPr>
            <w:r w:rsidRPr="008F0A21">
              <w:rPr>
                <w:sz w:val="24"/>
                <w:szCs w:val="24"/>
              </w:rPr>
              <w:t>Уровень контроля</w:t>
            </w:r>
          </w:p>
        </w:tc>
      </w:tr>
      <w:tr w:rsidR="006433BE" w:rsidRPr="008F0A21" w:rsidTr="008F0A21">
        <w:trPr>
          <w:trHeight w:val="435"/>
          <w:tblHeader/>
        </w:trPr>
        <w:tc>
          <w:tcPr>
            <w:tcW w:w="737" w:type="dxa"/>
            <w:vMerge/>
            <w:shd w:val="clear" w:color="auto" w:fill="auto"/>
          </w:tcPr>
          <w:p w:rsidR="006433BE" w:rsidRPr="008F0A21" w:rsidRDefault="006433BE" w:rsidP="008F0A21">
            <w:pPr>
              <w:spacing w:line="240" w:lineRule="atLeast"/>
              <w:jc w:val="left"/>
              <w:rPr>
                <w:sz w:val="24"/>
                <w:szCs w:val="24"/>
              </w:rPr>
            </w:pPr>
          </w:p>
        </w:tc>
        <w:tc>
          <w:tcPr>
            <w:tcW w:w="5245" w:type="dxa"/>
            <w:vMerge/>
          </w:tcPr>
          <w:p w:rsidR="006433BE" w:rsidRPr="008F0A21" w:rsidRDefault="006433BE" w:rsidP="008F0A21">
            <w:pPr>
              <w:spacing w:line="240" w:lineRule="atLeast"/>
              <w:jc w:val="left"/>
              <w:rPr>
                <w:sz w:val="24"/>
                <w:szCs w:val="24"/>
              </w:rPr>
            </w:pPr>
          </w:p>
        </w:tc>
        <w:tc>
          <w:tcPr>
            <w:tcW w:w="1417" w:type="dxa"/>
          </w:tcPr>
          <w:p w:rsidR="006433BE" w:rsidRPr="008F0A21" w:rsidRDefault="006433BE" w:rsidP="008F0A21">
            <w:pPr>
              <w:spacing w:line="240" w:lineRule="atLeast"/>
              <w:jc w:val="left"/>
              <w:rPr>
                <w:sz w:val="24"/>
                <w:szCs w:val="24"/>
              </w:rPr>
            </w:pPr>
            <w:r w:rsidRPr="008F0A21">
              <w:rPr>
                <w:sz w:val="24"/>
                <w:szCs w:val="24"/>
              </w:rPr>
              <w:t>начало</w:t>
            </w:r>
          </w:p>
        </w:tc>
        <w:tc>
          <w:tcPr>
            <w:tcW w:w="1418" w:type="dxa"/>
          </w:tcPr>
          <w:p w:rsidR="006433BE" w:rsidRPr="008F0A21" w:rsidRDefault="006433BE" w:rsidP="008F0A21">
            <w:pPr>
              <w:spacing w:line="240" w:lineRule="atLeast"/>
              <w:jc w:val="left"/>
              <w:rPr>
                <w:sz w:val="24"/>
                <w:szCs w:val="24"/>
              </w:rPr>
            </w:pPr>
            <w:r w:rsidRPr="008F0A21">
              <w:rPr>
                <w:sz w:val="24"/>
                <w:szCs w:val="24"/>
              </w:rPr>
              <w:t>окончание</w:t>
            </w:r>
          </w:p>
        </w:tc>
        <w:tc>
          <w:tcPr>
            <w:tcW w:w="1984" w:type="dxa"/>
            <w:vMerge/>
            <w:shd w:val="clear" w:color="auto" w:fill="auto"/>
          </w:tcPr>
          <w:p w:rsidR="006433BE" w:rsidRPr="008F0A21" w:rsidRDefault="006433BE" w:rsidP="008F0A21">
            <w:pPr>
              <w:spacing w:line="240" w:lineRule="atLeast"/>
              <w:jc w:val="left"/>
              <w:rPr>
                <w:sz w:val="24"/>
                <w:szCs w:val="24"/>
              </w:rPr>
            </w:pPr>
          </w:p>
        </w:tc>
        <w:tc>
          <w:tcPr>
            <w:tcW w:w="2753" w:type="dxa"/>
            <w:vMerge/>
            <w:shd w:val="clear" w:color="auto" w:fill="auto"/>
          </w:tcPr>
          <w:p w:rsidR="006433BE" w:rsidRPr="008F0A21" w:rsidRDefault="006433BE" w:rsidP="008F0A21">
            <w:pPr>
              <w:spacing w:line="240" w:lineRule="atLeast"/>
              <w:jc w:val="left"/>
              <w:rPr>
                <w:sz w:val="24"/>
                <w:szCs w:val="24"/>
              </w:rPr>
            </w:pPr>
          </w:p>
        </w:tc>
        <w:tc>
          <w:tcPr>
            <w:tcW w:w="1217" w:type="dxa"/>
            <w:vMerge/>
            <w:shd w:val="clear" w:color="auto" w:fill="auto"/>
          </w:tcPr>
          <w:p w:rsidR="006433BE" w:rsidRPr="008F0A21" w:rsidRDefault="006433BE" w:rsidP="008F0A21">
            <w:pPr>
              <w:spacing w:line="240" w:lineRule="atLeast"/>
              <w:jc w:val="left"/>
              <w:rPr>
                <w:sz w:val="24"/>
                <w:szCs w:val="24"/>
              </w:rPr>
            </w:pP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1.</w:t>
            </w:r>
          </w:p>
        </w:tc>
        <w:tc>
          <w:tcPr>
            <w:tcW w:w="5245" w:type="dxa"/>
            <w:shd w:val="clear" w:color="auto" w:fill="auto"/>
          </w:tcPr>
          <w:p w:rsidR="006433BE" w:rsidRPr="008F0A21" w:rsidRDefault="006433BE" w:rsidP="008F0A21">
            <w:pPr>
              <w:spacing w:line="240" w:lineRule="atLeast"/>
              <w:jc w:val="left"/>
              <w:rPr>
                <w:sz w:val="24"/>
                <w:szCs w:val="24"/>
              </w:rPr>
            </w:pPr>
            <w:r w:rsidRPr="008F0A21">
              <w:rPr>
                <w:sz w:val="24"/>
                <w:szCs w:val="24"/>
              </w:rPr>
              <w:t>Утверждена дорожная карта первоочередных мер по совершенствованию отраслевого регулирования в целях развития экспорта по приоритетным отраслям промышленности.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01.12.2018</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8F0A21" w:rsidRDefault="006433BE" w:rsidP="008F0A21">
            <w:pPr>
              <w:spacing w:line="240" w:lineRule="atLeast"/>
              <w:jc w:val="left"/>
              <w:rPr>
                <w:sz w:val="24"/>
                <w:szCs w:val="24"/>
              </w:rPr>
            </w:pPr>
          </w:p>
          <w:p w:rsidR="006433BE" w:rsidRPr="008F0A21" w:rsidRDefault="006433BE" w:rsidP="008F0A21">
            <w:pPr>
              <w:spacing w:line="240" w:lineRule="atLeast"/>
              <w:jc w:val="left"/>
              <w:rPr>
                <w:sz w:val="24"/>
                <w:szCs w:val="24"/>
              </w:rPr>
            </w:pPr>
            <w:r w:rsidRPr="008F0A21">
              <w:rPr>
                <w:sz w:val="24"/>
                <w:szCs w:val="24"/>
              </w:rPr>
              <w:t>Минэконом СО</w:t>
            </w:r>
          </w:p>
          <w:p w:rsidR="006433BE" w:rsidRPr="008F0A21" w:rsidRDefault="006433BE" w:rsidP="008F0A21">
            <w:pPr>
              <w:spacing w:line="240" w:lineRule="atLeast"/>
              <w:jc w:val="left"/>
              <w:rPr>
                <w:sz w:val="24"/>
                <w:szCs w:val="24"/>
              </w:rPr>
            </w:pPr>
            <w:r w:rsidRPr="008F0A21">
              <w:rPr>
                <w:sz w:val="24"/>
                <w:szCs w:val="24"/>
              </w:rPr>
              <w:t>Минфин СО</w:t>
            </w:r>
          </w:p>
          <w:p w:rsidR="006433BE" w:rsidRPr="008F0A21" w:rsidRDefault="006433BE" w:rsidP="008F0A21">
            <w:pPr>
              <w:spacing w:line="240" w:lineRule="atLeast"/>
              <w:jc w:val="left"/>
              <w:rPr>
                <w:i/>
                <w:sz w:val="24"/>
                <w:szCs w:val="24"/>
              </w:rPr>
            </w:pP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Протокол заседания проектного комитета.</w:t>
            </w:r>
          </w:p>
          <w:p w:rsidR="006433BE" w:rsidRPr="008F0A21" w:rsidRDefault="006433BE" w:rsidP="008F0A21">
            <w:pPr>
              <w:spacing w:line="240" w:lineRule="atLeast"/>
              <w:jc w:val="left"/>
              <w:rPr>
                <w:bCs/>
                <w:sz w:val="24"/>
                <w:szCs w:val="24"/>
              </w:rPr>
            </w:pPr>
          </w:p>
          <w:p w:rsidR="006433BE" w:rsidRPr="008F0A21" w:rsidRDefault="006433BE" w:rsidP="008F0A21">
            <w:pPr>
              <w:spacing w:line="240" w:lineRule="atLeast"/>
              <w:jc w:val="left"/>
              <w:rPr>
                <w:bCs/>
                <w:i/>
                <w:sz w:val="24"/>
                <w:szCs w:val="24"/>
              </w:rPr>
            </w:pPr>
            <w:r w:rsidRPr="008F0A21">
              <w:rPr>
                <w:bCs/>
                <w:sz w:val="24"/>
                <w:szCs w:val="24"/>
              </w:rPr>
              <w:t xml:space="preserve">Утверждение дорожной карты позволит разработать меры поддержки экспорта в Самарской области </w:t>
            </w:r>
          </w:p>
        </w:tc>
        <w:tc>
          <w:tcPr>
            <w:tcW w:w="1217" w:type="dxa"/>
            <w:shd w:val="clear" w:color="auto" w:fill="auto"/>
          </w:tcPr>
          <w:p w:rsidR="006433BE" w:rsidRPr="008F0A21" w:rsidRDefault="00617BE4" w:rsidP="008F0A21">
            <w:pPr>
              <w:spacing w:line="240" w:lineRule="atLeast"/>
              <w:jc w:val="left"/>
              <w:rPr>
                <w:sz w:val="24"/>
                <w:szCs w:val="24"/>
              </w:rPr>
            </w:pPr>
            <w:r w:rsidRPr="008F0A21">
              <w:rPr>
                <w:sz w:val="24"/>
                <w:szCs w:val="24"/>
              </w:rPr>
              <w:t>Совет</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Контрольная точка. Утверждена дорожная карта первоочередных мер по совершенствованию отраслевого регулирования в целях развития экспорта по приоритетным отраслям промышленности.</w:t>
            </w:r>
          </w:p>
        </w:tc>
        <w:tc>
          <w:tcPr>
            <w:tcW w:w="1417" w:type="dxa"/>
            <w:shd w:val="clear" w:color="auto" w:fill="auto"/>
          </w:tcPr>
          <w:p w:rsidR="006433BE" w:rsidRPr="008F0A21" w:rsidRDefault="006433BE" w:rsidP="008F0A21">
            <w:pPr>
              <w:spacing w:line="240" w:lineRule="atLeast"/>
              <w:jc w:val="left"/>
              <w:rPr>
                <w:i/>
                <w:sz w:val="24"/>
                <w:szCs w:val="24"/>
              </w:rPr>
            </w:pPr>
          </w:p>
        </w:tc>
        <w:tc>
          <w:tcPr>
            <w:tcW w:w="1418" w:type="dxa"/>
            <w:shd w:val="clear" w:color="auto" w:fill="auto"/>
          </w:tcPr>
          <w:p w:rsidR="006433BE" w:rsidRPr="008F0A21" w:rsidRDefault="006433BE" w:rsidP="008F0A21">
            <w:pPr>
              <w:spacing w:line="240" w:lineRule="atLeast"/>
              <w:jc w:val="left"/>
              <w:rPr>
                <w:i/>
                <w:sz w:val="24"/>
                <w:szCs w:val="24"/>
              </w:rPr>
            </w:pPr>
            <w:r w:rsidRPr="008F0A21">
              <w:rPr>
                <w:sz w:val="24"/>
                <w:szCs w:val="24"/>
              </w:rPr>
              <w:t>01.02.2019</w:t>
            </w:r>
          </w:p>
        </w:tc>
        <w:tc>
          <w:tcPr>
            <w:tcW w:w="1984" w:type="dxa"/>
            <w:shd w:val="clear" w:color="auto" w:fill="auto"/>
          </w:tcPr>
          <w:p w:rsidR="006433BE" w:rsidRPr="008F0A21" w:rsidRDefault="006433BE" w:rsidP="008F0A21">
            <w:pPr>
              <w:spacing w:line="240" w:lineRule="atLeast"/>
              <w:jc w:val="left"/>
              <w:rPr>
                <w:bCs/>
                <w:i/>
                <w:sz w:val="24"/>
                <w:szCs w:val="24"/>
              </w:rPr>
            </w:pPr>
            <w:r w:rsidRPr="008F0A21">
              <w:rPr>
                <w:sz w:val="24"/>
                <w:szCs w:val="24"/>
              </w:rPr>
              <w:t xml:space="preserve">О.Н. Жадаев, заместитель министра промышленности и технологий Самарской </w:t>
            </w:r>
            <w:r w:rsidRPr="008F0A21">
              <w:rPr>
                <w:sz w:val="24"/>
                <w:szCs w:val="24"/>
              </w:rPr>
              <w:lastRenderedPageBreak/>
              <w:t>области, 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Протокол заседания проектного комитета</w:t>
            </w:r>
          </w:p>
        </w:tc>
        <w:tc>
          <w:tcPr>
            <w:tcW w:w="1217" w:type="dxa"/>
            <w:shd w:val="clear" w:color="auto" w:fill="auto"/>
          </w:tcPr>
          <w:p w:rsidR="006433BE" w:rsidRPr="008F0A21" w:rsidRDefault="006433BE" w:rsidP="008F0A21">
            <w:pPr>
              <w:spacing w:line="240" w:lineRule="atLeast"/>
              <w:jc w:val="left"/>
              <w:rPr>
                <w:sz w:val="24"/>
                <w:szCs w:val="24"/>
              </w:rPr>
            </w:pPr>
            <w:r w:rsidRPr="008F0A21">
              <w:rPr>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1.1.1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Сформирован перечень необходимых для развития промышленного экспорта мер поддержки.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01.12.2018</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p>
          <w:p w:rsidR="006433BE" w:rsidRPr="008F0A21" w:rsidRDefault="006433BE" w:rsidP="008F0A21">
            <w:pPr>
              <w:spacing w:line="240" w:lineRule="atLeast"/>
              <w:jc w:val="left"/>
              <w:rPr>
                <w:sz w:val="24"/>
                <w:szCs w:val="24"/>
              </w:rPr>
            </w:pPr>
            <w:r w:rsidRPr="008F0A21">
              <w:rPr>
                <w:sz w:val="24"/>
                <w:szCs w:val="24"/>
              </w:rPr>
              <w:t xml:space="preserve">Руководитель управления департамента машиностроительного комплекса </w:t>
            </w:r>
          </w:p>
          <w:p w:rsidR="006433BE" w:rsidRPr="008F0A21" w:rsidRDefault="006433BE" w:rsidP="008F0A21">
            <w:pPr>
              <w:spacing w:line="240" w:lineRule="atLeast"/>
              <w:jc w:val="left"/>
              <w:rPr>
                <w:sz w:val="24"/>
                <w:szCs w:val="24"/>
              </w:rPr>
            </w:pPr>
            <w:r w:rsidRPr="008F0A21">
              <w:rPr>
                <w:sz w:val="24"/>
                <w:szCs w:val="24"/>
              </w:rPr>
              <w:t>Минэконом СО</w:t>
            </w:r>
          </w:p>
          <w:p w:rsidR="006433BE" w:rsidRPr="008F0A21" w:rsidRDefault="006433BE" w:rsidP="008F0A21">
            <w:pPr>
              <w:spacing w:line="240" w:lineRule="atLeast"/>
              <w:jc w:val="left"/>
              <w:rPr>
                <w:sz w:val="24"/>
                <w:szCs w:val="24"/>
              </w:rPr>
            </w:pPr>
            <w:r w:rsidRPr="008F0A21">
              <w:rPr>
                <w:sz w:val="24"/>
                <w:szCs w:val="24"/>
              </w:rPr>
              <w:t>Минфин СО</w:t>
            </w:r>
          </w:p>
          <w:p w:rsidR="006433BE" w:rsidRPr="008F0A21" w:rsidRDefault="006433BE" w:rsidP="008F0A21">
            <w:pPr>
              <w:spacing w:line="240" w:lineRule="atLeast"/>
              <w:jc w:val="left"/>
              <w:rPr>
                <w:sz w:val="24"/>
                <w:szCs w:val="24"/>
              </w:rPr>
            </w:pP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Перечень мер.</w:t>
            </w:r>
          </w:p>
          <w:p w:rsidR="006433BE" w:rsidRPr="008F0A21" w:rsidRDefault="006433BE" w:rsidP="008F0A21">
            <w:pPr>
              <w:spacing w:line="240" w:lineRule="atLeast"/>
              <w:jc w:val="left"/>
              <w:rPr>
                <w:bCs/>
                <w:sz w:val="24"/>
                <w:szCs w:val="24"/>
              </w:rPr>
            </w:pPr>
            <w:r w:rsidRPr="008F0A21">
              <w:rPr>
                <w:bCs/>
                <w:sz w:val="24"/>
                <w:szCs w:val="24"/>
              </w:rPr>
              <w:t>Общее описание необходимых мер.</w:t>
            </w:r>
          </w:p>
        </w:tc>
        <w:tc>
          <w:tcPr>
            <w:tcW w:w="1217" w:type="dxa"/>
            <w:shd w:val="clear" w:color="auto" w:fill="auto"/>
          </w:tcPr>
          <w:p w:rsidR="006433BE" w:rsidRPr="008F0A21" w:rsidRDefault="006433BE" w:rsidP="008F0A21">
            <w:pPr>
              <w:spacing w:line="240" w:lineRule="atLeast"/>
              <w:jc w:val="left"/>
              <w:rPr>
                <w:sz w:val="24"/>
                <w:szCs w:val="24"/>
              </w:rPr>
            </w:pPr>
            <w:r w:rsidRPr="008F0A21">
              <w:rPr>
                <w:sz w:val="24"/>
                <w:szCs w:val="24"/>
              </w:rPr>
              <w:t>Р</w:t>
            </w:r>
            <w:r w:rsidR="00617BE4" w:rsidRPr="008F0A21">
              <w:rPr>
                <w:sz w:val="24"/>
                <w:szCs w:val="24"/>
              </w:rPr>
              <w:t>Р</w:t>
            </w:r>
            <w:r w:rsidRPr="008F0A21">
              <w:rPr>
                <w:sz w:val="24"/>
                <w:szCs w:val="24"/>
              </w:rPr>
              <w:t>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2.</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Приняты нормативные правовые акты, устанавливающие, начиная с 2019 года:</w:t>
            </w:r>
          </w:p>
          <w:p w:rsidR="006433BE" w:rsidRPr="008F0A21" w:rsidRDefault="006433BE" w:rsidP="008F0A21">
            <w:pPr>
              <w:spacing w:line="240" w:lineRule="atLeast"/>
              <w:jc w:val="left"/>
              <w:rPr>
                <w:bCs/>
                <w:sz w:val="24"/>
                <w:szCs w:val="24"/>
              </w:rPr>
            </w:pPr>
            <w:r w:rsidRPr="008F0A21">
              <w:rPr>
                <w:bCs/>
                <w:sz w:val="24"/>
                <w:szCs w:val="24"/>
              </w:rPr>
              <w:t>- меры поддержки организаций, реализующих корпоративные программы международной конкурентоспособности (КПМК) на региональном уровне;</w:t>
            </w:r>
          </w:p>
          <w:p w:rsidR="006433BE" w:rsidRPr="008F0A21" w:rsidRDefault="006433BE" w:rsidP="008F0A21">
            <w:pPr>
              <w:spacing w:line="240" w:lineRule="atLeast"/>
              <w:jc w:val="left"/>
              <w:rPr>
                <w:sz w:val="24"/>
                <w:szCs w:val="24"/>
              </w:rPr>
            </w:pPr>
            <w:r w:rsidRPr="008F0A21">
              <w:rPr>
                <w:bCs/>
                <w:sz w:val="24"/>
                <w:szCs w:val="24"/>
              </w:rPr>
              <w:t>- заключение долгосрочных (на период реализации проекта) соглашений, предусматривающих обязательства предприятий, реализующих КПМК, по достижению числовых показателей эффективности использования субсидий, включая объем экспорта.</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01.03.2019</w:t>
            </w:r>
          </w:p>
        </w:tc>
        <w:tc>
          <w:tcPr>
            <w:tcW w:w="1984" w:type="dxa"/>
            <w:shd w:val="clear" w:color="auto" w:fill="auto"/>
          </w:tcPr>
          <w:p w:rsidR="006433BE" w:rsidRPr="008F0A21" w:rsidRDefault="006433BE" w:rsidP="008F0A21">
            <w:pPr>
              <w:spacing w:line="240" w:lineRule="atLeast"/>
              <w:jc w:val="left"/>
              <w:rPr>
                <w:i/>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sz w:val="24"/>
                <w:szCs w:val="24"/>
              </w:rPr>
            </w:pPr>
            <w:r w:rsidRPr="008F0A21">
              <w:rPr>
                <w:sz w:val="24"/>
                <w:szCs w:val="24"/>
              </w:rPr>
              <w:t>Постановление Правительства Самарской области.</w:t>
            </w:r>
          </w:p>
          <w:p w:rsidR="006433BE" w:rsidRPr="008F0A21" w:rsidRDefault="006433BE" w:rsidP="008F0A21">
            <w:pPr>
              <w:spacing w:line="240" w:lineRule="atLeast"/>
              <w:jc w:val="left"/>
              <w:rPr>
                <w:i/>
                <w:sz w:val="24"/>
                <w:szCs w:val="24"/>
              </w:rPr>
            </w:pPr>
            <w:r w:rsidRPr="008F0A21">
              <w:rPr>
                <w:sz w:val="24"/>
                <w:szCs w:val="24"/>
              </w:rPr>
              <w:t>Механизмы государственной поддержки ориентированы на достижение международной конкурентоспособности российских товаров в целях обеспечения их присутствия на внешних рынках.</w:t>
            </w:r>
          </w:p>
        </w:tc>
        <w:tc>
          <w:tcPr>
            <w:tcW w:w="1217" w:type="dxa"/>
            <w:shd w:val="clear" w:color="auto" w:fill="auto"/>
          </w:tcPr>
          <w:p w:rsidR="006433BE" w:rsidRPr="008F0A21" w:rsidRDefault="006433BE" w:rsidP="008F0A21">
            <w:pPr>
              <w:spacing w:line="240" w:lineRule="atLeast"/>
              <w:jc w:val="left"/>
              <w:rPr>
                <w:sz w:val="24"/>
                <w:szCs w:val="24"/>
              </w:rPr>
            </w:pPr>
            <w:r w:rsidRPr="008F0A21">
              <w:rPr>
                <w:sz w:val="24"/>
                <w:szCs w:val="24"/>
              </w:rPr>
              <w:t>ПС</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2.1.</w:t>
            </w:r>
          </w:p>
        </w:tc>
        <w:tc>
          <w:tcPr>
            <w:tcW w:w="5245" w:type="dxa"/>
            <w:shd w:val="clear" w:color="auto" w:fill="auto"/>
          </w:tcPr>
          <w:p w:rsidR="006433BE" w:rsidRPr="008F0A21" w:rsidRDefault="006433BE" w:rsidP="008F0A21">
            <w:pPr>
              <w:spacing w:line="240" w:lineRule="atLeast"/>
              <w:jc w:val="left"/>
              <w:rPr>
                <w:sz w:val="24"/>
                <w:szCs w:val="24"/>
              </w:rPr>
            </w:pPr>
            <w:r w:rsidRPr="008F0A21">
              <w:rPr>
                <w:sz w:val="24"/>
                <w:szCs w:val="24"/>
              </w:rPr>
              <w:t xml:space="preserve">Контрольная точка. Издано постановление Правительства Самарской области «О внесении изменений в государственную программу </w:t>
            </w:r>
            <w:r w:rsidRPr="008F0A21">
              <w:rPr>
                <w:sz w:val="24"/>
                <w:szCs w:val="24"/>
              </w:rPr>
              <w:lastRenderedPageBreak/>
              <w:t xml:space="preserve">Самарской области «Развитие промышленности Самарской области и повышение ее конкурентоспособности до 2020 года» </w:t>
            </w:r>
          </w:p>
        </w:tc>
        <w:tc>
          <w:tcPr>
            <w:tcW w:w="1417" w:type="dxa"/>
            <w:shd w:val="clear" w:color="auto" w:fill="auto"/>
          </w:tcPr>
          <w:p w:rsidR="006433BE" w:rsidRPr="008F0A21" w:rsidRDefault="006433BE" w:rsidP="008F0A21">
            <w:pPr>
              <w:spacing w:line="240" w:lineRule="atLeast"/>
              <w:jc w:val="left"/>
              <w:rPr>
                <w:i/>
                <w:sz w:val="24"/>
                <w:szCs w:val="24"/>
              </w:rPr>
            </w:pPr>
          </w:p>
        </w:tc>
        <w:tc>
          <w:tcPr>
            <w:tcW w:w="1418" w:type="dxa"/>
            <w:shd w:val="clear" w:color="auto" w:fill="auto"/>
          </w:tcPr>
          <w:p w:rsidR="006433BE" w:rsidRPr="008F0A21" w:rsidRDefault="006433BE" w:rsidP="008F0A21">
            <w:pPr>
              <w:spacing w:line="240" w:lineRule="atLeast"/>
              <w:jc w:val="left"/>
              <w:rPr>
                <w:i/>
                <w:sz w:val="24"/>
                <w:szCs w:val="24"/>
              </w:rPr>
            </w:pPr>
            <w:r w:rsidRPr="008F0A21">
              <w:rPr>
                <w:sz w:val="24"/>
                <w:szCs w:val="24"/>
              </w:rPr>
              <w:t>01.03.2019</w:t>
            </w:r>
          </w:p>
        </w:tc>
        <w:tc>
          <w:tcPr>
            <w:tcW w:w="1984" w:type="dxa"/>
            <w:shd w:val="clear" w:color="auto" w:fill="auto"/>
          </w:tcPr>
          <w:p w:rsidR="006433BE" w:rsidRPr="008F0A21" w:rsidRDefault="006433BE" w:rsidP="008F0A21">
            <w:pPr>
              <w:spacing w:line="240" w:lineRule="atLeast"/>
              <w:jc w:val="left"/>
              <w:rPr>
                <w:i/>
                <w:sz w:val="24"/>
                <w:szCs w:val="24"/>
              </w:rPr>
            </w:pPr>
            <w:r w:rsidRPr="008F0A21">
              <w:rPr>
                <w:sz w:val="24"/>
                <w:szCs w:val="24"/>
              </w:rPr>
              <w:t xml:space="preserve">О.Н. Жадаев, заместитель министра </w:t>
            </w:r>
            <w:r w:rsidRPr="008F0A21">
              <w:rPr>
                <w:sz w:val="24"/>
                <w:szCs w:val="24"/>
              </w:rPr>
              <w:lastRenderedPageBreak/>
              <w:t>промышленности и технологий Самарской области, 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Постановление Правительства Самарской области.</w:t>
            </w:r>
          </w:p>
        </w:tc>
        <w:tc>
          <w:tcPr>
            <w:tcW w:w="1217" w:type="dxa"/>
            <w:shd w:val="clear" w:color="auto" w:fill="auto"/>
          </w:tcPr>
          <w:p w:rsidR="006433BE" w:rsidRPr="008F0A21" w:rsidRDefault="006433BE" w:rsidP="008F0A21">
            <w:pPr>
              <w:spacing w:line="240" w:lineRule="atLeast"/>
              <w:jc w:val="left"/>
              <w:rPr>
                <w:sz w:val="24"/>
                <w:szCs w:val="24"/>
              </w:rPr>
            </w:pPr>
            <w:r w:rsidRPr="008F0A21">
              <w:rPr>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2.1.1.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Разработка порядка предоставления государственной поддержки деятельности производителей российской продукции, направленной на повышение конкурентоспособности, повышение объема производства и реализации такой продукции на территории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p>
          <w:p w:rsidR="006433BE" w:rsidRPr="008F0A21" w:rsidRDefault="006433BE" w:rsidP="008F0A21">
            <w:pPr>
              <w:spacing w:line="240" w:lineRule="atLeast"/>
              <w:jc w:val="left"/>
              <w:rPr>
                <w:bCs/>
                <w:sz w:val="24"/>
                <w:szCs w:val="24"/>
              </w:rPr>
            </w:pPr>
            <w:r w:rsidRPr="008F0A21">
              <w:rPr>
                <w:sz w:val="24"/>
                <w:szCs w:val="24"/>
              </w:rPr>
              <w:t>Руководитель управления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 xml:space="preserve">Проект постановления </w:t>
            </w:r>
            <w:r w:rsidRPr="008F0A21">
              <w:rPr>
                <w:sz w:val="24"/>
                <w:szCs w:val="24"/>
              </w:rPr>
              <w:t>Правительства Самарской 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w:t>
            </w:r>
            <w:r w:rsidR="00617BE4" w:rsidRPr="008F0A21">
              <w:rPr>
                <w:bCs/>
                <w:sz w:val="24"/>
                <w:szCs w:val="24"/>
              </w:rPr>
              <w:t>Р</w:t>
            </w:r>
            <w:r w:rsidRPr="008F0A21">
              <w:rPr>
                <w:bCs/>
                <w:sz w:val="24"/>
                <w:szCs w:val="24"/>
              </w:rPr>
              <w:t>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3.</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Организация предоставления данных для размещения в государственной информационно системе промышленности сводного перечня производителей, подавших заявки на предоставление мер поддержки, установленных нормативными правовыми актами, которые приняты в рамках реализации подпункта 1.2</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01.04.2019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Протокол заседания проектного комитета национального проекта</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3.1.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 xml:space="preserve">Контрольная точка. В государственную информационную систему промышленности предоставлен сводный перечень производителей Самарской области, подавших заявки на предоставление мер поддержки. Обеспечены </w:t>
            </w:r>
            <w:r w:rsidRPr="008F0A21">
              <w:rPr>
                <w:bCs/>
                <w:sz w:val="24"/>
                <w:szCs w:val="24"/>
              </w:rPr>
              <w:lastRenderedPageBreak/>
              <w:t>условия для его постоянного обновления (актуализации).</w:t>
            </w:r>
          </w:p>
        </w:tc>
        <w:tc>
          <w:tcPr>
            <w:tcW w:w="1417" w:type="dxa"/>
            <w:shd w:val="clear" w:color="auto" w:fill="auto"/>
          </w:tcPr>
          <w:p w:rsidR="006433BE" w:rsidRPr="008F0A21" w:rsidRDefault="006433BE" w:rsidP="008F0A21">
            <w:pPr>
              <w:spacing w:line="240" w:lineRule="atLeast"/>
              <w:jc w:val="left"/>
              <w:rPr>
                <w:i/>
                <w:sz w:val="24"/>
                <w:szCs w:val="24"/>
              </w:rPr>
            </w:pP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01.04.2019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 xml:space="preserve">О.Н. Жадаев, заместитель министра промышленности и технологий </w:t>
            </w:r>
            <w:r w:rsidRPr="008F0A21">
              <w:rPr>
                <w:sz w:val="24"/>
                <w:szCs w:val="24"/>
              </w:rPr>
              <w:lastRenderedPageBreak/>
              <w:t>Самарской области, руководитель департамента машиностроительного комплекса</w:t>
            </w:r>
          </w:p>
          <w:p w:rsidR="006433BE" w:rsidRPr="008F0A21" w:rsidRDefault="006433BE" w:rsidP="008F0A21">
            <w:pPr>
              <w:spacing w:line="240" w:lineRule="atLeast"/>
              <w:jc w:val="left"/>
              <w:rPr>
                <w:sz w:val="24"/>
                <w:szCs w:val="24"/>
              </w:rPr>
            </w:pP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Протокол заседания проектного комитета национального проекта</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3.1.1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Формирование (уточнение) перечня возможных получателей государственной поддержки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01.03.2019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p>
          <w:p w:rsidR="006433BE" w:rsidRPr="008F0A21" w:rsidRDefault="006433BE" w:rsidP="008F0A21">
            <w:pPr>
              <w:spacing w:line="240" w:lineRule="atLeast"/>
              <w:jc w:val="left"/>
              <w:rPr>
                <w:sz w:val="24"/>
                <w:szCs w:val="24"/>
              </w:rPr>
            </w:pPr>
            <w:r w:rsidRPr="008F0A21">
              <w:rPr>
                <w:sz w:val="24"/>
                <w:szCs w:val="24"/>
              </w:rPr>
              <w:t>Руководитель управления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Перечень предприятий – возможных получателей государственной поддержки.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w:t>
            </w:r>
            <w:r w:rsidR="00617BE4" w:rsidRPr="008F0A21">
              <w:rPr>
                <w:bCs/>
                <w:sz w:val="24"/>
                <w:szCs w:val="24"/>
              </w:rPr>
              <w:t>Р</w:t>
            </w:r>
            <w:r w:rsidRPr="008F0A21">
              <w:rPr>
                <w:bCs/>
                <w:sz w:val="24"/>
                <w:szCs w:val="24"/>
              </w:rPr>
              <w:t>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3.1.2.</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Информирование предприятий о возможности получения поддержки.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01.03.2019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уководитель управления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Информационные письма. Сообщения на официальном сайте.</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w:t>
            </w:r>
            <w:r w:rsidR="00617BE4" w:rsidRPr="008F0A21">
              <w:rPr>
                <w:bCs/>
                <w:sz w:val="24"/>
                <w:szCs w:val="24"/>
              </w:rPr>
              <w:t>Р</w:t>
            </w:r>
            <w:r w:rsidRPr="008F0A21">
              <w:rPr>
                <w:bCs/>
                <w:sz w:val="24"/>
                <w:szCs w:val="24"/>
              </w:rPr>
              <w:t>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4.</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Заключено соглашение о предоставлении целевых трансфертов из федерального бюджета на софинансирование мер поддержки, установленных нормативными правовыми актами Самарской области, которые приняты в рамках реализации подпункта 1.2</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15.03.2019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8F0A21" w:rsidRDefault="006433BE" w:rsidP="008F0A21">
            <w:pPr>
              <w:spacing w:line="240" w:lineRule="atLeast"/>
              <w:jc w:val="left"/>
              <w:rPr>
                <w:sz w:val="24"/>
                <w:szCs w:val="24"/>
              </w:rPr>
            </w:pPr>
          </w:p>
          <w:p w:rsidR="006433BE" w:rsidRPr="008F0A21" w:rsidRDefault="006433BE" w:rsidP="008F0A21">
            <w:pPr>
              <w:spacing w:line="240" w:lineRule="atLeast"/>
              <w:jc w:val="left"/>
              <w:rPr>
                <w:sz w:val="24"/>
                <w:szCs w:val="24"/>
              </w:rPr>
            </w:pPr>
            <w:r w:rsidRPr="008F0A21">
              <w:rPr>
                <w:sz w:val="24"/>
                <w:szCs w:val="24"/>
              </w:rPr>
              <w:lastRenderedPageBreak/>
              <w:t>Минфин Самарской области</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Предоставлен целевой трансферт из федерального бюджета на софинансирование мер поддержки экспорта в Самарской области</w:t>
            </w:r>
          </w:p>
        </w:tc>
        <w:tc>
          <w:tcPr>
            <w:tcW w:w="1217" w:type="dxa"/>
            <w:shd w:val="clear" w:color="auto" w:fill="auto"/>
          </w:tcPr>
          <w:p w:rsidR="006433BE" w:rsidRPr="008F0A21" w:rsidRDefault="00617BE4" w:rsidP="008F0A21">
            <w:pPr>
              <w:spacing w:line="240" w:lineRule="atLeast"/>
              <w:jc w:val="left"/>
              <w:rPr>
                <w:bCs/>
                <w:sz w:val="24"/>
                <w:szCs w:val="24"/>
              </w:rPr>
            </w:pPr>
            <w:r w:rsidRPr="008F0A21">
              <w:rPr>
                <w:bCs/>
                <w:sz w:val="24"/>
                <w:szCs w:val="24"/>
              </w:rPr>
              <w:t>Совет</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4.1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Контрольная точка. Заключено соглашение о предоставлении целевых трансфертов из федерального бюджета на софинансирование мер поддержки</w:t>
            </w:r>
          </w:p>
        </w:tc>
        <w:tc>
          <w:tcPr>
            <w:tcW w:w="1417" w:type="dxa"/>
            <w:shd w:val="clear" w:color="auto" w:fill="auto"/>
          </w:tcPr>
          <w:p w:rsidR="006433BE" w:rsidRPr="008F0A21" w:rsidRDefault="006433BE" w:rsidP="008F0A21">
            <w:pPr>
              <w:spacing w:line="240" w:lineRule="atLeast"/>
              <w:jc w:val="left"/>
              <w:rPr>
                <w:sz w:val="24"/>
                <w:szCs w:val="24"/>
              </w:rPr>
            </w:pP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15.03.2019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p w:rsidR="006433BE" w:rsidRPr="008F0A21" w:rsidRDefault="006433BE" w:rsidP="008F0A21">
            <w:pPr>
              <w:spacing w:line="240" w:lineRule="atLeast"/>
              <w:jc w:val="left"/>
              <w:rPr>
                <w:sz w:val="24"/>
                <w:szCs w:val="24"/>
              </w:rPr>
            </w:pPr>
          </w:p>
          <w:p w:rsidR="006433BE" w:rsidRPr="008F0A21" w:rsidRDefault="006433BE" w:rsidP="008F0A21">
            <w:pPr>
              <w:spacing w:line="240" w:lineRule="atLeast"/>
              <w:jc w:val="left"/>
              <w:rPr>
                <w:sz w:val="24"/>
                <w:szCs w:val="24"/>
              </w:rPr>
            </w:pPr>
            <w:r w:rsidRPr="008F0A21">
              <w:rPr>
                <w:sz w:val="24"/>
                <w:szCs w:val="24"/>
              </w:rPr>
              <w:t>Минфин Самарской области</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Соглашение</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4.1.1.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Подготовка соглашений.</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01.01.2019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28.02.2019</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уководитель управления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Проекты соглашений</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w:t>
            </w:r>
            <w:r w:rsidR="00617BE4" w:rsidRPr="008F0A21">
              <w:rPr>
                <w:bCs/>
                <w:sz w:val="24"/>
                <w:szCs w:val="24"/>
              </w:rPr>
              <w:t>Р</w:t>
            </w:r>
            <w:r w:rsidRPr="008F0A21">
              <w:rPr>
                <w:bCs/>
                <w:sz w:val="24"/>
                <w:szCs w:val="24"/>
              </w:rPr>
              <w:t>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5.</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Обеспечено применение механизмов поддержки международной конкурентоспособности товаров на постоянной основе.</w:t>
            </w:r>
          </w:p>
          <w:p w:rsidR="006433BE" w:rsidRPr="008F0A21" w:rsidRDefault="006433BE" w:rsidP="008F0A21">
            <w:pPr>
              <w:spacing w:line="240" w:lineRule="atLeast"/>
              <w:jc w:val="left"/>
              <w:rPr>
                <w:bCs/>
                <w:sz w:val="24"/>
                <w:szCs w:val="24"/>
              </w:rPr>
            </w:pPr>
            <w:r w:rsidRPr="008F0A21">
              <w:rPr>
                <w:bCs/>
                <w:sz w:val="24"/>
                <w:szCs w:val="24"/>
              </w:rPr>
              <w:t>Достигнуты цель и показатели настоящего регионального проекта за счет развития международной конкурентоспособности промышленных предприятий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01.12.2018</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31.12.2024</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 xml:space="preserve">О.Н. Жадаев, заместитель министра промышленности и технологий Самарской области, </w:t>
            </w:r>
            <w:r w:rsidRPr="008F0A21">
              <w:rPr>
                <w:sz w:val="24"/>
                <w:szCs w:val="24"/>
              </w:rPr>
              <w:lastRenderedPageBreak/>
              <w:t>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Протокол заседания Проектного комитета национального проекта</w:t>
            </w:r>
          </w:p>
        </w:tc>
        <w:tc>
          <w:tcPr>
            <w:tcW w:w="1217" w:type="dxa"/>
            <w:shd w:val="clear" w:color="auto" w:fill="auto"/>
          </w:tcPr>
          <w:p w:rsidR="006433BE" w:rsidRPr="008F0A21" w:rsidRDefault="00617BE4" w:rsidP="008F0A21">
            <w:pPr>
              <w:spacing w:line="240" w:lineRule="atLeast"/>
              <w:jc w:val="left"/>
              <w:rPr>
                <w:bCs/>
                <w:sz w:val="24"/>
                <w:szCs w:val="24"/>
              </w:rPr>
            </w:pPr>
            <w:r w:rsidRPr="008F0A21">
              <w:rPr>
                <w:bCs/>
                <w:sz w:val="24"/>
                <w:szCs w:val="24"/>
              </w:rPr>
              <w:t>Совет</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5.1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Контрольная точка. Обеспечена ежегодная актуализация паспорта настоящего регионального проекта</w:t>
            </w:r>
          </w:p>
        </w:tc>
        <w:tc>
          <w:tcPr>
            <w:tcW w:w="1417" w:type="dxa"/>
            <w:shd w:val="clear" w:color="auto" w:fill="auto"/>
          </w:tcPr>
          <w:p w:rsidR="006433BE" w:rsidRPr="008F0A21" w:rsidRDefault="006433BE" w:rsidP="008F0A21">
            <w:pPr>
              <w:spacing w:line="240" w:lineRule="atLeast"/>
              <w:jc w:val="left"/>
              <w:rPr>
                <w:sz w:val="24"/>
                <w:szCs w:val="24"/>
              </w:rPr>
            </w:pP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31.12.2024</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О.Н. Жадаев, заместитель министра промышленности и технологий Самарской области, руководитель департамента машиностроительного комплекса</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Актуализированный паспорт регионального проекта «Промышленный экспорт Самарской 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ПК</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5.1.1</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Внесение изменений в паспорт регионального проекта «Промышленный экспорт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01.12.2019</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01.02.2020</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уководитель управления департамента машиностроительного</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Актуализированный паспорт регионального проекта «Промышленный экспорт Самарской 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РРП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5.1.2</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Внесение изменений в паспорт регионального проекта «Промышленный экспорт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01.12.2020</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01.02.2021</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уководитель управления департамента машиностроительного</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Актуализированный паспорт регионального проекта «Промышленный экспорт Самарской 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РРП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t>5.1.3</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Внесение изменений в паспорт регионального проекта «Промышленный экспорт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01.12.2021</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01.02.2022</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 xml:space="preserve">уководитель управления департамента </w:t>
            </w:r>
            <w:r w:rsidR="006433BE" w:rsidRPr="008F0A21">
              <w:rPr>
                <w:sz w:val="24"/>
                <w:szCs w:val="24"/>
              </w:rPr>
              <w:lastRenderedPageBreak/>
              <w:t>машиностроительного</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 xml:space="preserve">Актуализированный паспорт регионального проекта «Промышленный экспорт Самарской </w:t>
            </w:r>
            <w:r w:rsidRPr="008F0A21">
              <w:rPr>
                <w:bCs/>
                <w:sz w:val="24"/>
                <w:szCs w:val="24"/>
              </w:rPr>
              <w:lastRenderedPageBreak/>
              <w:t>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lastRenderedPageBreak/>
              <w:t>РРП</w:t>
            </w:r>
          </w:p>
        </w:tc>
      </w:tr>
      <w:tr w:rsidR="006433BE" w:rsidRPr="008F0A21" w:rsidTr="008F0A21">
        <w:tc>
          <w:tcPr>
            <w:tcW w:w="737" w:type="dxa"/>
            <w:shd w:val="clear" w:color="auto" w:fill="auto"/>
          </w:tcPr>
          <w:p w:rsidR="006433BE" w:rsidRPr="008F0A21" w:rsidRDefault="006433BE" w:rsidP="008F0A21">
            <w:pPr>
              <w:spacing w:line="240" w:lineRule="atLeast"/>
              <w:jc w:val="left"/>
              <w:rPr>
                <w:sz w:val="24"/>
                <w:szCs w:val="24"/>
              </w:rPr>
            </w:pPr>
            <w:r w:rsidRPr="008F0A21">
              <w:rPr>
                <w:sz w:val="24"/>
                <w:szCs w:val="24"/>
              </w:rPr>
              <w:lastRenderedPageBreak/>
              <w:t>5.1.4</w:t>
            </w:r>
          </w:p>
        </w:tc>
        <w:tc>
          <w:tcPr>
            <w:tcW w:w="5245"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Мероприятие. Внесение изменений в паспорт регионального проекта «Промышленный экспорт Самарской области»</w:t>
            </w:r>
          </w:p>
        </w:tc>
        <w:tc>
          <w:tcPr>
            <w:tcW w:w="1417" w:type="dxa"/>
            <w:shd w:val="clear" w:color="auto" w:fill="auto"/>
          </w:tcPr>
          <w:p w:rsidR="006433BE" w:rsidRPr="008F0A21" w:rsidRDefault="006433BE" w:rsidP="008F0A21">
            <w:pPr>
              <w:spacing w:line="240" w:lineRule="atLeast"/>
              <w:jc w:val="left"/>
              <w:rPr>
                <w:sz w:val="24"/>
                <w:szCs w:val="24"/>
              </w:rPr>
            </w:pPr>
            <w:r w:rsidRPr="008F0A21">
              <w:rPr>
                <w:sz w:val="24"/>
                <w:szCs w:val="24"/>
              </w:rPr>
              <w:t>01.12.2022</w:t>
            </w:r>
          </w:p>
        </w:tc>
        <w:tc>
          <w:tcPr>
            <w:tcW w:w="1418" w:type="dxa"/>
            <w:shd w:val="clear" w:color="auto" w:fill="auto"/>
          </w:tcPr>
          <w:p w:rsidR="006433BE" w:rsidRPr="008F0A21" w:rsidRDefault="006433BE" w:rsidP="008F0A21">
            <w:pPr>
              <w:spacing w:line="240" w:lineRule="atLeast"/>
              <w:jc w:val="left"/>
              <w:rPr>
                <w:sz w:val="24"/>
                <w:szCs w:val="24"/>
              </w:rPr>
            </w:pPr>
            <w:r w:rsidRPr="008F0A21">
              <w:rPr>
                <w:sz w:val="24"/>
                <w:szCs w:val="24"/>
              </w:rPr>
              <w:t>01.02.2023</w:t>
            </w:r>
          </w:p>
        </w:tc>
        <w:tc>
          <w:tcPr>
            <w:tcW w:w="1984" w:type="dxa"/>
            <w:shd w:val="clear" w:color="auto" w:fill="auto"/>
          </w:tcPr>
          <w:p w:rsidR="006433BE" w:rsidRPr="008F0A21" w:rsidRDefault="006433BE" w:rsidP="008F0A21">
            <w:pPr>
              <w:spacing w:line="240" w:lineRule="atLeast"/>
              <w:jc w:val="left"/>
              <w:rPr>
                <w:sz w:val="24"/>
                <w:szCs w:val="24"/>
              </w:rPr>
            </w:pPr>
            <w:r w:rsidRPr="008F0A21">
              <w:rPr>
                <w:sz w:val="24"/>
                <w:szCs w:val="24"/>
              </w:rPr>
              <w:t>С.А. Захаров</w:t>
            </w:r>
            <w:r w:rsidR="008F0A21">
              <w:rPr>
                <w:sz w:val="24"/>
                <w:szCs w:val="24"/>
              </w:rPr>
              <w:t>,</w:t>
            </w:r>
          </w:p>
          <w:p w:rsidR="006433BE" w:rsidRPr="008F0A21" w:rsidRDefault="008F0A21" w:rsidP="008F0A21">
            <w:pPr>
              <w:spacing w:line="240" w:lineRule="atLeast"/>
              <w:jc w:val="left"/>
              <w:rPr>
                <w:sz w:val="24"/>
                <w:szCs w:val="24"/>
              </w:rPr>
            </w:pPr>
            <w:r>
              <w:rPr>
                <w:sz w:val="24"/>
                <w:szCs w:val="24"/>
              </w:rPr>
              <w:t>р</w:t>
            </w:r>
            <w:r w:rsidR="006433BE" w:rsidRPr="008F0A21">
              <w:rPr>
                <w:sz w:val="24"/>
                <w:szCs w:val="24"/>
              </w:rPr>
              <w:t>уководитель управления департамента машиностроительного</w:t>
            </w:r>
          </w:p>
        </w:tc>
        <w:tc>
          <w:tcPr>
            <w:tcW w:w="2753"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Актуализированный паспорт регионального проекта «Промышленный экспорт Самарской области»</w:t>
            </w:r>
          </w:p>
        </w:tc>
        <w:tc>
          <w:tcPr>
            <w:tcW w:w="1217" w:type="dxa"/>
            <w:shd w:val="clear" w:color="auto" w:fill="auto"/>
          </w:tcPr>
          <w:p w:rsidR="006433BE" w:rsidRPr="008F0A21" w:rsidRDefault="006433BE" w:rsidP="008F0A21">
            <w:pPr>
              <w:spacing w:line="240" w:lineRule="atLeast"/>
              <w:jc w:val="left"/>
              <w:rPr>
                <w:bCs/>
                <w:sz w:val="24"/>
                <w:szCs w:val="24"/>
              </w:rPr>
            </w:pPr>
            <w:r w:rsidRPr="008F0A21">
              <w:rPr>
                <w:bCs/>
                <w:sz w:val="24"/>
                <w:szCs w:val="24"/>
              </w:rPr>
              <w:t>РРП</w:t>
            </w:r>
          </w:p>
        </w:tc>
      </w:tr>
    </w:tbl>
    <w:p w:rsidR="006433BE" w:rsidRPr="00102517" w:rsidRDefault="006433BE" w:rsidP="006433BE">
      <w:pPr>
        <w:spacing w:line="240" w:lineRule="atLeast"/>
        <w:jc w:val="center"/>
      </w:pPr>
    </w:p>
    <w:p w:rsidR="006433BE" w:rsidRPr="00102517" w:rsidRDefault="006433BE" w:rsidP="006433BE">
      <w:pPr>
        <w:spacing w:line="240" w:lineRule="atLeast"/>
        <w:jc w:val="center"/>
      </w:pPr>
    </w:p>
    <w:p w:rsidR="006433BE" w:rsidRPr="006433BE" w:rsidRDefault="006433BE" w:rsidP="006433BE">
      <w:pPr>
        <w:rPr>
          <w:color w:val="000000"/>
          <w:sz w:val="24"/>
          <w:szCs w:val="24"/>
        </w:rPr>
      </w:pPr>
      <w:r w:rsidRPr="00102517">
        <w:br w:type="page"/>
      </w:r>
    </w:p>
    <w:p w:rsidR="00917BFE" w:rsidRPr="008F46A1" w:rsidRDefault="00917BFE" w:rsidP="00917BFE">
      <w:pPr>
        <w:ind w:left="10206"/>
        <w:jc w:val="center"/>
      </w:pPr>
      <w:r w:rsidRPr="008F46A1">
        <w:lastRenderedPageBreak/>
        <w:t xml:space="preserve">ПРИЛОЖЕНИЕ № </w:t>
      </w:r>
      <w:r w:rsidR="009808B4">
        <w:t>2</w:t>
      </w:r>
    </w:p>
    <w:p w:rsidR="002D2E93" w:rsidRDefault="002D2E93" w:rsidP="002D2E93">
      <w:pPr>
        <w:ind w:left="9926"/>
        <w:jc w:val="center"/>
        <w:rPr>
          <w:i/>
        </w:rPr>
      </w:pPr>
      <w:r w:rsidRPr="006C5376">
        <w:t>к паспорту регионального проекта</w:t>
      </w:r>
    </w:p>
    <w:p w:rsidR="00917BFE" w:rsidRPr="008F46A1" w:rsidRDefault="005C1B34" w:rsidP="00917BFE">
      <w:pPr>
        <w:tabs>
          <w:tab w:val="left" w:pos="9072"/>
        </w:tabs>
        <w:spacing w:line="240" w:lineRule="atLeast"/>
        <w:ind w:left="10206"/>
        <w:jc w:val="center"/>
        <w:rPr>
          <w:szCs w:val="28"/>
        </w:rPr>
      </w:pPr>
      <w:r w:rsidRPr="008F46A1">
        <w:rPr>
          <w:szCs w:val="28"/>
        </w:rPr>
        <w:t>«</w:t>
      </w:r>
      <w:r w:rsidR="002D2E93">
        <w:rPr>
          <w:szCs w:val="28"/>
        </w:rPr>
        <w:t>Экспорт продукции АПК</w:t>
      </w:r>
      <w:r w:rsidRPr="008F46A1">
        <w:rPr>
          <w:szCs w:val="28"/>
        </w:rPr>
        <w:t>»</w:t>
      </w:r>
    </w:p>
    <w:p w:rsidR="00917BFE" w:rsidRPr="008F46A1" w:rsidRDefault="00917BFE" w:rsidP="00917BFE">
      <w:pPr>
        <w:jc w:val="right"/>
      </w:pPr>
    </w:p>
    <w:p w:rsidR="00AB6A9D" w:rsidRDefault="00917BFE" w:rsidP="00917BFE">
      <w:pPr>
        <w:jc w:val="center"/>
      </w:pPr>
      <w:r w:rsidRPr="008F46A1">
        <w:t xml:space="preserve">План мероприятий по реализации </w:t>
      </w:r>
      <w:r w:rsidR="00D151C4" w:rsidRPr="00D151C4">
        <w:t>региональной составляющей федерального проекта</w:t>
      </w:r>
      <w:r w:rsidR="008F0A21">
        <w:t xml:space="preserve"> </w:t>
      </w:r>
      <w:r w:rsidR="008F0A21" w:rsidRPr="008F46A1">
        <w:rPr>
          <w:szCs w:val="28"/>
        </w:rPr>
        <w:t>«</w:t>
      </w:r>
      <w:r w:rsidR="008F0A21">
        <w:rPr>
          <w:szCs w:val="28"/>
        </w:rPr>
        <w:t>Экспорт продукции АПК</w:t>
      </w:r>
      <w:r w:rsidR="008F0A21" w:rsidRPr="008F46A1">
        <w:rPr>
          <w:szCs w:val="28"/>
        </w:rPr>
        <w:t>»</w:t>
      </w:r>
    </w:p>
    <w:p w:rsidR="00D151C4" w:rsidRDefault="00D151C4" w:rsidP="00917BFE">
      <w:pPr>
        <w:jc w:val="center"/>
      </w:pPr>
    </w:p>
    <w:tbl>
      <w:tblPr>
        <w:tblW w:w="0" w:type="auto"/>
        <w:jc w:val="center"/>
        <w:tblLook w:val="04A0" w:firstRow="1" w:lastRow="0" w:firstColumn="1" w:lastColumn="0" w:noHBand="0" w:noVBand="1"/>
      </w:tblPr>
      <w:tblGrid>
        <w:gridCol w:w="816"/>
        <w:gridCol w:w="4195"/>
        <w:gridCol w:w="1296"/>
        <w:gridCol w:w="1345"/>
        <w:gridCol w:w="1889"/>
        <w:gridCol w:w="4028"/>
        <w:gridCol w:w="1219"/>
      </w:tblGrid>
      <w:tr w:rsidR="00AB6A9D" w:rsidRPr="00880043" w:rsidTr="009808B4">
        <w:trPr>
          <w:trHeight w:val="322"/>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w:t>
            </w:r>
            <w:r w:rsidRPr="001E76EC">
              <w:rPr>
                <w:bCs/>
                <w:color w:val="000000"/>
                <w:sz w:val="24"/>
                <w:szCs w:val="24"/>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Наименование результата, мероприятий, контрольной точки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Сроки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Ответственный 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Вид документа и характеристика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Уровень контроля</w:t>
            </w:r>
          </w:p>
        </w:tc>
      </w:tr>
      <w:tr w:rsidR="00AB6A9D" w:rsidRPr="00880043" w:rsidTr="009808B4">
        <w:trPr>
          <w:trHeight w:val="322"/>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r>
      <w:tr w:rsidR="00AB6A9D" w:rsidRPr="00880043" w:rsidTr="009808B4">
        <w:trPr>
          <w:trHeight w:val="37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Начало</w:t>
            </w:r>
          </w:p>
        </w:tc>
        <w:tc>
          <w:tcPr>
            <w:tcW w:w="0" w:type="auto"/>
            <w:tcBorders>
              <w:top w:val="nil"/>
              <w:left w:val="nil"/>
              <w:bottom w:val="single" w:sz="4" w:space="0" w:color="auto"/>
              <w:right w:val="single" w:sz="4" w:space="0" w:color="auto"/>
            </w:tcBorders>
            <w:shd w:val="clear" w:color="auto" w:fill="auto"/>
            <w:vAlign w:val="center"/>
            <w:hideMark/>
          </w:tcPr>
          <w:p w:rsidR="00AB6A9D" w:rsidRPr="001E76EC" w:rsidRDefault="00AB6A9D" w:rsidP="009403E1">
            <w:pPr>
              <w:spacing w:line="240" w:lineRule="auto"/>
              <w:jc w:val="center"/>
              <w:rPr>
                <w:bCs/>
                <w:color w:val="000000"/>
                <w:sz w:val="24"/>
                <w:szCs w:val="24"/>
              </w:rPr>
            </w:pPr>
            <w:r w:rsidRPr="001E76EC">
              <w:rPr>
                <w:bCs/>
                <w:color w:val="000000"/>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Cs/>
                <w:color w:val="000000"/>
                <w:sz w:val="24"/>
                <w:szCs w:val="24"/>
              </w:rPr>
            </w:pPr>
          </w:p>
        </w:tc>
      </w:tr>
      <w:tr w:rsidR="00AB6A9D" w:rsidRPr="00880043" w:rsidTr="009808B4">
        <w:trPr>
          <w:trHeight w:val="387"/>
          <w:jc w:val="center"/>
        </w:trPr>
        <w:tc>
          <w:tcPr>
            <w:tcW w:w="0" w:type="auto"/>
            <w:tcBorders>
              <w:top w:val="nil"/>
              <w:left w:val="single" w:sz="4" w:space="0" w:color="auto"/>
              <w:bottom w:val="single" w:sz="4" w:space="0" w:color="auto"/>
              <w:right w:val="single" w:sz="4" w:space="0" w:color="auto"/>
            </w:tcBorders>
            <w:shd w:val="clear" w:color="auto" w:fill="auto"/>
            <w:hideMark/>
          </w:tcPr>
          <w:p w:rsidR="00AB6A9D" w:rsidRPr="001E76EC" w:rsidRDefault="00AB6A9D" w:rsidP="00B96C10">
            <w:pPr>
              <w:spacing w:line="240" w:lineRule="auto"/>
              <w:jc w:val="center"/>
              <w:rPr>
                <w:bCs/>
                <w:color w:val="000000"/>
                <w:sz w:val="24"/>
                <w:szCs w:val="24"/>
              </w:rPr>
            </w:pPr>
            <w:r w:rsidRPr="001E76EC">
              <w:rPr>
                <w:bCs/>
                <w:color w:val="000000"/>
                <w:sz w:val="24"/>
                <w:szCs w:val="24"/>
              </w:rPr>
              <w:t>1</w:t>
            </w:r>
          </w:p>
        </w:tc>
        <w:tc>
          <w:tcPr>
            <w:tcW w:w="0" w:type="auto"/>
            <w:gridSpan w:val="6"/>
            <w:tcBorders>
              <w:top w:val="nil"/>
              <w:left w:val="nil"/>
              <w:bottom w:val="single" w:sz="4" w:space="0" w:color="auto"/>
              <w:right w:val="single" w:sz="4" w:space="0" w:color="auto"/>
            </w:tcBorders>
            <w:shd w:val="clear" w:color="auto" w:fill="auto"/>
            <w:vAlign w:val="center"/>
            <w:hideMark/>
          </w:tcPr>
          <w:p w:rsidR="00AB6A9D" w:rsidRPr="001E76EC" w:rsidRDefault="00AB6A9D" w:rsidP="009403E1">
            <w:pPr>
              <w:spacing w:line="240" w:lineRule="auto"/>
              <w:rPr>
                <w:b/>
                <w:bCs/>
                <w:color w:val="000000"/>
                <w:sz w:val="24"/>
                <w:szCs w:val="24"/>
              </w:rPr>
            </w:pPr>
            <w:r w:rsidRPr="001E76EC">
              <w:rPr>
                <w:b/>
                <w:bCs/>
                <w:color w:val="000000"/>
                <w:sz w:val="24"/>
                <w:szCs w:val="24"/>
              </w:rPr>
              <w:t>Задача: «Создание новой товарной массы продукции АПК</w:t>
            </w:r>
            <w:r w:rsidR="00CD7454" w:rsidRPr="001E76EC">
              <w:rPr>
                <w:b/>
                <w:bCs/>
                <w:color w:val="000000"/>
                <w:sz w:val="24"/>
                <w:szCs w:val="24"/>
              </w:rPr>
              <w:t xml:space="preserve">, </w:t>
            </w:r>
            <w:r w:rsidRPr="001E76EC">
              <w:rPr>
                <w:b/>
                <w:bCs/>
                <w:color w:val="000000"/>
                <w:sz w:val="24"/>
                <w:szCs w:val="24"/>
              </w:rPr>
              <w:t xml:space="preserve"> в том числе продукции с высокой добавленной стоимостью</w:t>
            </w:r>
            <w:r w:rsidR="00CD7454" w:rsidRPr="001E76EC">
              <w:rPr>
                <w:b/>
                <w:bCs/>
                <w:color w:val="000000"/>
                <w:sz w:val="24"/>
                <w:szCs w:val="24"/>
              </w:rPr>
              <w:t>,</w:t>
            </w:r>
            <w:r w:rsidRPr="001E76EC">
              <w:rPr>
                <w:b/>
                <w:bCs/>
                <w:color w:val="000000"/>
                <w:sz w:val="24"/>
                <w:szCs w:val="24"/>
              </w:rPr>
              <w:t xml:space="preserve"> путем технологического перевооружения отрасли и иных обеспечивающих мероприятий» </w:t>
            </w:r>
          </w:p>
        </w:tc>
      </w:tr>
      <w:tr w:rsidR="00CC5FFB"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C5FFB" w:rsidRPr="001E76EC" w:rsidRDefault="00CC5FFB" w:rsidP="00B96C10">
            <w:pPr>
              <w:spacing w:line="240" w:lineRule="auto"/>
              <w:jc w:val="center"/>
              <w:rPr>
                <w:color w:val="000000"/>
                <w:sz w:val="24"/>
                <w:szCs w:val="24"/>
              </w:rPr>
            </w:pPr>
            <w:r w:rsidRPr="001E76EC">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CC5FFB" w:rsidRPr="001E76EC" w:rsidRDefault="00CC5FFB" w:rsidP="00CD7454">
            <w:pPr>
              <w:spacing w:line="240" w:lineRule="auto"/>
              <w:jc w:val="left"/>
              <w:rPr>
                <w:b/>
                <w:i/>
                <w:color w:val="000000"/>
                <w:sz w:val="24"/>
                <w:szCs w:val="24"/>
              </w:rPr>
            </w:pPr>
            <w:r w:rsidRPr="00880043">
              <w:rPr>
                <w:bCs/>
                <w:color w:val="000000"/>
                <w:sz w:val="24"/>
                <w:szCs w:val="24"/>
              </w:rPr>
              <w:t>Проведен анализ экспортного потенциала АПК Самарской области  (рынки, товары, производители, логистика, ресурсы, финансирование, плановые показатели экспорта).</w:t>
            </w:r>
          </w:p>
        </w:tc>
        <w:tc>
          <w:tcPr>
            <w:tcW w:w="0" w:type="auto"/>
            <w:tcBorders>
              <w:top w:val="single" w:sz="4" w:space="0" w:color="auto"/>
              <w:left w:val="nil"/>
              <w:bottom w:val="single" w:sz="4" w:space="0" w:color="auto"/>
              <w:right w:val="single" w:sz="4" w:space="0" w:color="auto"/>
            </w:tcBorders>
            <w:shd w:val="clear" w:color="auto" w:fill="auto"/>
          </w:tcPr>
          <w:p w:rsidR="00CC5FFB" w:rsidRPr="00880043" w:rsidRDefault="00893F1A" w:rsidP="00893F1A">
            <w:pPr>
              <w:spacing w:line="240" w:lineRule="auto"/>
              <w:jc w:val="center"/>
              <w:rPr>
                <w:bCs/>
                <w:color w:val="000000"/>
                <w:sz w:val="24"/>
                <w:szCs w:val="24"/>
              </w:rPr>
            </w:pPr>
            <w:r>
              <w:rPr>
                <w:bCs/>
                <w:color w:val="000000"/>
                <w:sz w:val="24"/>
                <w:szCs w:val="24"/>
              </w:rPr>
              <w:t>01.10.2018</w:t>
            </w:r>
          </w:p>
        </w:tc>
        <w:tc>
          <w:tcPr>
            <w:tcW w:w="0" w:type="auto"/>
            <w:tcBorders>
              <w:top w:val="single" w:sz="4" w:space="0" w:color="auto"/>
              <w:left w:val="nil"/>
              <w:bottom w:val="single" w:sz="4" w:space="0" w:color="auto"/>
              <w:right w:val="single" w:sz="4" w:space="0" w:color="auto"/>
            </w:tcBorders>
            <w:shd w:val="clear" w:color="auto" w:fill="auto"/>
          </w:tcPr>
          <w:p w:rsidR="00CC5FFB" w:rsidRPr="00880043" w:rsidRDefault="00CC5FFB" w:rsidP="00512E2E">
            <w:pPr>
              <w:spacing w:line="240" w:lineRule="auto"/>
              <w:jc w:val="center"/>
              <w:rPr>
                <w:bCs/>
                <w:color w:val="000000"/>
                <w:sz w:val="24"/>
                <w:szCs w:val="24"/>
              </w:rPr>
            </w:pPr>
            <w:r w:rsidRPr="00880043">
              <w:rPr>
                <w:bCs/>
                <w:color w:val="000000"/>
                <w:sz w:val="24"/>
                <w:szCs w:val="24"/>
              </w:rPr>
              <w:t>31.03.2019</w:t>
            </w:r>
          </w:p>
        </w:tc>
        <w:tc>
          <w:tcPr>
            <w:tcW w:w="0" w:type="auto"/>
            <w:tcBorders>
              <w:top w:val="single" w:sz="4" w:space="0" w:color="auto"/>
              <w:left w:val="nil"/>
              <w:bottom w:val="single" w:sz="4" w:space="0" w:color="auto"/>
              <w:right w:val="single" w:sz="4" w:space="0" w:color="auto"/>
            </w:tcBorders>
            <w:shd w:val="clear" w:color="auto" w:fill="auto"/>
          </w:tcPr>
          <w:p w:rsidR="00CC5FFB" w:rsidRPr="001E76EC" w:rsidRDefault="00EC6AD9" w:rsidP="00917B48">
            <w:pPr>
              <w:spacing w:line="240" w:lineRule="auto"/>
              <w:jc w:val="center"/>
              <w:rPr>
                <w:color w:val="000000"/>
                <w:sz w:val="24"/>
                <w:szCs w:val="24"/>
              </w:rPr>
            </w:pPr>
            <w:r w:rsidRPr="001E76EC">
              <w:rPr>
                <w:color w:val="000000"/>
                <w:sz w:val="24"/>
                <w:szCs w:val="24"/>
              </w:rPr>
              <w:t>Ершов С.Ю.</w:t>
            </w:r>
          </w:p>
          <w:p w:rsidR="00EC6AD9" w:rsidRPr="001E76EC" w:rsidRDefault="00EC6AD9" w:rsidP="00917B48">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CC5FFB" w:rsidRPr="001E76EC" w:rsidRDefault="00917B48" w:rsidP="005C1CF2">
            <w:pPr>
              <w:spacing w:line="240" w:lineRule="auto"/>
              <w:jc w:val="center"/>
              <w:rPr>
                <w:color w:val="000000"/>
                <w:sz w:val="24"/>
                <w:szCs w:val="24"/>
              </w:rPr>
            </w:pPr>
            <w:r w:rsidRPr="001E76EC">
              <w:rPr>
                <w:color w:val="000000"/>
                <w:sz w:val="24"/>
                <w:szCs w:val="24"/>
              </w:rPr>
              <w:t>Сводный аналитический отчет</w:t>
            </w:r>
          </w:p>
        </w:tc>
        <w:tc>
          <w:tcPr>
            <w:tcW w:w="0" w:type="auto"/>
            <w:tcBorders>
              <w:top w:val="single" w:sz="4" w:space="0" w:color="auto"/>
              <w:left w:val="nil"/>
              <w:bottom w:val="single" w:sz="4" w:space="0" w:color="auto"/>
              <w:right w:val="single" w:sz="4" w:space="0" w:color="auto"/>
            </w:tcBorders>
            <w:shd w:val="clear" w:color="auto" w:fill="auto"/>
            <w:noWrap/>
            <w:hideMark/>
          </w:tcPr>
          <w:p w:rsidR="00CC5FFB" w:rsidRPr="001E76EC" w:rsidRDefault="00CD7454" w:rsidP="00CD7454">
            <w:pPr>
              <w:spacing w:line="240" w:lineRule="auto"/>
              <w:jc w:val="center"/>
              <w:rPr>
                <w:color w:val="000000"/>
                <w:sz w:val="24"/>
                <w:szCs w:val="24"/>
              </w:rPr>
            </w:pPr>
            <w:r w:rsidRPr="001E76EC">
              <w:rPr>
                <w:color w:val="000000"/>
                <w:sz w:val="24"/>
                <w:szCs w:val="24"/>
              </w:rPr>
              <w:t>ПК</w:t>
            </w:r>
          </w:p>
        </w:tc>
      </w:tr>
      <w:tr w:rsidR="00EC6AD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1E76EC" w:rsidRDefault="00EC6AD9" w:rsidP="00B96C10">
            <w:pPr>
              <w:spacing w:line="240" w:lineRule="auto"/>
              <w:jc w:val="center"/>
              <w:rPr>
                <w:color w:val="000000"/>
                <w:sz w:val="24"/>
                <w:szCs w:val="24"/>
              </w:rPr>
            </w:pPr>
            <w:r w:rsidRPr="001E76EC">
              <w:rPr>
                <w:color w:val="000000"/>
                <w:sz w:val="24"/>
                <w:szCs w:val="24"/>
              </w:rPr>
              <w:t>1.1.1</w:t>
            </w:r>
          </w:p>
        </w:tc>
        <w:tc>
          <w:tcPr>
            <w:tcW w:w="0" w:type="auto"/>
            <w:tcBorders>
              <w:top w:val="single" w:sz="4" w:space="0" w:color="auto"/>
              <w:left w:val="nil"/>
              <w:bottom w:val="single" w:sz="4" w:space="0" w:color="auto"/>
              <w:right w:val="single" w:sz="4" w:space="0" w:color="auto"/>
            </w:tcBorders>
            <w:shd w:val="clear" w:color="auto" w:fill="auto"/>
            <w:vAlign w:val="center"/>
          </w:tcPr>
          <w:p w:rsidR="00EC6AD9" w:rsidRPr="00880043" w:rsidRDefault="00EC6AD9" w:rsidP="00917B48">
            <w:pPr>
              <w:spacing w:line="240" w:lineRule="auto"/>
              <w:jc w:val="left"/>
              <w:rPr>
                <w:color w:val="000000"/>
                <w:sz w:val="24"/>
                <w:szCs w:val="24"/>
              </w:rPr>
            </w:pPr>
            <w:r w:rsidRPr="00880043">
              <w:rPr>
                <w:color w:val="000000"/>
                <w:sz w:val="24"/>
                <w:szCs w:val="24"/>
              </w:rPr>
              <w:t>Проведение анализа экспортного потенциала Самарской области по направлению «продукция масложировой отрасли»</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512E2E">
            <w:pPr>
              <w:spacing w:line="240" w:lineRule="auto"/>
              <w:jc w:val="center"/>
              <w:rPr>
                <w:color w:val="000000"/>
                <w:sz w:val="24"/>
                <w:szCs w:val="24"/>
              </w:rPr>
            </w:pPr>
            <w:r w:rsidRPr="00880043">
              <w:rPr>
                <w:color w:val="000000"/>
                <w:sz w:val="24"/>
                <w:szCs w:val="24"/>
              </w:rPr>
              <w:t>01.10.2018</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917B48">
            <w:pPr>
              <w:spacing w:line="240" w:lineRule="auto"/>
              <w:jc w:val="center"/>
              <w:rPr>
                <w:color w:val="000000"/>
                <w:sz w:val="24"/>
                <w:szCs w:val="24"/>
              </w:rPr>
            </w:pPr>
            <w:r w:rsidRPr="00880043">
              <w:rPr>
                <w:color w:val="000000"/>
                <w:sz w:val="24"/>
                <w:szCs w:val="24"/>
              </w:rPr>
              <w:t>31.0</w:t>
            </w:r>
            <w:r>
              <w:rPr>
                <w:color w:val="000000"/>
                <w:sz w:val="24"/>
                <w:szCs w:val="24"/>
              </w:rPr>
              <w:t>3</w:t>
            </w:r>
            <w:r w:rsidRPr="00880043">
              <w:rPr>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EC6AD9">
            <w:pPr>
              <w:spacing w:line="240" w:lineRule="auto"/>
              <w:jc w:val="center"/>
              <w:rPr>
                <w:color w:val="000000"/>
                <w:sz w:val="24"/>
                <w:szCs w:val="24"/>
              </w:rPr>
            </w:pPr>
            <w:r w:rsidRPr="001E76EC">
              <w:rPr>
                <w:color w:val="000000"/>
                <w:sz w:val="24"/>
                <w:szCs w:val="24"/>
              </w:rPr>
              <w:t>Посашков С.А.</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5C1CF2">
            <w:pPr>
              <w:spacing w:line="240" w:lineRule="auto"/>
              <w:jc w:val="center"/>
              <w:rPr>
                <w:color w:val="000000"/>
                <w:sz w:val="24"/>
                <w:szCs w:val="24"/>
              </w:rPr>
            </w:pPr>
            <w:r w:rsidRPr="001E76EC">
              <w:rPr>
                <w:color w:val="000000"/>
                <w:sz w:val="24"/>
                <w:szCs w:val="24"/>
              </w:rPr>
              <w:t>Аналитическая записка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Pr="001E76EC" w:rsidRDefault="00EC6AD9" w:rsidP="00CD7454">
            <w:pPr>
              <w:spacing w:line="240" w:lineRule="auto"/>
              <w:jc w:val="center"/>
              <w:rPr>
                <w:color w:val="000000"/>
                <w:sz w:val="24"/>
                <w:szCs w:val="24"/>
              </w:rPr>
            </w:pPr>
            <w:r w:rsidRPr="001E76EC">
              <w:rPr>
                <w:color w:val="000000"/>
                <w:sz w:val="24"/>
                <w:szCs w:val="24"/>
              </w:rPr>
              <w:t>ВПО</w:t>
            </w:r>
          </w:p>
        </w:tc>
      </w:tr>
      <w:tr w:rsidR="00EC6AD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1E76EC" w:rsidRDefault="00EC6AD9" w:rsidP="00B96C10">
            <w:pPr>
              <w:spacing w:line="240" w:lineRule="auto"/>
              <w:jc w:val="center"/>
              <w:rPr>
                <w:color w:val="000000"/>
                <w:sz w:val="24"/>
                <w:szCs w:val="24"/>
              </w:rPr>
            </w:pPr>
            <w:r w:rsidRPr="001E76EC">
              <w:rPr>
                <w:color w:val="000000"/>
                <w:sz w:val="24"/>
                <w:szCs w:val="24"/>
              </w:rPr>
              <w:t>1.1.2</w:t>
            </w:r>
          </w:p>
        </w:tc>
        <w:tc>
          <w:tcPr>
            <w:tcW w:w="0" w:type="auto"/>
            <w:tcBorders>
              <w:top w:val="single" w:sz="4" w:space="0" w:color="auto"/>
              <w:left w:val="nil"/>
              <w:bottom w:val="single" w:sz="4" w:space="0" w:color="auto"/>
              <w:right w:val="single" w:sz="4" w:space="0" w:color="auto"/>
            </w:tcBorders>
            <w:shd w:val="clear" w:color="auto" w:fill="auto"/>
            <w:vAlign w:val="center"/>
          </w:tcPr>
          <w:p w:rsidR="00EC6AD9" w:rsidRPr="00880043" w:rsidRDefault="00EC6AD9" w:rsidP="00917B48">
            <w:pPr>
              <w:spacing w:line="240" w:lineRule="auto"/>
              <w:jc w:val="left"/>
              <w:rPr>
                <w:color w:val="000000"/>
                <w:sz w:val="24"/>
                <w:szCs w:val="24"/>
              </w:rPr>
            </w:pPr>
            <w:r w:rsidRPr="00880043">
              <w:rPr>
                <w:color w:val="000000"/>
                <w:sz w:val="24"/>
                <w:szCs w:val="24"/>
              </w:rPr>
              <w:t>Проведение анализа экспортного потенциала Самарской области по направлению по направлению «зерновые»</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512E2E">
            <w:pPr>
              <w:spacing w:line="240" w:lineRule="auto"/>
              <w:jc w:val="center"/>
              <w:rPr>
                <w:color w:val="000000"/>
                <w:sz w:val="24"/>
                <w:szCs w:val="24"/>
              </w:rPr>
            </w:pPr>
            <w:r w:rsidRPr="00880043">
              <w:rPr>
                <w:color w:val="000000"/>
                <w:sz w:val="24"/>
                <w:szCs w:val="24"/>
              </w:rPr>
              <w:t>01.10.2018</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917B48">
            <w:pPr>
              <w:spacing w:line="240" w:lineRule="auto"/>
              <w:jc w:val="center"/>
              <w:rPr>
                <w:color w:val="000000"/>
                <w:sz w:val="24"/>
                <w:szCs w:val="24"/>
              </w:rPr>
            </w:pPr>
            <w:r w:rsidRPr="00880043">
              <w:rPr>
                <w:color w:val="000000"/>
                <w:sz w:val="24"/>
                <w:szCs w:val="24"/>
              </w:rPr>
              <w:t>31.0</w:t>
            </w:r>
            <w:r>
              <w:rPr>
                <w:color w:val="000000"/>
                <w:sz w:val="24"/>
                <w:szCs w:val="24"/>
              </w:rPr>
              <w:t>3</w:t>
            </w:r>
            <w:r w:rsidRPr="00880043">
              <w:rPr>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6A554A">
            <w:pPr>
              <w:spacing w:line="240" w:lineRule="auto"/>
              <w:jc w:val="center"/>
              <w:rPr>
                <w:color w:val="000000"/>
                <w:sz w:val="24"/>
                <w:szCs w:val="24"/>
              </w:rPr>
            </w:pPr>
            <w:r w:rsidRPr="001E76EC">
              <w:rPr>
                <w:color w:val="000000"/>
                <w:sz w:val="24"/>
                <w:szCs w:val="24"/>
              </w:rPr>
              <w:t>Кирсанов С.А.</w:t>
            </w:r>
          </w:p>
        </w:tc>
        <w:tc>
          <w:tcPr>
            <w:tcW w:w="0" w:type="auto"/>
            <w:tcBorders>
              <w:top w:val="single" w:sz="4" w:space="0" w:color="auto"/>
              <w:left w:val="nil"/>
              <w:bottom w:val="single" w:sz="4" w:space="0" w:color="auto"/>
              <w:right w:val="single" w:sz="4" w:space="0" w:color="auto"/>
            </w:tcBorders>
            <w:shd w:val="clear" w:color="auto" w:fill="auto"/>
          </w:tcPr>
          <w:p w:rsidR="00EC6AD9" w:rsidRDefault="00EC6AD9" w:rsidP="005C1CF2">
            <w:pPr>
              <w:jc w:val="center"/>
            </w:pPr>
            <w:r w:rsidRPr="001E76EC">
              <w:rPr>
                <w:color w:val="000000"/>
                <w:sz w:val="24"/>
                <w:szCs w:val="24"/>
              </w:rPr>
              <w:t>Аналитическая записка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Default="00EC6AD9" w:rsidP="00917B48">
            <w:pPr>
              <w:jc w:val="center"/>
            </w:pPr>
            <w:r w:rsidRPr="001E76EC">
              <w:rPr>
                <w:color w:val="000000"/>
                <w:sz w:val="24"/>
                <w:szCs w:val="24"/>
              </w:rPr>
              <w:t>ВПО</w:t>
            </w:r>
          </w:p>
        </w:tc>
      </w:tr>
      <w:tr w:rsidR="00EC6AD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1E76EC" w:rsidRDefault="00EC6AD9" w:rsidP="00B96C10">
            <w:pPr>
              <w:spacing w:line="240" w:lineRule="auto"/>
              <w:jc w:val="center"/>
              <w:rPr>
                <w:color w:val="000000"/>
                <w:sz w:val="24"/>
                <w:szCs w:val="24"/>
              </w:rPr>
            </w:pPr>
            <w:r w:rsidRPr="001E76EC">
              <w:rPr>
                <w:color w:val="000000"/>
                <w:sz w:val="24"/>
                <w:szCs w:val="24"/>
              </w:rPr>
              <w:t>1.1.3</w:t>
            </w:r>
          </w:p>
        </w:tc>
        <w:tc>
          <w:tcPr>
            <w:tcW w:w="0" w:type="auto"/>
            <w:tcBorders>
              <w:top w:val="single" w:sz="4" w:space="0" w:color="auto"/>
              <w:left w:val="nil"/>
              <w:bottom w:val="single" w:sz="4" w:space="0" w:color="auto"/>
              <w:right w:val="single" w:sz="4" w:space="0" w:color="auto"/>
            </w:tcBorders>
            <w:shd w:val="clear" w:color="auto" w:fill="auto"/>
            <w:vAlign w:val="center"/>
          </w:tcPr>
          <w:p w:rsidR="00EC6AD9" w:rsidRPr="00880043" w:rsidRDefault="00EC6AD9" w:rsidP="00917B48">
            <w:pPr>
              <w:spacing w:line="240" w:lineRule="auto"/>
              <w:jc w:val="left"/>
              <w:rPr>
                <w:color w:val="000000"/>
                <w:sz w:val="24"/>
                <w:szCs w:val="24"/>
              </w:rPr>
            </w:pPr>
            <w:r w:rsidRPr="00880043">
              <w:rPr>
                <w:color w:val="000000"/>
                <w:sz w:val="24"/>
                <w:szCs w:val="24"/>
              </w:rPr>
              <w:t>Проведение анализа экспортного потенциала Самарской области по направлению  по направлению «мясная и молочная продукция»</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512E2E">
            <w:pPr>
              <w:spacing w:line="240" w:lineRule="auto"/>
              <w:jc w:val="center"/>
              <w:rPr>
                <w:color w:val="000000"/>
                <w:sz w:val="24"/>
                <w:szCs w:val="24"/>
              </w:rPr>
            </w:pPr>
            <w:r w:rsidRPr="00880043">
              <w:rPr>
                <w:color w:val="000000"/>
                <w:sz w:val="24"/>
                <w:szCs w:val="24"/>
              </w:rPr>
              <w:t>01.10.2018</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917B48">
            <w:pPr>
              <w:spacing w:line="240" w:lineRule="auto"/>
              <w:jc w:val="center"/>
              <w:rPr>
                <w:color w:val="000000"/>
                <w:sz w:val="24"/>
                <w:szCs w:val="24"/>
              </w:rPr>
            </w:pPr>
            <w:r w:rsidRPr="00880043">
              <w:rPr>
                <w:color w:val="000000"/>
                <w:sz w:val="24"/>
                <w:szCs w:val="24"/>
              </w:rPr>
              <w:t>31.0</w:t>
            </w:r>
            <w:r>
              <w:rPr>
                <w:color w:val="000000"/>
                <w:sz w:val="24"/>
                <w:szCs w:val="24"/>
              </w:rPr>
              <w:t>3</w:t>
            </w:r>
            <w:r w:rsidRPr="00880043">
              <w:rPr>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EC6AD9" w:rsidRDefault="00EC6AD9" w:rsidP="005C1CF2">
            <w:pPr>
              <w:jc w:val="center"/>
            </w:pPr>
            <w:r w:rsidRPr="001E76EC">
              <w:rPr>
                <w:color w:val="000000"/>
                <w:sz w:val="24"/>
                <w:szCs w:val="24"/>
              </w:rPr>
              <w:t>Аналитическая записка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Default="00EC6AD9" w:rsidP="00917B48">
            <w:pPr>
              <w:jc w:val="center"/>
            </w:pPr>
            <w:r w:rsidRPr="001E76EC">
              <w:rPr>
                <w:color w:val="000000"/>
                <w:sz w:val="24"/>
                <w:szCs w:val="24"/>
              </w:rPr>
              <w:t>ВПО</w:t>
            </w:r>
          </w:p>
        </w:tc>
      </w:tr>
      <w:tr w:rsidR="00EC6AD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1E76EC" w:rsidRDefault="00EC6AD9" w:rsidP="00B96C10">
            <w:pPr>
              <w:spacing w:line="240" w:lineRule="auto"/>
              <w:jc w:val="center"/>
              <w:rPr>
                <w:color w:val="000000"/>
                <w:sz w:val="24"/>
                <w:szCs w:val="24"/>
              </w:rPr>
            </w:pPr>
            <w:r w:rsidRPr="001E76EC">
              <w:rPr>
                <w:color w:val="000000"/>
                <w:sz w:val="24"/>
                <w:szCs w:val="24"/>
              </w:rPr>
              <w:t>1.1.4</w:t>
            </w:r>
          </w:p>
        </w:tc>
        <w:tc>
          <w:tcPr>
            <w:tcW w:w="0" w:type="auto"/>
            <w:tcBorders>
              <w:top w:val="single" w:sz="4" w:space="0" w:color="auto"/>
              <w:left w:val="nil"/>
              <w:bottom w:val="single" w:sz="4" w:space="0" w:color="auto"/>
              <w:right w:val="single" w:sz="4" w:space="0" w:color="auto"/>
            </w:tcBorders>
            <w:shd w:val="clear" w:color="auto" w:fill="auto"/>
            <w:vAlign w:val="center"/>
          </w:tcPr>
          <w:p w:rsidR="00EC6AD9" w:rsidRPr="00880043" w:rsidRDefault="00EC6AD9" w:rsidP="00917B48">
            <w:pPr>
              <w:spacing w:line="240" w:lineRule="auto"/>
              <w:jc w:val="left"/>
              <w:rPr>
                <w:color w:val="000000"/>
                <w:sz w:val="24"/>
                <w:szCs w:val="24"/>
              </w:rPr>
            </w:pPr>
            <w:r w:rsidRPr="00880043">
              <w:rPr>
                <w:color w:val="000000"/>
                <w:sz w:val="24"/>
                <w:szCs w:val="24"/>
              </w:rPr>
              <w:t xml:space="preserve">Проведение анализа экспортного потенциала Самарской области по направлению «продукция пищевой и перерабатывающей </w:t>
            </w:r>
            <w:r w:rsidRPr="00880043">
              <w:rPr>
                <w:color w:val="000000"/>
                <w:sz w:val="24"/>
                <w:szCs w:val="24"/>
              </w:rPr>
              <w:lastRenderedPageBreak/>
              <w:t>промышленности»</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512E2E">
            <w:pPr>
              <w:spacing w:line="240" w:lineRule="auto"/>
              <w:jc w:val="center"/>
              <w:rPr>
                <w:color w:val="000000"/>
                <w:sz w:val="24"/>
                <w:szCs w:val="24"/>
              </w:rPr>
            </w:pPr>
            <w:r w:rsidRPr="00880043">
              <w:rPr>
                <w:color w:val="000000"/>
                <w:sz w:val="24"/>
                <w:szCs w:val="24"/>
              </w:rPr>
              <w:lastRenderedPageBreak/>
              <w:t>01.10.2018</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917B48">
            <w:pPr>
              <w:spacing w:line="240" w:lineRule="auto"/>
              <w:jc w:val="center"/>
              <w:rPr>
                <w:color w:val="000000"/>
                <w:sz w:val="24"/>
                <w:szCs w:val="24"/>
              </w:rPr>
            </w:pPr>
            <w:r w:rsidRPr="00880043">
              <w:rPr>
                <w:color w:val="000000"/>
                <w:sz w:val="24"/>
                <w:szCs w:val="24"/>
              </w:rPr>
              <w:t>31.0</w:t>
            </w:r>
            <w:r>
              <w:rPr>
                <w:color w:val="000000"/>
                <w:sz w:val="24"/>
                <w:szCs w:val="24"/>
              </w:rPr>
              <w:t>3</w:t>
            </w:r>
            <w:r w:rsidRPr="00880043">
              <w:rPr>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6A554A">
            <w:pPr>
              <w:spacing w:line="240" w:lineRule="auto"/>
              <w:jc w:val="center"/>
              <w:rPr>
                <w:color w:val="000000"/>
                <w:sz w:val="24"/>
                <w:szCs w:val="24"/>
              </w:rPr>
            </w:pPr>
            <w:r w:rsidRPr="001E76EC">
              <w:rPr>
                <w:color w:val="000000"/>
                <w:sz w:val="24"/>
                <w:szCs w:val="24"/>
              </w:rPr>
              <w:t>Посашков С.А.</w:t>
            </w:r>
          </w:p>
        </w:tc>
        <w:tc>
          <w:tcPr>
            <w:tcW w:w="0" w:type="auto"/>
            <w:tcBorders>
              <w:top w:val="single" w:sz="4" w:space="0" w:color="auto"/>
              <w:left w:val="nil"/>
              <w:bottom w:val="single" w:sz="4" w:space="0" w:color="auto"/>
              <w:right w:val="single" w:sz="4" w:space="0" w:color="auto"/>
            </w:tcBorders>
            <w:shd w:val="clear" w:color="auto" w:fill="auto"/>
          </w:tcPr>
          <w:p w:rsidR="00EC6AD9" w:rsidRDefault="00EC6AD9" w:rsidP="005C1CF2">
            <w:pPr>
              <w:jc w:val="center"/>
            </w:pPr>
            <w:r w:rsidRPr="001E76EC">
              <w:rPr>
                <w:color w:val="000000"/>
                <w:sz w:val="24"/>
                <w:szCs w:val="24"/>
              </w:rPr>
              <w:t>Аналитическая записка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Default="00EC6AD9" w:rsidP="00917B48">
            <w:pPr>
              <w:jc w:val="center"/>
            </w:pPr>
            <w:r w:rsidRPr="001E76EC">
              <w:rPr>
                <w:color w:val="000000"/>
                <w:sz w:val="24"/>
                <w:szCs w:val="24"/>
              </w:rPr>
              <w:t>ВПО</w:t>
            </w:r>
          </w:p>
        </w:tc>
      </w:tr>
      <w:tr w:rsidR="00EC6AD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1E76EC" w:rsidRDefault="00EC6AD9" w:rsidP="00B96C10">
            <w:pPr>
              <w:spacing w:line="240" w:lineRule="auto"/>
              <w:jc w:val="center"/>
              <w:rPr>
                <w:color w:val="000000"/>
                <w:sz w:val="24"/>
                <w:szCs w:val="24"/>
              </w:rPr>
            </w:pPr>
            <w:r w:rsidRPr="001E76EC">
              <w:rPr>
                <w:color w:val="000000"/>
                <w:sz w:val="24"/>
                <w:szCs w:val="24"/>
              </w:rPr>
              <w:lastRenderedPageBreak/>
              <w:t>1.1.5</w:t>
            </w:r>
          </w:p>
        </w:tc>
        <w:tc>
          <w:tcPr>
            <w:tcW w:w="0" w:type="auto"/>
            <w:tcBorders>
              <w:top w:val="single" w:sz="4" w:space="0" w:color="auto"/>
              <w:left w:val="nil"/>
              <w:bottom w:val="single" w:sz="4" w:space="0" w:color="auto"/>
              <w:right w:val="single" w:sz="4" w:space="0" w:color="auto"/>
            </w:tcBorders>
            <w:shd w:val="clear" w:color="auto" w:fill="auto"/>
            <w:vAlign w:val="center"/>
          </w:tcPr>
          <w:p w:rsidR="00EC6AD9" w:rsidRPr="00880043" w:rsidRDefault="00EC6AD9" w:rsidP="00917B48">
            <w:pPr>
              <w:spacing w:line="240" w:lineRule="auto"/>
              <w:jc w:val="left"/>
              <w:rPr>
                <w:color w:val="000000"/>
                <w:sz w:val="24"/>
                <w:szCs w:val="24"/>
              </w:rPr>
            </w:pPr>
            <w:r w:rsidRPr="00880043">
              <w:rPr>
                <w:color w:val="000000"/>
                <w:sz w:val="24"/>
                <w:szCs w:val="24"/>
              </w:rPr>
              <w:t>Проведение анализа экспортного потенциала Самарской области по направлению «прочая продукция АПК»</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512E2E">
            <w:pPr>
              <w:spacing w:line="240" w:lineRule="auto"/>
              <w:jc w:val="center"/>
              <w:rPr>
                <w:color w:val="000000"/>
                <w:sz w:val="24"/>
                <w:szCs w:val="24"/>
              </w:rPr>
            </w:pPr>
            <w:r w:rsidRPr="00880043">
              <w:rPr>
                <w:color w:val="000000"/>
                <w:sz w:val="24"/>
                <w:szCs w:val="24"/>
              </w:rPr>
              <w:t>01.10.2018</w:t>
            </w:r>
          </w:p>
        </w:tc>
        <w:tc>
          <w:tcPr>
            <w:tcW w:w="0" w:type="auto"/>
            <w:tcBorders>
              <w:top w:val="single" w:sz="4" w:space="0" w:color="auto"/>
              <w:left w:val="nil"/>
              <w:bottom w:val="single" w:sz="4" w:space="0" w:color="auto"/>
              <w:right w:val="single" w:sz="4" w:space="0" w:color="auto"/>
            </w:tcBorders>
            <w:shd w:val="clear" w:color="auto" w:fill="auto"/>
          </w:tcPr>
          <w:p w:rsidR="00EC6AD9" w:rsidRPr="00880043" w:rsidRDefault="00EC6AD9" w:rsidP="00917B48">
            <w:pPr>
              <w:spacing w:line="240" w:lineRule="auto"/>
              <w:jc w:val="center"/>
              <w:rPr>
                <w:color w:val="000000"/>
                <w:sz w:val="24"/>
                <w:szCs w:val="24"/>
              </w:rPr>
            </w:pPr>
            <w:r w:rsidRPr="00880043">
              <w:rPr>
                <w:color w:val="000000"/>
                <w:sz w:val="24"/>
                <w:szCs w:val="24"/>
              </w:rPr>
              <w:t>31.0</w:t>
            </w:r>
            <w:r>
              <w:rPr>
                <w:color w:val="000000"/>
                <w:sz w:val="24"/>
                <w:szCs w:val="24"/>
              </w:rPr>
              <w:t>3</w:t>
            </w:r>
            <w:r w:rsidRPr="00880043">
              <w:rPr>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6A554A">
            <w:pPr>
              <w:spacing w:line="240" w:lineRule="auto"/>
              <w:jc w:val="center"/>
              <w:rPr>
                <w:color w:val="000000"/>
                <w:sz w:val="24"/>
                <w:szCs w:val="24"/>
              </w:rPr>
            </w:pPr>
            <w:r w:rsidRPr="001E76EC">
              <w:rPr>
                <w:color w:val="000000"/>
                <w:sz w:val="24"/>
                <w:szCs w:val="24"/>
              </w:rPr>
              <w:t>Ильин Р.Г.</w:t>
            </w:r>
          </w:p>
          <w:p w:rsidR="00EC6AD9" w:rsidRPr="001E76EC" w:rsidRDefault="00EC6AD9" w:rsidP="006A554A">
            <w:pPr>
              <w:spacing w:line="240" w:lineRule="auto"/>
              <w:jc w:val="center"/>
              <w:rPr>
                <w:color w:val="000000"/>
                <w:sz w:val="24"/>
                <w:szCs w:val="24"/>
              </w:rPr>
            </w:pPr>
            <w:r w:rsidRPr="001E76EC">
              <w:rPr>
                <w:color w:val="000000"/>
                <w:sz w:val="24"/>
                <w:szCs w:val="24"/>
              </w:rPr>
              <w:t>Посашков С.А.</w:t>
            </w:r>
          </w:p>
          <w:p w:rsidR="00EC6AD9" w:rsidRPr="001E76EC" w:rsidRDefault="00EC6AD9" w:rsidP="006A554A">
            <w:pPr>
              <w:spacing w:line="240" w:lineRule="auto"/>
              <w:jc w:val="center"/>
              <w:rPr>
                <w:color w:val="000000"/>
                <w:sz w:val="24"/>
                <w:szCs w:val="24"/>
              </w:rPr>
            </w:pPr>
            <w:r w:rsidRPr="001E76EC">
              <w:rPr>
                <w:color w:val="000000"/>
                <w:sz w:val="24"/>
                <w:szCs w:val="24"/>
              </w:rPr>
              <w:t>Кирсанов С.А.</w:t>
            </w:r>
          </w:p>
        </w:tc>
        <w:tc>
          <w:tcPr>
            <w:tcW w:w="0" w:type="auto"/>
            <w:tcBorders>
              <w:top w:val="single" w:sz="4" w:space="0" w:color="auto"/>
              <w:left w:val="nil"/>
              <w:bottom w:val="single" w:sz="4" w:space="0" w:color="auto"/>
              <w:right w:val="single" w:sz="4" w:space="0" w:color="auto"/>
            </w:tcBorders>
            <w:shd w:val="clear" w:color="auto" w:fill="auto"/>
          </w:tcPr>
          <w:p w:rsidR="00EC6AD9" w:rsidRDefault="00EC6AD9" w:rsidP="005C1CF2">
            <w:pPr>
              <w:jc w:val="center"/>
            </w:pPr>
            <w:r w:rsidRPr="001E76EC">
              <w:rPr>
                <w:color w:val="000000"/>
                <w:sz w:val="24"/>
                <w:szCs w:val="24"/>
              </w:rPr>
              <w:t>Аналитическая записка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Default="00EC6AD9" w:rsidP="00917B48">
            <w:pPr>
              <w:jc w:val="center"/>
            </w:pPr>
            <w:r w:rsidRPr="001E76EC">
              <w:rPr>
                <w:color w:val="000000"/>
                <w:sz w:val="24"/>
                <w:szCs w:val="24"/>
              </w:rPr>
              <w:t>ВПО</w:t>
            </w:r>
          </w:p>
        </w:tc>
      </w:tr>
      <w:tr w:rsidR="00EC6AD9" w:rsidRPr="00917B48"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6AD9" w:rsidRPr="00917B48" w:rsidRDefault="00EC6AD9" w:rsidP="00B96C10">
            <w:pPr>
              <w:spacing w:line="240" w:lineRule="auto"/>
              <w:jc w:val="center"/>
              <w:rPr>
                <w:sz w:val="24"/>
                <w:szCs w:val="24"/>
              </w:rPr>
            </w:pPr>
            <w:r w:rsidRPr="00917B48">
              <w:rPr>
                <w:sz w:val="24"/>
                <w:szCs w:val="24"/>
              </w:rPr>
              <w:t>1.1.</w:t>
            </w:r>
          </w:p>
        </w:tc>
        <w:tc>
          <w:tcPr>
            <w:tcW w:w="0" w:type="auto"/>
            <w:tcBorders>
              <w:top w:val="single" w:sz="4" w:space="0" w:color="auto"/>
              <w:left w:val="nil"/>
              <w:bottom w:val="single" w:sz="4" w:space="0" w:color="auto"/>
              <w:right w:val="single" w:sz="4" w:space="0" w:color="auto"/>
            </w:tcBorders>
            <w:shd w:val="clear" w:color="auto" w:fill="auto"/>
          </w:tcPr>
          <w:p w:rsidR="00EC6AD9" w:rsidRPr="00917B48" w:rsidRDefault="00EC6AD9" w:rsidP="00B96C10">
            <w:pPr>
              <w:spacing w:line="240" w:lineRule="auto"/>
              <w:jc w:val="left"/>
              <w:rPr>
                <w:bCs/>
                <w:sz w:val="24"/>
                <w:szCs w:val="24"/>
              </w:rPr>
            </w:pPr>
            <w:r w:rsidRPr="00917B48">
              <w:rPr>
                <w:bCs/>
                <w:sz w:val="24"/>
                <w:szCs w:val="24"/>
              </w:rPr>
              <w:t>Подготовлен сводный аналитический отчет</w:t>
            </w:r>
          </w:p>
        </w:tc>
        <w:tc>
          <w:tcPr>
            <w:tcW w:w="0" w:type="auto"/>
            <w:tcBorders>
              <w:top w:val="single" w:sz="4" w:space="0" w:color="auto"/>
              <w:left w:val="nil"/>
              <w:bottom w:val="single" w:sz="4" w:space="0" w:color="auto"/>
              <w:right w:val="single" w:sz="4" w:space="0" w:color="auto"/>
            </w:tcBorders>
            <w:shd w:val="clear" w:color="auto" w:fill="auto"/>
          </w:tcPr>
          <w:p w:rsidR="00EC6AD9" w:rsidRPr="00917B48" w:rsidRDefault="00EC6AD9" w:rsidP="00512E2E">
            <w:pPr>
              <w:spacing w:line="240" w:lineRule="auto"/>
              <w:jc w:val="center"/>
              <w:rPr>
                <w:bCs/>
                <w:sz w:val="24"/>
                <w:szCs w:val="24"/>
              </w:rPr>
            </w:pPr>
            <w:r w:rsidRPr="00917B48">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EC6AD9" w:rsidRPr="00917B48" w:rsidRDefault="00893F1A" w:rsidP="00917B48">
            <w:pPr>
              <w:spacing w:line="240" w:lineRule="auto"/>
              <w:jc w:val="center"/>
              <w:rPr>
                <w:sz w:val="24"/>
                <w:szCs w:val="24"/>
              </w:rPr>
            </w:pPr>
            <w:r>
              <w:rPr>
                <w:sz w:val="24"/>
                <w:szCs w:val="24"/>
              </w:rPr>
              <w:t>31</w:t>
            </w:r>
            <w:r w:rsidR="00EC6AD9" w:rsidRPr="00917B48">
              <w:rPr>
                <w:sz w:val="24"/>
                <w:szCs w:val="24"/>
              </w:rPr>
              <w:t>.03.2019</w:t>
            </w:r>
          </w:p>
        </w:tc>
        <w:tc>
          <w:tcPr>
            <w:tcW w:w="0" w:type="auto"/>
            <w:tcBorders>
              <w:top w:val="single" w:sz="4" w:space="0" w:color="auto"/>
              <w:left w:val="nil"/>
              <w:bottom w:val="single" w:sz="4" w:space="0" w:color="auto"/>
              <w:right w:val="single" w:sz="4" w:space="0" w:color="auto"/>
            </w:tcBorders>
            <w:shd w:val="clear" w:color="auto" w:fill="auto"/>
          </w:tcPr>
          <w:p w:rsidR="00EC6AD9" w:rsidRPr="001E76EC" w:rsidRDefault="00EC6AD9" w:rsidP="006A554A">
            <w:pPr>
              <w:spacing w:line="240" w:lineRule="auto"/>
              <w:jc w:val="center"/>
              <w:rPr>
                <w:color w:val="000000"/>
                <w:sz w:val="24"/>
                <w:szCs w:val="24"/>
              </w:rPr>
            </w:pPr>
            <w:r w:rsidRPr="001E76EC">
              <w:rPr>
                <w:color w:val="000000"/>
                <w:sz w:val="24"/>
                <w:szCs w:val="24"/>
              </w:rPr>
              <w:t>Ершов С.Ю.</w:t>
            </w:r>
          </w:p>
          <w:p w:rsidR="00EC6AD9" w:rsidRPr="001E76EC" w:rsidRDefault="00EC6AD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EC6AD9" w:rsidRPr="00917B48" w:rsidRDefault="00EC6AD9" w:rsidP="005C1CF2">
            <w:pPr>
              <w:spacing w:line="240" w:lineRule="auto"/>
              <w:jc w:val="center"/>
              <w:rPr>
                <w:sz w:val="24"/>
                <w:szCs w:val="24"/>
              </w:rPr>
            </w:pPr>
            <w:r w:rsidRPr="00917B48">
              <w:rPr>
                <w:sz w:val="24"/>
                <w:szCs w:val="24"/>
              </w:rPr>
              <w:t>Сводный аналитический отчет, содержащий информацию по:</w:t>
            </w:r>
          </w:p>
          <w:p w:rsidR="00EC6AD9" w:rsidRPr="00917B48" w:rsidRDefault="00EC6AD9" w:rsidP="005C1CF2">
            <w:pPr>
              <w:spacing w:line="240" w:lineRule="auto"/>
              <w:jc w:val="center"/>
              <w:rPr>
                <w:sz w:val="24"/>
                <w:szCs w:val="24"/>
              </w:rPr>
            </w:pPr>
            <w:r w:rsidRPr="00917B48">
              <w:rPr>
                <w:sz w:val="24"/>
                <w:szCs w:val="24"/>
              </w:rPr>
              <w:t>- рынкам;</w:t>
            </w:r>
          </w:p>
          <w:p w:rsidR="00EC6AD9" w:rsidRPr="00917B48" w:rsidRDefault="00EC6AD9" w:rsidP="005C1CF2">
            <w:pPr>
              <w:spacing w:line="240" w:lineRule="auto"/>
              <w:jc w:val="center"/>
              <w:rPr>
                <w:sz w:val="24"/>
                <w:szCs w:val="24"/>
              </w:rPr>
            </w:pPr>
            <w:r w:rsidRPr="00917B48">
              <w:rPr>
                <w:sz w:val="24"/>
                <w:szCs w:val="24"/>
              </w:rPr>
              <w:t>- товарам;</w:t>
            </w:r>
          </w:p>
          <w:p w:rsidR="00EC6AD9" w:rsidRPr="00917B48" w:rsidRDefault="00EC6AD9" w:rsidP="005C1CF2">
            <w:pPr>
              <w:spacing w:line="240" w:lineRule="auto"/>
              <w:jc w:val="center"/>
              <w:rPr>
                <w:sz w:val="24"/>
                <w:szCs w:val="24"/>
              </w:rPr>
            </w:pPr>
            <w:r w:rsidRPr="00917B48">
              <w:rPr>
                <w:sz w:val="24"/>
                <w:szCs w:val="24"/>
              </w:rPr>
              <w:t>- производителями;</w:t>
            </w:r>
          </w:p>
          <w:p w:rsidR="00EC6AD9" w:rsidRPr="00917B48" w:rsidRDefault="00EC6AD9" w:rsidP="005C1CF2">
            <w:pPr>
              <w:spacing w:line="240" w:lineRule="auto"/>
              <w:jc w:val="center"/>
              <w:rPr>
                <w:sz w:val="24"/>
                <w:szCs w:val="24"/>
              </w:rPr>
            </w:pPr>
            <w:r w:rsidRPr="00917B48">
              <w:rPr>
                <w:sz w:val="24"/>
                <w:szCs w:val="24"/>
              </w:rPr>
              <w:t>- логистике;</w:t>
            </w:r>
          </w:p>
          <w:p w:rsidR="00EC6AD9" w:rsidRPr="00917B48" w:rsidRDefault="00EC6AD9" w:rsidP="005C1CF2">
            <w:pPr>
              <w:spacing w:line="240" w:lineRule="auto"/>
              <w:jc w:val="center"/>
              <w:rPr>
                <w:sz w:val="24"/>
                <w:szCs w:val="24"/>
              </w:rPr>
            </w:pPr>
            <w:r w:rsidRPr="00917B48">
              <w:rPr>
                <w:sz w:val="24"/>
                <w:szCs w:val="24"/>
              </w:rPr>
              <w:t>- ресурсам;</w:t>
            </w:r>
          </w:p>
          <w:p w:rsidR="00EC6AD9" w:rsidRPr="00917B48" w:rsidRDefault="00EC6AD9" w:rsidP="005C1CF2">
            <w:pPr>
              <w:spacing w:line="240" w:lineRule="auto"/>
              <w:jc w:val="center"/>
              <w:rPr>
                <w:sz w:val="24"/>
                <w:szCs w:val="24"/>
              </w:rPr>
            </w:pPr>
            <w:r w:rsidRPr="00917B48">
              <w:rPr>
                <w:sz w:val="24"/>
                <w:szCs w:val="24"/>
              </w:rPr>
              <w:t>- финансированию;</w:t>
            </w:r>
          </w:p>
          <w:p w:rsidR="00EC6AD9" w:rsidRPr="00917B48" w:rsidRDefault="00EC6AD9" w:rsidP="005C1CF2">
            <w:pPr>
              <w:spacing w:line="240" w:lineRule="auto"/>
              <w:jc w:val="center"/>
              <w:rPr>
                <w:sz w:val="24"/>
                <w:szCs w:val="24"/>
              </w:rPr>
            </w:pPr>
            <w:r w:rsidRPr="00917B48">
              <w:rPr>
                <w:sz w:val="24"/>
                <w:szCs w:val="24"/>
              </w:rPr>
              <w:t>- плановым показателям экспорта</w:t>
            </w:r>
          </w:p>
        </w:tc>
        <w:tc>
          <w:tcPr>
            <w:tcW w:w="0" w:type="auto"/>
            <w:tcBorders>
              <w:top w:val="single" w:sz="4" w:space="0" w:color="auto"/>
              <w:left w:val="nil"/>
              <w:bottom w:val="single" w:sz="4" w:space="0" w:color="auto"/>
              <w:right w:val="single" w:sz="4" w:space="0" w:color="auto"/>
            </w:tcBorders>
            <w:shd w:val="clear" w:color="auto" w:fill="auto"/>
            <w:noWrap/>
            <w:hideMark/>
          </w:tcPr>
          <w:p w:rsidR="00EC6AD9" w:rsidRPr="00917B48" w:rsidRDefault="00EC6AD9" w:rsidP="00CD7454">
            <w:pPr>
              <w:spacing w:line="240" w:lineRule="auto"/>
              <w:jc w:val="center"/>
              <w:rPr>
                <w:sz w:val="24"/>
                <w:szCs w:val="24"/>
              </w:rPr>
            </w:pPr>
            <w:r w:rsidRPr="00917B48">
              <w:rPr>
                <w:sz w:val="24"/>
                <w:szCs w:val="24"/>
              </w:rPr>
              <w:t>ПК</w:t>
            </w:r>
          </w:p>
        </w:tc>
      </w:tr>
      <w:tr w:rsidR="00811B7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11B7E" w:rsidRPr="001E76EC" w:rsidRDefault="00811B7E" w:rsidP="00B96C10">
            <w:pPr>
              <w:spacing w:line="240" w:lineRule="auto"/>
              <w:jc w:val="center"/>
              <w:rPr>
                <w:color w:val="000000"/>
                <w:sz w:val="24"/>
                <w:szCs w:val="24"/>
              </w:rPr>
            </w:pPr>
            <w:r w:rsidRPr="001E76EC">
              <w:rPr>
                <w:color w:val="000000"/>
                <w:sz w:val="24"/>
                <w:szCs w:val="24"/>
              </w:rPr>
              <w:t xml:space="preserve">2. </w:t>
            </w:r>
          </w:p>
        </w:tc>
        <w:tc>
          <w:tcPr>
            <w:tcW w:w="0" w:type="auto"/>
            <w:tcBorders>
              <w:top w:val="single" w:sz="4" w:space="0" w:color="auto"/>
              <w:left w:val="nil"/>
              <w:bottom w:val="single" w:sz="4" w:space="0" w:color="auto"/>
              <w:right w:val="single" w:sz="4" w:space="0" w:color="auto"/>
            </w:tcBorders>
            <w:shd w:val="clear" w:color="auto" w:fill="auto"/>
          </w:tcPr>
          <w:p w:rsidR="00811B7E" w:rsidRPr="00880043" w:rsidRDefault="00811B7E" w:rsidP="008C3529">
            <w:pPr>
              <w:spacing w:line="240" w:lineRule="auto"/>
              <w:rPr>
                <w:bCs/>
                <w:color w:val="000000"/>
                <w:sz w:val="24"/>
                <w:szCs w:val="24"/>
              </w:rPr>
            </w:pPr>
            <w:r w:rsidRPr="00B15EC8">
              <w:rPr>
                <w:bCs/>
                <w:color w:val="000000"/>
                <w:sz w:val="24"/>
                <w:szCs w:val="24"/>
              </w:rPr>
              <w:t>Количество предварительно отобранных проектов для заключенных КПМК в 2019 г. составило не менее 1 штуки</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93F1A" w:rsidP="00512E2E">
            <w:pPr>
              <w:spacing w:line="240" w:lineRule="auto"/>
              <w:jc w:val="center"/>
              <w:rPr>
                <w:bCs/>
                <w:color w:val="000000"/>
                <w:sz w:val="24"/>
                <w:szCs w:val="24"/>
              </w:rPr>
            </w:pPr>
            <w:r>
              <w:rPr>
                <w:color w:val="000000"/>
                <w:sz w:val="24"/>
                <w:szCs w:val="24"/>
              </w:rPr>
              <w:t>01.10</w:t>
            </w:r>
            <w:r w:rsidRPr="00342F31">
              <w:rPr>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512E2E">
            <w:pPr>
              <w:spacing w:line="240" w:lineRule="auto"/>
              <w:jc w:val="center"/>
              <w:rPr>
                <w:bCs/>
                <w:color w:val="000000"/>
                <w:sz w:val="24"/>
                <w:szCs w:val="24"/>
              </w:rPr>
            </w:pPr>
            <w:r w:rsidRPr="00342F31">
              <w:rPr>
                <w:bCs/>
                <w:color w:val="000000"/>
                <w:sz w:val="24"/>
                <w:szCs w:val="24"/>
              </w:rPr>
              <w:t>31.12.20</w:t>
            </w:r>
            <w:r>
              <w:rPr>
                <w:bCs/>
                <w:color w:val="000000"/>
                <w:sz w:val="24"/>
                <w:szCs w:val="24"/>
              </w:rPr>
              <w:t>19</w:t>
            </w:r>
          </w:p>
        </w:tc>
        <w:tc>
          <w:tcPr>
            <w:tcW w:w="0" w:type="auto"/>
            <w:tcBorders>
              <w:top w:val="single" w:sz="4" w:space="0" w:color="auto"/>
              <w:left w:val="nil"/>
              <w:bottom w:val="single" w:sz="4" w:space="0" w:color="auto"/>
              <w:right w:val="single" w:sz="4" w:space="0" w:color="auto"/>
            </w:tcBorders>
            <w:shd w:val="clear" w:color="auto" w:fill="auto"/>
          </w:tcPr>
          <w:p w:rsidR="00811B7E" w:rsidRPr="001E76EC" w:rsidRDefault="00811B7E" w:rsidP="006A554A">
            <w:pPr>
              <w:spacing w:line="240" w:lineRule="auto"/>
              <w:jc w:val="center"/>
              <w:rPr>
                <w:color w:val="000000"/>
                <w:sz w:val="24"/>
                <w:szCs w:val="24"/>
              </w:rPr>
            </w:pPr>
            <w:r w:rsidRPr="001E76EC">
              <w:rPr>
                <w:color w:val="000000"/>
                <w:sz w:val="24"/>
                <w:szCs w:val="24"/>
              </w:rPr>
              <w:t>Ершов С.Ю.</w:t>
            </w:r>
          </w:p>
          <w:p w:rsidR="00811B7E" w:rsidRPr="001E76EC" w:rsidRDefault="00811B7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811B7E" w:rsidRPr="001E76EC" w:rsidRDefault="00811B7E" w:rsidP="00CD7454">
            <w:pPr>
              <w:spacing w:line="240" w:lineRule="auto"/>
              <w:jc w:val="center"/>
              <w:rPr>
                <w:color w:val="000000"/>
                <w:sz w:val="24"/>
                <w:szCs w:val="24"/>
              </w:rPr>
            </w:pPr>
            <w:r w:rsidRPr="001E76EC">
              <w:rPr>
                <w:color w:val="000000"/>
                <w:sz w:val="24"/>
                <w:szCs w:val="24"/>
              </w:rPr>
              <w:t>ПК</w:t>
            </w:r>
          </w:p>
        </w:tc>
      </w:tr>
      <w:tr w:rsidR="00811B7E" w:rsidRPr="00880043" w:rsidTr="009808B4">
        <w:trPr>
          <w:trHeight w:val="107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11B7E" w:rsidRPr="001E76EC" w:rsidRDefault="00811B7E" w:rsidP="00B96C10">
            <w:pPr>
              <w:spacing w:line="240" w:lineRule="auto"/>
              <w:jc w:val="center"/>
              <w:rPr>
                <w:color w:val="000000"/>
                <w:sz w:val="24"/>
                <w:szCs w:val="24"/>
              </w:rPr>
            </w:pPr>
            <w:r w:rsidRPr="001E76EC">
              <w:rPr>
                <w:color w:val="000000"/>
                <w:sz w:val="24"/>
                <w:szCs w:val="24"/>
              </w:rPr>
              <w:t>2.1.1</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B15EC8">
            <w:pPr>
              <w:spacing w:line="240" w:lineRule="auto"/>
              <w:jc w:val="left"/>
              <w:rPr>
                <w:color w:val="000000"/>
                <w:sz w:val="24"/>
                <w:szCs w:val="24"/>
              </w:rPr>
            </w:pPr>
            <w:r w:rsidRPr="00342F31">
              <w:rPr>
                <w:color w:val="000000"/>
                <w:sz w:val="24"/>
                <w:szCs w:val="24"/>
              </w:rPr>
              <w:t>Проведение переговоров и формирование предварительного списка проектов для заключения КПМК в 2019 году</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512E2E">
            <w:pPr>
              <w:spacing w:line="240" w:lineRule="auto"/>
              <w:jc w:val="center"/>
              <w:rPr>
                <w:color w:val="000000"/>
                <w:sz w:val="24"/>
                <w:szCs w:val="24"/>
              </w:rPr>
            </w:pPr>
            <w:r>
              <w:rPr>
                <w:color w:val="000000"/>
                <w:sz w:val="24"/>
                <w:szCs w:val="24"/>
              </w:rPr>
              <w:t>01.10</w:t>
            </w:r>
            <w:r w:rsidRPr="00342F31">
              <w:rPr>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275D8E">
            <w:pPr>
              <w:spacing w:line="240" w:lineRule="auto"/>
              <w:jc w:val="center"/>
              <w:rPr>
                <w:color w:val="000000"/>
                <w:sz w:val="24"/>
                <w:szCs w:val="24"/>
              </w:rPr>
            </w:pPr>
            <w:r w:rsidRPr="00342F31">
              <w:rPr>
                <w:color w:val="000000"/>
                <w:sz w:val="24"/>
                <w:szCs w:val="24"/>
              </w:rPr>
              <w:t>31.</w:t>
            </w:r>
            <w:r w:rsidR="00275D8E">
              <w:rPr>
                <w:color w:val="000000"/>
                <w:sz w:val="24"/>
                <w:szCs w:val="24"/>
              </w:rPr>
              <w:t>03</w:t>
            </w:r>
            <w:r w:rsidRPr="00342F31">
              <w:rPr>
                <w:color w:val="000000"/>
                <w:sz w:val="24"/>
                <w:szCs w:val="24"/>
              </w:rPr>
              <w:t>.201</w:t>
            </w:r>
            <w:r w:rsidR="00275D8E">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811B7E" w:rsidRPr="001E76EC" w:rsidRDefault="00811B7E" w:rsidP="006A554A">
            <w:pPr>
              <w:spacing w:line="240" w:lineRule="auto"/>
              <w:jc w:val="center"/>
              <w:rPr>
                <w:color w:val="000000"/>
                <w:sz w:val="24"/>
                <w:szCs w:val="24"/>
              </w:rPr>
            </w:pPr>
            <w:r w:rsidRPr="001E76EC">
              <w:rPr>
                <w:color w:val="000000"/>
                <w:sz w:val="24"/>
                <w:szCs w:val="24"/>
              </w:rPr>
              <w:t>Ершов С.Ю.</w:t>
            </w:r>
          </w:p>
          <w:p w:rsidR="00811B7E" w:rsidRPr="001E76EC" w:rsidRDefault="00811B7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046FA6">
            <w:pPr>
              <w:spacing w:line="240" w:lineRule="auto"/>
              <w:jc w:val="center"/>
              <w:rPr>
                <w:color w:val="000000"/>
                <w:sz w:val="24"/>
                <w:szCs w:val="24"/>
              </w:rPr>
            </w:pPr>
            <w:r w:rsidRPr="00342F31">
              <w:rPr>
                <w:color w:val="000000"/>
                <w:sz w:val="24"/>
                <w:szCs w:val="24"/>
              </w:rPr>
              <w:t>Предварительный список компаний, выразивших заинтересованность в заключении КПМК на 2019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811B7E" w:rsidRPr="001E76EC" w:rsidRDefault="00811B7E" w:rsidP="006A554A">
            <w:pPr>
              <w:spacing w:line="240" w:lineRule="auto"/>
              <w:jc w:val="center"/>
              <w:rPr>
                <w:color w:val="000000"/>
                <w:sz w:val="24"/>
                <w:szCs w:val="24"/>
              </w:rPr>
            </w:pPr>
            <w:r w:rsidRPr="001E76EC">
              <w:rPr>
                <w:color w:val="000000"/>
                <w:sz w:val="24"/>
                <w:szCs w:val="24"/>
              </w:rPr>
              <w:t>ВПО</w:t>
            </w:r>
          </w:p>
        </w:tc>
      </w:tr>
      <w:tr w:rsidR="00811B7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11B7E" w:rsidRPr="001E76EC" w:rsidRDefault="00811B7E" w:rsidP="00B15EC8">
            <w:pPr>
              <w:spacing w:line="240" w:lineRule="auto"/>
              <w:jc w:val="center"/>
              <w:rPr>
                <w:color w:val="000000"/>
                <w:sz w:val="24"/>
                <w:szCs w:val="24"/>
              </w:rPr>
            </w:pPr>
            <w:r w:rsidRPr="001E76EC">
              <w:rPr>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B15EC8">
            <w:pPr>
              <w:spacing w:line="240" w:lineRule="auto"/>
              <w:jc w:val="left"/>
              <w:rPr>
                <w:bCs/>
                <w:color w:val="000000"/>
                <w:sz w:val="24"/>
                <w:szCs w:val="24"/>
              </w:rPr>
            </w:pPr>
            <w:r w:rsidRPr="00342F31">
              <w:rPr>
                <w:bCs/>
                <w:color w:val="000000"/>
                <w:sz w:val="24"/>
                <w:szCs w:val="24"/>
              </w:rPr>
              <w:t>Сформирован предварительный список проектов для заключения КПМК</w:t>
            </w:r>
            <w:r>
              <w:rPr>
                <w:bCs/>
                <w:color w:val="000000"/>
                <w:sz w:val="24"/>
                <w:szCs w:val="24"/>
              </w:rPr>
              <w:t xml:space="preserve"> в 2019 году</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275D8E">
            <w:pPr>
              <w:spacing w:line="240" w:lineRule="auto"/>
              <w:jc w:val="center"/>
              <w:rPr>
                <w:bCs/>
                <w:color w:val="000000"/>
                <w:sz w:val="24"/>
                <w:szCs w:val="24"/>
              </w:rPr>
            </w:pPr>
            <w:r w:rsidRPr="00342F31">
              <w:rPr>
                <w:bCs/>
                <w:color w:val="000000"/>
                <w:sz w:val="24"/>
                <w:szCs w:val="24"/>
              </w:rPr>
              <w:t>31.</w:t>
            </w:r>
            <w:r w:rsidR="00275D8E">
              <w:rPr>
                <w:bCs/>
                <w:color w:val="000000"/>
                <w:sz w:val="24"/>
                <w:szCs w:val="24"/>
              </w:rPr>
              <w:t>03</w:t>
            </w:r>
            <w:r w:rsidRPr="00342F31">
              <w:rPr>
                <w:bCs/>
                <w:color w:val="000000"/>
                <w:sz w:val="24"/>
                <w:szCs w:val="24"/>
              </w:rPr>
              <w:t>.201</w:t>
            </w:r>
            <w:r w:rsidR="00275D8E">
              <w:rPr>
                <w:bCs/>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811B7E" w:rsidRPr="001E76EC" w:rsidRDefault="00811B7E" w:rsidP="006A554A">
            <w:pPr>
              <w:spacing w:line="240" w:lineRule="auto"/>
              <w:jc w:val="center"/>
              <w:rPr>
                <w:color w:val="000000"/>
                <w:sz w:val="24"/>
                <w:szCs w:val="24"/>
              </w:rPr>
            </w:pPr>
            <w:r w:rsidRPr="001E76EC">
              <w:rPr>
                <w:color w:val="000000"/>
                <w:sz w:val="24"/>
                <w:szCs w:val="24"/>
              </w:rPr>
              <w:t>Ершов С.Ю.</w:t>
            </w:r>
          </w:p>
          <w:p w:rsidR="00811B7E" w:rsidRPr="001E76EC" w:rsidRDefault="00811B7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811B7E" w:rsidRPr="00342F31" w:rsidRDefault="00811B7E" w:rsidP="00046FA6">
            <w:pPr>
              <w:spacing w:line="240" w:lineRule="auto"/>
              <w:jc w:val="center"/>
              <w:rPr>
                <w:bCs/>
                <w:color w:val="000000"/>
                <w:sz w:val="24"/>
                <w:szCs w:val="24"/>
              </w:rPr>
            </w:pPr>
            <w:r>
              <w:rPr>
                <w:bCs/>
                <w:color w:val="000000"/>
                <w:sz w:val="24"/>
                <w:szCs w:val="24"/>
              </w:rPr>
              <w:t>Предварительный список для заключения КПМК в 2019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811B7E" w:rsidRDefault="00811B7E" w:rsidP="006A554A">
            <w:pPr>
              <w:jc w:val="center"/>
            </w:pPr>
            <w:r w:rsidRPr="001E76EC">
              <w:rPr>
                <w:color w:val="000000"/>
                <w:sz w:val="24"/>
                <w:szCs w:val="24"/>
              </w:rPr>
              <w:t>ВПО</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275D8E">
            <w:pPr>
              <w:spacing w:line="240" w:lineRule="auto"/>
              <w:jc w:val="center"/>
              <w:rPr>
                <w:color w:val="000000"/>
                <w:sz w:val="24"/>
                <w:szCs w:val="24"/>
              </w:rPr>
            </w:pPr>
            <w:r w:rsidRPr="001E76EC">
              <w:rPr>
                <w:color w:val="000000"/>
                <w:sz w:val="24"/>
                <w:szCs w:val="24"/>
              </w:rPr>
              <w:t>2.2</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275D8E">
            <w:pPr>
              <w:spacing w:line="240" w:lineRule="auto"/>
              <w:jc w:val="left"/>
              <w:rPr>
                <w:bCs/>
                <w:color w:val="000000"/>
                <w:sz w:val="24"/>
                <w:szCs w:val="24"/>
              </w:rPr>
            </w:pPr>
            <w:r w:rsidRPr="00342F31">
              <w:rPr>
                <w:bCs/>
                <w:color w:val="000000"/>
                <w:sz w:val="24"/>
                <w:szCs w:val="24"/>
              </w:rPr>
              <w:t>Проведен отбор проектов для заключения КПМК</w:t>
            </w:r>
            <w:r>
              <w:rPr>
                <w:bCs/>
                <w:color w:val="000000"/>
                <w:sz w:val="24"/>
                <w:szCs w:val="24"/>
              </w:rPr>
              <w:t xml:space="preserve"> в 2019году</w:t>
            </w:r>
            <w:r w:rsidRPr="00342F31">
              <w:rPr>
                <w:bCs/>
                <w:color w:val="000000"/>
                <w:sz w:val="24"/>
                <w:szCs w:val="24"/>
              </w:rPr>
              <w:t xml:space="preserve"> - не менее </w:t>
            </w:r>
            <w:r>
              <w:rPr>
                <w:bCs/>
                <w:color w:val="000000"/>
                <w:sz w:val="24"/>
                <w:szCs w:val="24"/>
              </w:rPr>
              <w:t>1</w:t>
            </w:r>
            <w:r w:rsidRPr="00342F31">
              <w:rPr>
                <w:bCs/>
                <w:color w:val="000000"/>
                <w:sz w:val="24"/>
                <w:szCs w:val="24"/>
              </w:rPr>
              <w:t xml:space="preserve"> штук</w:t>
            </w:r>
            <w:r>
              <w:rPr>
                <w:bCs/>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center"/>
              <w:rPr>
                <w:bCs/>
                <w:color w:val="000000"/>
                <w:sz w:val="24"/>
                <w:szCs w:val="24"/>
              </w:rPr>
            </w:pPr>
            <w:r w:rsidRPr="00342F31">
              <w:rPr>
                <w:bCs/>
                <w:color w:val="000000"/>
                <w:sz w:val="24"/>
                <w:szCs w:val="24"/>
              </w:rPr>
              <w:t>31.</w:t>
            </w:r>
            <w:r>
              <w:rPr>
                <w:bCs/>
                <w:color w:val="000000"/>
                <w:sz w:val="24"/>
                <w:szCs w:val="24"/>
              </w:rPr>
              <w:t>03</w:t>
            </w:r>
            <w:r w:rsidRPr="00342F31">
              <w:rPr>
                <w:bCs/>
                <w:color w:val="000000"/>
                <w:sz w:val="24"/>
                <w:szCs w:val="24"/>
              </w:rPr>
              <w:t>.201</w:t>
            </w:r>
            <w:r>
              <w:rPr>
                <w:bCs/>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4B1EBC" w:rsidP="004B1EBC">
            <w:pPr>
              <w:spacing w:line="240" w:lineRule="auto"/>
              <w:jc w:val="center"/>
              <w:rPr>
                <w:bCs/>
                <w:color w:val="000000"/>
                <w:sz w:val="24"/>
                <w:szCs w:val="24"/>
              </w:rPr>
            </w:pPr>
            <w:r>
              <w:rPr>
                <w:bCs/>
                <w:color w:val="000000"/>
                <w:sz w:val="24"/>
                <w:szCs w:val="24"/>
              </w:rPr>
              <w:t>С</w:t>
            </w:r>
            <w:r w:rsidR="00275D8E">
              <w:rPr>
                <w:bCs/>
                <w:color w:val="000000"/>
                <w:sz w:val="24"/>
                <w:szCs w:val="24"/>
              </w:rPr>
              <w:t>писок заключен</w:t>
            </w:r>
            <w:r>
              <w:rPr>
                <w:bCs/>
                <w:color w:val="000000"/>
                <w:sz w:val="24"/>
                <w:szCs w:val="24"/>
              </w:rPr>
              <w:t>ных</w:t>
            </w:r>
            <w:r w:rsidR="00275D8E">
              <w:rPr>
                <w:bCs/>
                <w:color w:val="000000"/>
                <w:sz w:val="24"/>
                <w:szCs w:val="24"/>
              </w:rPr>
              <w:t xml:space="preserve"> КПМК в 2019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Default="00275D8E" w:rsidP="006A554A">
            <w:pPr>
              <w:jc w:val="center"/>
            </w:pPr>
            <w:r w:rsidRPr="001E76EC">
              <w:rPr>
                <w:color w:val="000000"/>
                <w:sz w:val="24"/>
                <w:szCs w:val="24"/>
              </w:rPr>
              <w:t>РРП</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2.3</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left"/>
              <w:rPr>
                <w:bCs/>
                <w:color w:val="000000"/>
                <w:sz w:val="24"/>
                <w:szCs w:val="24"/>
              </w:rPr>
            </w:pPr>
            <w:r w:rsidRPr="00342F31">
              <w:rPr>
                <w:bCs/>
                <w:color w:val="000000"/>
                <w:sz w:val="24"/>
                <w:szCs w:val="24"/>
              </w:rPr>
              <w:t xml:space="preserve">Заключены КПМК </w:t>
            </w:r>
            <w:r>
              <w:rPr>
                <w:bCs/>
                <w:color w:val="000000"/>
                <w:sz w:val="24"/>
                <w:szCs w:val="24"/>
              </w:rPr>
              <w:t xml:space="preserve">с производителями Самарской области </w:t>
            </w:r>
            <w:r w:rsidRPr="00342F31">
              <w:rPr>
                <w:bCs/>
                <w:color w:val="000000"/>
                <w:sz w:val="24"/>
                <w:szCs w:val="24"/>
              </w:rPr>
              <w:t xml:space="preserve">в 2019 году в </w:t>
            </w:r>
            <w:r w:rsidRPr="00342F31">
              <w:rPr>
                <w:bCs/>
                <w:color w:val="000000"/>
                <w:sz w:val="24"/>
                <w:szCs w:val="24"/>
              </w:rPr>
              <w:lastRenderedPageBreak/>
              <w:t xml:space="preserve">количестве не менее </w:t>
            </w:r>
            <w:r>
              <w:rPr>
                <w:bCs/>
                <w:color w:val="000000"/>
                <w:sz w:val="24"/>
                <w:szCs w:val="24"/>
              </w:rPr>
              <w:t>1</w:t>
            </w:r>
            <w:r w:rsidRPr="00342F31">
              <w:rPr>
                <w:bCs/>
                <w:color w:val="000000"/>
                <w:sz w:val="24"/>
                <w:szCs w:val="24"/>
              </w:rPr>
              <w:t xml:space="preserve"> штук</w:t>
            </w:r>
            <w:r>
              <w:rPr>
                <w:bCs/>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center"/>
              <w:rPr>
                <w:bCs/>
                <w:color w:val="000000"/>
                <w:sz w:val="24"/>
                <w:szCs w:val="24"/>
              </w:rPr>
            </w:pPr>
            <w:r w:rsidRPr="00342F31">
              <w:rPr>
                <w:bCs/>
                <w:color w:val="000000"/>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center"/>
              <w:rPr>
                <w:bCs/>
                <w:color w:val="000000"/>
                <w:sz w:val="24"/>
                <w:szCs w:val="24"/>
              </w:rPr>
            </w:pPr>
            <w:r w:rsidRPr="00342F31">
              <w:rPr>
                <w:bCs/>
                <w:color w:val="000000"/>
                <w:sz w:val="24"/>
                <w:szCs w:val="24"/>
              </w:rPr>
              <w:t>15.12.2019</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6A554A">
            <w:pPr>
              <w:spacing w:line="240" w:lineRule="auto"/>
              <w:jc w:val="center"/>
              <w:rPr>
                <w:bCs/>
                <w:color w:val="000000"/>
                <w:sz w:val="24"/>
                <w:szCs w:val="24"/>
              </w:rPr>
            </w:pPr>
            <w:r w:rsidRPr="00342F31">
              <w:rPr>
                <w:bCs/>
                <w:color w:val="000000"/>
                <w:sz w:val="24"/>
                <w:szCs w:val="24"/>
              </w:rPr>
              <w:t xml:space="preserve">Не менее </w:t>
            </w:r>
            <w:r>
              <w:rPr>
                <w:bCs/>
                <w:color w:val="000000"/>
                <w:sz w:val="24"/>
                <w:szCs w:val="24"/>
              </w:rPr>
              <w:t>1</w:t>
            </w:r>
            <w:r w:rsidRPr="00342F31">
              <w:rPr>
                <w:bCs/>
                <w:color w:val="000000"/>
                <w:sz w:val="24"/>
                <w:szCs w:val="24"/>
              </w:rPr>
              <w:t xml:space="preserve"> государственн</w:t>
            </w:r>
            <w:r>
              <w:rPr>
                <w:bCs/>
                <w:color w:val="000000"/>
                <w:sz w:val="24"/>
                <w:szCs w:val="24"/>
              </w:rPr>
              <w:t>ого</w:t>
            </w:r>
            <w:r w:rsidRPr="00342F31">
              <w:rPr>
                <w:bCs/>
                <w:color w:val="000000"/>
                <w:sz w:val="24"/>
                <w:szCs w:val="24"/>
              </w:rPr>
              <w:t xml:space="preserve"> контракт</w:t>
            </w:r>
            <w:r>
              <w:rPr>
                <w:bCs/>
                <w:color w:val="000000"/>
                <w:sz w:val="24"/>
                <w:szCs w:val="24"/>
              </w:rPr>
              <w:t>а</w:t>
            </w:r>
            <w:r w:rsidRPr="00342F31">
              <w:rPr>
                <w:bCs/>
                <w:color w:val="000000"/>
                <w:sz w:val="24"/>
                <w:szCs w:val="24"/>
              </w:rPr>
              <w:t xml:space="preserve"> на предоставление </w:t>
            </w:r>
            <w:r w:rsidRPr="00342F31">
              <w:rPr>
                <w:bCs/>
                <w:color w:val="000000"/>
                <w:sz w:val="24"/>
                <w:szCs w:val="24"/>
              </w:rPr>
              <w:lastRenderedPageBreak/>
              <w:t>государственной поддержки через механизм КПМК</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1E76EC" w:rsidRDefault="00130101" w:rsidP="006A554A">
            <w:pPr>
              <w:spacing w:line="240" w:lineRule="auto"/>
              <w:jc w:val="center"/>
              <w:rPr>
                <w:color w:val="000000"/>
                <w:sz w:val="24"/>
                <w:szCs w:val="24"/>
              </w:rPr>
            </w:pPr>
            <w:r w:rsidRPr="001E76EC">
              <w:rPr>
                <w:color w:val="000000"/>
                <w:sz w:val="24"/>
                <w:szCs w:val="24"/>
              </w:rPr>
              <w:lastRenderedPageBreak/>
              <w:t>ПК</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E735CE">
            <w:pPr>
              <w:spacing w:line="240" w:lineRule="auto"/>
              <w:jc w:val="center"/>
              <w:rPr>
                <w:color w:val="000000"/>
                <w:sz w:val="24"/>
                <w:szCs w:val="24"/>
              </w:rPr>
            </w:pPr>
            <w:r w:rsidRPr="001E76EC">
              <w:rPr>
                <w:color w:val="000000"/>
                <w:sz w:val="24"/>
                <w:szCs w:val="24"/>
              </w:rPr>
              <w:lastRenderedPageBreak/>
              <w:t>2.2.2</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275D8E">
            <w:pPr>
              <w:spacing w:line="240" w:lineRule="auto"/>
              <w:jc w:val="left"/>
              <w:rPr>
                <w:color w:val="000000"/>
                <w:sz w:val="24"/>
                <w:szCs w:val="24"/>
              </w:rPr>
            </w:pPr>
            <w:r w:rsidRPr="00342F31">
              <w:rPr>
                <w:color w:val="000000"/>
                <w:sz w:val="24"/>
                <w:szCs w:val="24"/>
              </w:rPr>
              <w:t>Проведение переговоров, формирование реестра проектов, отбор проектов для заключени</w:t>
            </w:r>
            <w:r>
              <w:rPr>
                <w:color w:val="000000"/>
                <w:sz w:val="24"/>
                <w:szCs w:val="24"/>
              </w:rPr>
              <w:t>я</w:t>
            </w:r>
            <w:r w:rsidRPr="00342F31">
              <w:rPr>
                <w:color w:val="000000"/>
                <w:sz w:val="24"/>
                <w:szCs w:val="24"/>
              </w:rPr>
              <w:t xml:space="preserve"> КПМК</w:t>
            </w:r>
            <w:r>
              <w:rPr>
                <w:color w:val="000000"/>
                <w:sz w:val="24"/>
                <w:szCs w:val="24"/>
              </w:rPr>
              <w:t xml:space="preserve"> в 2020 году</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color w:val="000000"/>
                <w:sz w:val="24"/>
                <w:szCs w:val="24"/>
              </w:rPr>
            </w:pPr>
            <w:r w:rsidRPr="00342F31">
              <w:rPr>
                <w:color w:val="000000"/>
                <w:sz w:val="24"/>
                <w:szCs w:val="24"/>
              </w:rPr>
              <w:t>14.01.2019</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color w:val="000000"/>
                <w:sz w:val="24"/>
                <w:szCs w:val="24"/>
              </w:rPr>
            </w:pPr>
            <w:r w:rsidRPr="00342F31">
              <w:rPr>
                <w:color w:val="000000"/>
                <w:sz w:val="24"/>
                <w:szCs w:val="24"/>
              </w:rPr>
              <w:t>31.08.2019</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color w:val="000000"/>
                <w:sz w:val="24"/>
                <w:szCs w:val="24"/>
              </w:rPr>
            </w:pPr>
            <w:r w:rsidRPr="00342F31">
              <w:rPr>
                <w:color w:val="000000"/>
                <w:sz w:val="24"/>
                <w:szCs w:val="24"/>
              </w:rPr>
              <w:t>Реестр проектов для заключения КПМК в 20</w:t>
            </w:r>
            <w:r>
              <w:rPr>
                <w:color w:val="000000"/>
                <w:sz w:val="24"/>
                <w:szCs w:val="24"/>
              </w:rPr>
              <w:t>20</w:t>
            </w:r>
            <w:r w:rsidRPr="00342F31">
              <w:rPr>
                <w:color w:val="000000"/>
                <w:sz w:val="24"/>
                <w:szCs w:val="24"/>
              </w:rPr>
              <w:t xml:space="preserve">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Default="00275D8E" w:rsidP="006A554A">
            <w:pPr>
              <w:jc w:val="center"/>
            </w:pPr>
            <w:r w:rsidRPr="001E76EC">
              <w:rPr>
                <w:color w:val="000000"/>
                <w:sz w:val="24"/>
                <w:szCs w:val="24"/>
              </w:rPr>
              <w:t>ВПО</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130101">
            <w:pPr>
              <w:spacing w:line="240" w:lineRule="auto"/>
              <w:jc w:val="center"/>
              <w:rPr>
                <w:color w:val="000000"/>
                <w:sz w:val="24"/>
                <w:szCs w:val="24"/>
              </w:rPr>
            </w:pPr>
            <w:r w:rsidRPr="001E76EC">
              <w:rPr>
                <w:color w:val="000000"/>
                <w:sz w:val="24"/>
                <w:szCs w:val="24"/>
              </w:rPr>
              <w:t>2.</w:t>
            </w:r>
            <w:r w:rsidR="00130101" w:rsidRPr="001E76EC">
              <w:rPr>
                <w:color w:val="000000"/>
                <w:sz w:val="24"/>
                <w:szCs w:val="24"/>
              </w:rPr>
              <w:t>4</w:t>
            </w:r>
            <w:r w:rsidRPr="001E76EC">
              <w:rPr>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E735CE">
            <w:pPr>
              <w:spacing w:line="240" w:lineRule="auto"/>
              <w:jc w:val="left"/>
              <w:rPr>
                <w:bCs/>
                <w:color w:val="000000"/>
                <w:sz w:val="24"/>
                <w:szCs w:val="24"/>
              </w:rPr>
            </w:pPr>
            <w:r w:rsidRPr="00342F31">
              <w:rPr>
                <w:bCs/>
                <w:color w:val="000000"/>
                <w:sz w:val="24"/>
                <w:szCs w:val="24"/>
              </w:rPr>
              <w:t>Проведен отбор проектов для заключения КПМК</w:t>
            </w:r>
            <w:r>
              <w:rPr>
                <w:bCs/>
                <w:color w:val="000000"/>
                <w:sz w:val="24"/>
                <w:szCs w:val="24"/>
              </w:rPr>
              <w:t xml:space="preserve"> в 2020 году</w:t>
            </w:r>
            <w:r w:rsidRPr="00342F31">
              <w:rPr>
                <w:bCs/>
                <w:color w:val="000000"/>
                <w:sz w:val="24"/>
                <w:szCs w:val="24"/>
              </w:rPr>
              <w:t xml:space="preserve"> - не менее </w:t>
            </w:r>
            <w:r>
              <w:rPr>
                <w:bCs/>
                <w:color w:val="000000"/>
                <w:sz w:val="24"/>
                <w:szCs w:val="24"/>
              </w:rPr>
              <w:t>1</w:t>
            </w:r>
            <w:r w:rsidRPr="00342F31">
              <w:rPr>
                <w:bCs/>
                <w:color w:val="000000"/>
                <w:sz w:val="24"/>
                <w:szCs w:val="24"/>
              </w:rPr>
              <w:t xml:space="preserve"> штук</w:t>
            </w:r>
            <w:r>
              <w:rPr>
                <w:bCs/>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31.08.2019</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1E76EC" w:rsidRDefault="00130101" w:rsidP="00CD7454">
            <w:pPr>
              <w:spacing w:line="240" w:lineRule="auto"/>
              <w:jc w:val="center"/>
              <w:rPr>
                <w:color w:val="000000"/>
                <w:sz w:val="24"/>
                <w:szCs w:val="24"/>
              </w:rPr>
            </w:pPr>
            <w:r w:rsidRPr="001E76EC">
              <w:rPr>
                <w:color w:val="000000"/>
                <w:sz w:val="24"/>
                <w:szCs w:val="24"/>
              </w:rPr>
              <w:t>ПК</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556417">
            <w:pPr>
              <w:spacing w:line="240" w:lineRule="auto"/>
              <w:jc w:val="center"/>
              <w:rPr>
                <w:color w:val="000000"/>
                <w:sz w:val="24"/>
                <w:szCs w:val="24"/>
              </w:rPr>
            </w:pPr>
            <w:r w:rsidRPr="001E76EC">
              <w:rPr>
                <w:color w:val="000000"/>
                <w:sz w:val="24"/>
                <w:szCs w:val="24"/>
              </w:rPr>
              <w:t xml:space="preserve">3. </w:t>
            </w:r>
          </w:p>
        </w:tc>
        <w:tc>
          <w:tcPr>
            <w:tcW w:w="0" w:type="auto"/>
            <w:tcBorders>
              <w:top w:val="single" w:sz="4" w:space="0" w:color="auto"/>
              <w:left w:val="nil"/>
              <w:bottom w:val="single" w:sz="4" w:space="0" w:color="auto"/>
              <w:right w:val="single" w:sz="4" w:space="0" w:color="auto"/>
            </w:tcBorders>
            <w:shd w:val="clear" w:color="auto" w:fill="auto"/>
          </w:tcPr>
          <w:p w:rsidR="00275D8E" w:rsidRPr="00880043" w:rsidRDefault="00275D8E" w:rsidP="008C3529">
            <w:pPr>
              <w:spacing w:line="240" w:lineRule="auto"/>
              <w:rPr>
                <w:bCs/>
                <w:color w:val="000000"/>
                <w:sz w:val="24"/>
                <w:szCs w:val="24"/>
              </w:rPr>
            </w:pPr>
            <w:r w:rsidRPr="00B15EC8">
              <w:rPr>
                <w:bCs/>
                <w:color w:val="000000"/>
                <w:sz w:val="24"/>
                <w:szCs w:val="24"/>
              </w:rPr>
              <w:t>Количе</w:t>
            </w:r>
            <w:r w:rsidR="008C3529">
              <w:rPr>
                <w:bCs/>
                <w:color w:val="000000"/>
                <w:sz w:val="24"/>
                <w:szCs w:val="24"/>
              </w:rPr>
              <w:t xml:space="preserve">ство предварительно отобранных </w:t>
            </w:r>
            <w:r w:rsidRPr="00B15EC8">
              <w:rPr>
                <w:bCs/>
                <w:color w:val="000000"/>
                <w:sz w:val="24"/>
                <w:szCs w:val="24"/>
              </w:rPr>
              <w:t>проектов для заключенных КПМК в 20</w:t>
            </w:r>
            <w:r>
              <w:rPr>
                <w:bCs/>
                <w:color w:val="000000"/>
                <w:sz w:val="24"/>
                <w:szCs w:val="24"/>
              </w:rPr>
              <w:t>20</w:t>
            </w:r>
            <w:r w:rsidRPr="00B15EC8">
              <w:rPr>
                <w:bCs/>
                <w:color w:val="000000"/>
                <w:sz w:val="24"/>
                <w:szCs w:val="24"/>
              </w:rPr>
              <w:t xml:space="preserve"> г. составило не менее 1 штуки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893F1A" w:rsidP="00512E2E">
            <w:pPr>
              <w:spacing w:line="240" w:lineRule="auto"/>
              <w:jc w:val="center"/>
              <w:rPr>
                <w:bCs/>
                <w:color w:val="000000"/>
                <w:sz w:val="24"/>
                <w:szCs w:val="24"/>
              </w:rPr>
            </w:pPr>
            <w:r>
              <w:rPr>
                <w:bCs/>
                <w:color w:val="000000"/>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31.12.202</w:t>
            </w:r>
            <w:r>
              <w:rPr>
                <w:bCs/>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342F31" w:rsidRDefault="00275D8E" w:rsidP="00CD7454">
            <w:pPr>
              <w:spacing w:line="240" w:lineRule="auto"/>
              <w:jc w:val="center"/>
              <w:rPr>
                <w:bCs/>
                <w:color w:val="000000"/>
                <w:sz w:val="24"/>
                <w:szCs w:val="24"/>
              </w:rPr>
            </w:pPr>
            <w:r w:rsidRPr="00342F31">
              <w:rPr>
                <w:bCs/>
                <w:color w:val="000000"/>
                <w:sz w:val="24"/>
                <w:szCs w:val="24"/>
              </w:rPr>
              <w:t>-</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B96C10">
            <w:pPr>
              <w:spacing w:line="240" w:lineRule="auto"/>
              <w:jc w:val="center"/>
              <w:rPr>
                <w:color w:val="000000"/>
                <w:sz w:val="24"/>
                <w:szCs w:val="24"/>
              </w:rPr>
            </w:pPr>
            <w:r w:rsidRPr="001E76EC">
              <w:rPr>
                <w:color w:val="000000"/>
                <w:sz w:val="24"/>
                <w:szCs w:val="24"/>
              </w:rPr>
              <w:t>3.1.1</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130101">
            <w:pPr>
              <w:spacing w:line="240" w:lineRule="auto"/>
              <w:jc w:val="left"/>
              <w:rPr>
                <w:color w:val="000000"/>
                <w:sz w:val="24"/>
                <w:szCs w:val="24"/>
              </w:rPr>
            </w:pPr>
            <w:r w:rsidRPr="00342F31">
              <w:rPr>
                <w:color w:val="000000"/>
                <w:sz w:val="24"/>
                <w:szCs w:val="24"/>
              </w:rPr>
              <w:t>Проведение переговоров и формирование предварительного списка проектов для заключения КПМК в 202</w:t>
            </w:r>
            <w:r w:rsidR="00130101">
              <w:rPr>
                <w:color w:val="000000"/>
                <w:sz w:val="24"/>
                <w:szCs w:val="24"/>
              </w:rPr>
              <w:t>1</w:t>
            </w:r>
            <w:r w:rsidRPr="00342F31">
              <w:rPr>
                <w:color w:val="000000"/>
                <w:sz w:val="24"/>
                <w:szCs w:val="24"/>
              </w:rPr>
              <w:t xml:space="preserve"> году</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color w:val="000000"/>
                <w:sz w:val="24"/>
                <w:szCs w:val="24"/>
              </w:rPr>
            </w:pPr>
            <w:r w:rsidRPr="00342F31">
              <w:rPr>
                <w:color w:val="000000"/>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color w:val="000000"/>
                <w:sz w:val="24"/>
                <w:szCs w:val="24"/>
              </w:rPr>
            </w:pPr>
            <w:r w:rsidRPr="00342F31">
              <w:rPr>
                <w:color w:val="000000"/>
                <w:sz w:val="24"/>
                <w:szCs w:val="24"/>
              </w:rPr>
              <w:t>31.08.2020</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color w:val="000000"/>
                <w:sz w:val="24"/>
                <w:szCs w:val="24"/>
              </w:rPr>
            </w:pPr>
            <w:r w:rsidRPr="00342F31">
              <w:rPr>
                <w:color w:val="000000"/>
                <w:sz w:val="24"/>
                <w:szCs w:val="24"/>
              </w:rPr>
              <w:t>Предварительный список компаний, выразивших заинтересованность в заключении КПМК на 20</w:t>
            </w:r>
            <w:r>
              <w:rPr>
                <w:color w:val="000000"/>
                <w:sz w:val="24"/>
                <w:szCs w:val="24"/>
              </w:rPr>
              <w:t>21</w:t>
            </w:r>
            <w:r w:rsidRPr="00342F31">
              <w:rPr>
                <w:color w:val="000000"/>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1E76EC" w:rsidRDefault="004B1EBC" w:rsidP="00CD7454">
            <w:pPr>
              <w:spacing w:line="240" w:lineRule="auto"/>
              <w:jc w:val="center"/>
              <w:rPr>
                <w:color w:val="000000"/>
                <w:sz w:val="24"/>
                <w:szCs w:val="24"/>
              </w:rPr>
            </w:pPr>
            <w:r w:rsidRPr="001E76EC">
              <w:rPr>
                <w:color w:val="000000"/>
                <w:sz w:val="24"/>
                <w:szCs w:val="24"/>
              </w:rPr>
              <w:t>ВПО</w:t>
            </w:r>
          </w:p>
        </w:tc>
      </w:tr>
      <w:tr w:rsidR="004B1EB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B1EBC" w:rsidRPr="001E76EC" w:rsidRDefault="004B1EBC" w:rsidP="00B96C10">
            <w:pPr>
              <w:spacing w:line="240" w:lineRule="auto"/>
              <w:jc w:val="center"/>
              <w:rPr>
                <w:color w:val="000000"/>
                <w:sz w:val="24"/>
                <w:szCs w:val="24"/>
              </w:rPr>
            </w:pPr>
            <w:r w:rsidRPr="001E76EC">
              <w:rPr>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4B1EBC">
            <w:pPr>
              <w:spacing w:line="240" w:lineRule="auto"/>
              <w:jc w:val="left"/>
              <w:rPr>
                <w:bCs/>
                <w:color w:val="000000"/>
                <w:sz w:val="24"/>
                <w:szCs w:val="24"/>
              </w:rPr>
            </w:pPr>
            <w:r w:rsidRPr="00342F31">
              <w:rPr>
                <w:bCs/>
                <w:color w:val="000000"/>
                <w:sz w:val="24"/>
                <w:szCs w:val="24"/>
              </w:rPr>
              <w:t>Сформирован предварительный список проектов для заключения КПМК</w:t>
            </w:r>
            <w:r>
              <w:rPr>
                <w:bCs/>
                <w:color w:val="000000"/>
                <w:sz w:val="24"/>
                <w:szCs w:val="24"/>
              </w:rPr>
              <w:t xml:space="preserve"> в 2021 году</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6A554A">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4B1EBC">
            <w:pPr>
              <w:spacing w:line="240" w:lineRule="auto"/>
              <w:jc w:val="center"/>
              <w:rPr>
                <w:bCs/>
                <w:color w:val="000000"/>
                <w:sz w:val="24"/>
                <w:szCs w:val="24"/>
              </w:rPr>
            </w:pPr>
            <w:r w:rsidRPr="00342F31">
              <w:rPr>
                <w:bCs/>
                <w:color w:val="000000"/>
                <w:sz w:val="24"/>
                <w:szCs w:val="24"/>
              </w:rPr>
              <w:t>31.</w:t>
            </w:r>
            <w:r>
              <w:rPr>
                <w:bCs/>
                <w:color w:val="000000"/>
                <w:sz w:val="24"/>
                <w:szCs w:val="24"/>
              </w:rPr>
              <w:t>03</w:t>
            </w:r>
            <w:r w:rsidRPr="00342F31">
              <w:rPr>
                <w:bCs/>
                <w:color w:val="000000"/>
                <w:sz w:val="24"/>
                <w:szCs w:val="24"/>
              </w:rPr>
              <w:t>.20</w:t>
            </w:r>
            <w:r>
              <w:rPr>
                <w:bCs/>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4B1EBC" w:rsidRPr="001E76EC" w:rsidRDefault="004B1EBC" w:rsidP="006A554A">
            <w:pPr>
              <w:spacing w:line="240" w:lineRule="auto"/>
              <w:jc w:val="center"/>
              <w:rPr>
                <w:color w:val="000000"/>
                <w:sz w:val="24"/>
                <w:szCs w:val="24"/>
              </w:rPr>
            </w:pPr>
            <w:r w:rsidRPr="001E76EC">
              <w:rPr>
                <w:color w:val="000000"/>
                <w:sz w:val="24"/>
                <w:szCs w:val="24"/>
              </w:rPr>
              <w:t>Ершов С.Ю.</w:t>
            </w:r>
          </w:p>
          <w:p w:rsidR="004B1EBC" w:rsidRPr="001E76EC" w:rsidRDefault="004B1EBC"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4B1EBC">
            <w:pPr>
              <w:spacing w:line="240" w:lineRule="auto"/>
              <w:jc w:val="center"/>
              <w:rPr>
                <w:bCs/>
                <w:color w:val="000000"/>
                <w:sz w:val="24"/>
                <w:szCs w:val="24"/>
              </w:rPr>
            </w:pPr>
            <w:r>
              <w:rPr>
                <w:bCs/>
                <w:color w:val="000000"/>
                <w:sz w:val="24"/>
                <w:szCs w:val="24"/>
              </w:rPr>
              <w:t>Предварительный список для заключения КПМК в 2021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4B1EBC" w:rsidRDefault="004B1EBC" w:rsidP="006A554A">
            <w:pPr>
              <w:jc w:val="center"/>
            </w:pPr>
            <w:r w:rsidRPr="001E76EC">
              <w:rPr>
                <w:color w:val="000000"/>
                <w:sz w:val="24"/>
                <w:szCs w:val="24"/>
              </w:rPr>
              <w:t>ВПО</w:t>
            </w:r>
          </w:p>
        </w:tc>
      </w:tr>
      <w:tr w:rsidR="004B1EB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B1EBC" w:rsidRPr="001E76EC" w:rsidRDefault="004B1EBC" w:rsidP="004B1EBC">
            <w:pPr>
              <w:spacing w:line="240" w:lineRule="auto"/>
              <w:jc w:val="center"/>
              <w:rPr>
                <w:color w:val="000000"/>
                <w:sz w:val="24"/>
                <w:szCs w:val="24"/>
              </w:rPr>
            </w:pPr>
            <w:r w:rsidRPr="001E76EC">
              <w:rPr>
                <w:color w:val="000000"/>
                <w:sz w:val="24"/>
                <w:szCs w:val="24"/>
              </w:rPr>
              <w:t>3.2</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4B1EBC">
            <w:pPr>
              <w:spacing w:line="240" w:lineRule="auto"/>
              <w:jc w:val="left"/>
              <w:rPr>
                <w:bCs/>
                <w:color w:val="000000"/>
                <w:sz w:val="24"/>
                <w:szCs w:val="24"/>
              </w:rPr>
            </w:pPr>
            <w:r w:rsidRPr="00342F31">
              <w:rPr>
                <w:bCs/>
                <w:color w:val="000000"/>
                <w:sz w:val="24"/>
                <w:szCs w:val="24"/>
              </w:rPr>
              <w:t>Проведен отбор проектов для заключения КПМК</w:t>
            </w:r>
            <w:r>
              <w:rPr>
                <w:bCs/>
                <w:color w:val="000000"/>
                <w:sz w:val="24"/>
                <w:szCs w:val="24"/>
              </w:rPr>
              <w:t xml:space="preserve"> в 2021 году - не менее 1</w:t>
            </w:r>
            <w:r w:rsidRPr="00342F31">
              <w:rPr>
                <w:bCs/>
                <w:color w:val="000000"/>
                <w:sz w:val="24"/>
                <w:szCs w:val="24"/>
              </w:rPr>
              <w:t xml:space="preserve"> штук</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512E2E">
            <w:pPr>
              <w:spacing w:line="240" w:lineRule="auto"/>
              <w:jc w:val="center"/>
              <w:rPr>
                <w:bCs/>
                <w:color w:val="000000"/>
                <w:sz w:val="24"/>
                <w:szCs w:val="24"/>
              </w:rPr>
            </w:pPr>
            <w:r w:rsidRPr="00342F31">
              <w:rPr>
                <w:bCs/>
                <w:color w:val="000000"/>
                <w:sz w:val="24"/>
                <w:szCs w:val="24"/>
              </w:rPr>
              <w:t>31.08.2020</w:t>
            </w:r>
          </w:p>
        </w:tc>
        <w:tc>
          <w:tcPr>
            <w:tcW w:w="0" w:type="auto"/>
            <w:tcBorders>
              <w:top w:val="single" w:sz="4" w:space="0" w:color="auto"/>
              <w:left w:val="nil"/>
              <w:bottom w:val="single" w:sz="4" w:space="0" w:color="auto"/>
              <w:right w:val="single" w:sz="4" w:space="0" w:color="auto"/>
            </w:tcBorders>
            <w:shd w:val="clear" w:color="auto" w:fill="auto"/>
          </w:tcPr>
          <w:p w:rsidR="004B1EBC" w:rsidRPr="001E76EC" w:rsidRDefault="004B1EBC" w:rsidP="006A554A">
            <w:pPr>
              <w:spacing w:line="240" w:lineRule="auto"/>
              <w:jc w:val="center"/>
              <w:rPr>
                <w:color w:val="000000"/>
                <w:sz w:val="24"/>
                <w:szCs w:val="24"/>
              </w:rPr>
            </w:pPr>
            <w:r w:rsidRPr="001E76EC">
              <w:rPr>
                <w:color w:val="000000"/>
                <w:sz w:val="24"/>
                <w:szCs w:val="24"/>
              </w:rPr>
              <w:t>Ершов С.Ю.</w:t>
            </w:r>
          </w:p>
          <w:p w:rsidR="004B1EBC" w:rsidRPr="001E76EC" w:rsidRDefault="004B1EBC"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4B1EBC" w:rsidRDefault="004B1EBC" w:rsidP="006A554A">
            <w:pPr>
              <w:jc w:val="center"/>
            </w:pPr>
            <w:r w:rsidRPr="001E76EC">
              <w:rPr>
                <w:color w:val="000000"/>
                <w:sz w:val="24"/>
                <w:szCs w:val="24"/>
              </w:rPr>
              <w:t>РРП</w:t>
            </w:r>
          </w:p>
        </w:tc>
      </w:tr>
      <w:tr w:rsidR="004B1EB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B1EBC" w:rsidRPr="001E76EC" w:rsidRDefault="004B1EBC" w:rsidP="004B1EBC">
            <w:pPr>
              <w:spacing w:line="240" w:lineRule="auto"/>
              <w:jc w:val="center"/>
              <w:rPr>
                <w:color w:val="000000"/>
                <w:sz w:val="24"/>
                <w:szCs w:val="24"/>
              </w:rPr>
            </w:pPr>
            <w:r w:rsidRPr="001E76EC">
              <w:rPr>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4B1EBC">
            <w:pPr>
              <w:spacing w:line="240" w:lineRule="auto"/>
              <w:jc w:val="left"/>
              <w:rPr>
                <w:bCs/>
                <w:color w:val="000000"/>
                <w:sz w:val="24"/>
                <w:szCs w:val="24"/>
              </w:rPr>
            </w:pPr>
            <w:r w:rsidRPr="00342F31">
              <w:rPr>
                <w:bCs/>
                <w:color w:val="000000"/>
                <w:sz w:val="24"/>
                <w:szCs w:val="24"/>
              </w:rPr>
              <w:t xml:space="preserve">Заключены КПМК </w:t>
            </w:r>
            <w:r>
              <w:rPr>
                <w:bCs/>
                <w:color w:val="000000"/>
                <w:sz w:val="24"/>
                <w:szCs w:val="24"/>
              </w:rPr>
              <w:t xml:space="preserve">с производителями Самарской области </w:t>
            </w:r>
            <w:r w:rsidRPr="00342F31">
              <w:rPr>
                <w:bCs/>
                <w:color w:val="000000"/>
                <w:sz w:val="24"/>
                <w:szCs w:val="24"/>
              </w:rPr>
              <w:t>в 20</w:t>
            </w:r>
            <w:r>
              <w:rPr>
                <w:bCs/>
                <w:color w:val="000000"/>
                <w:sz w:val="24"/>
                <w:szCs w:val="24"/>
              </w:rPr>
              <w:t>20</w:t>
            </w:r>
            <w:r w:rsidRPr="00342F31">
              <w:rPr>
                <w:bCs/>
                <w:color w:val="000000"/>
                <w:sz w:val="24"/>
                <w:szCs w:val="24"/>
              </w:rPr>
              <w:t xml:space="preserve"> году в количестве не менее </w:t>
            </w:r>
            <w:r>
              <w:rPr>
                <w:bCs/>
                <w:color w:val="000000"/>
                <w:sz w:val="24"/>
                <w:szCs w:val="24"/>
              </w:rPr>
              <w:t>1</w:t>
            </w:r>
            <w:r w:rsidRPr="00342F31">
              <w:rPr>
                <w:bCs/>
                <w:color w:val="000000"/>
                <w:sz w:val="24"/>
                <w:szCs w:val="24"/>
              </w:rPr>
              <w:t xml:space="preserve"> штук</w:t>
            </w:r>
            <w:r>
              <w:rPr>
                <w:bCs/>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512E2E">
            <w:pPr>
              <w:spacing w:line="240" w:lineRule="auto"/>
              <w:jc w:val="center"/>
              <w:rPr>
                <w:bCs/>
                <w:color w:val="000000"/>
                <w:sz w:val="24"/>
                <w:szCs w:val="24"/>
              </w:rPr>
            </w:pPr>
            <w:r w:rsidRPr="00342F31">
              <w:rPr>
                <w:bCs/>
                <w:color w:val="000000"/>
                <w:sz w:val="24"/>
                <w:szCs w:val="24"/>
              </w:rPr>
              <w:t>31.12.2020</w:t>
            </w:r>
          </w:p>
        </w:tc>
        <w:tc>
          <w:tcPr>
            <w:tcW w:w="0" w:type="auto"/>
            <w:tcBorders>
              <w:top w:val="single" w:sz="4" w:space="0" w:color="auto"/>
              <w:left w:val="nil"/>
              <w:bottom w:val="single" w:sz="4" w:space="0" w:color="auto"/>
              <w:right w:val="single" w:sz="4" w:space="0" w:color="auto"/>
            </w:tcBorders>
            <w:shd w:val="clear" w:color="auto" w:fill="auto"/>
          </w:tcPr>
          <w:p w:rsidR="004B1EBC" w:rsidRPr="001E76EC" w:rsidRDefault="004B1EBC" w:rsidP="006A554A">
            <w:pPr>
              <w:spacing w:line="240" w:lineRule="auto"/>
              <w:jc w:val="center"/>
              <w:rPr>
                <w:color w:val="000000"/>
                <w:sz w:val="24"/>
                <w:szCs w:val="24"/>
              </w:rPr>
            </w:pPr>
            <w:r w:rsidRPr="001E76EC">
              <w:rPr>
                <w:color w:val="000000"/>
                <w:sz w:val="24"/>
                <w:szCs w:val="24"/>
              </w:rPr>
              <w:t>Ершов С.Ю.</w:t>
            </w:r>
          </w:p>
          <w:p w:rsidR="004B1EBC" w:rsidRPr="001E76EC" w:rsidRDefault="004B1EBC"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4B1EBC" w:rsidRPr="00342F31" w:rsidRDefault="004B1EBC" w:rsidP="00046FA6">
            <w:pPr>
              <w:spacing w:line="240" w:lineRule="auto"/>
              <w:jc w:val="center"/>
              <w:rPr>
                <w:bCs/>
                <w:color w:val="000000"/>
                <w:sz w:val="24"/>
                <w:szCs w:val="24"/>
              </w:rPr>
            </w:pPr>
            <w:r w:rsidRPr="00342F31">
              <w:rPr>
                <w:bCs/>
                <w:color w:val="000000"/>
                <w:sz w:val="24"/>
                <w:szCs w:val="24"/>
              </w:rPr>
              <w:t xml:space="preserve">Не менее </w:t>
            </w:r>
            <w:r>
              <w:rPr>
                <w:bCs/>
                <w:color w:val="000000"/>
                <w:sz w:val="24"/>
                <w:szCs w:val="24"/>
              </w:rPr>
              <w:t>1</w:t>
            </w:r>
            <w:r w:rsidRPr="00342F31">
              <w:rPr>
                <w:bCs/>
                <w:color w:val="000000"/>
                <w:sz w:val="24"/>
                <w:szCs w:val="24"/>
              </w:rPr>
              <w:t xml:space="preserve"> государственн</w:t>
            </w:r>
            <w:r>
              <w:rPr>
                <w:bCs/>
                <w:color w:val="000000"/>
                <w:sz w:val="24"/>
                <w:szCs w:val="24"/>
              </w:rPr>
              <w:t>ого</w:t>
            </w:r>
            <w:r w:rsidRPr="00342F31">
              <w:rPr>
                <w:bCs/>
                <w:color w:val="000000"/>
                <w:sz w:val="24"/>
                <w:szCs w:val="24"/>
              </w:rPr>
              <w:t xml:space="preserve"> контракт</w:t>
            </w:r>
            <w:r>
              <w:rPr>
                <w:bCs/>
                <w:color w:val="000000"/>
                <w:sz w:val="24"/>
                <w:szCs w:val="24"/>
              </w:rPr>
              <w:t>а</w:t>
            </w:r>
            <w:r w:rsidRPr="00342F31">
              <w:rPr>
                <w:bCs/>
                <w:color w:val="000000"/>
                <w:sz w:val="24"/>
                <w:szCs w:val="24"/>
              </w:rPr>
              <w:t xml:space="preserve"> на предоставление государственной поддержки через механизм КПМК</w:t>
            </w:r>
          </w:p>
        </w:tc>
        <w:tc>
          <w:tcPr>
            <w:tcW w:w="0" w:type="auto"/>
            <w:tcBorders>
              <w:top w:val="single" w:sz="4" w:space="0" w:color="auto"/>
              <w:left w:val="nil"/>
              <w:bottom w:val="single" w:sz="4" w:space="0" w:color="auto"/>
              <w:right w:val="single" w:sz="4" w:space="0" w:color="auto"/>
            </w:tcBorders>
            <w:shd w:val="clear" w:color="auto" w:fill="auto"/>
            <w:noWrap/>
            <w:hideMark/>
          </w:tcPr>
          <w:p w:rsidR="004B1EBC" w:rsidRPr="001E76EC" w:rsidRDefault="004B1EBC" w:rsidP="006A554A">
            <w:pPr>
              <w:spacing w:line="240" w:lineRule="auto"/>
              <w:jc w:val="center"/>
              <w:rPr>
                <w:color w:val="000000"/>
                <w:sz w:val="24"/>
                <w:szCs w:val="24"/>
              </w:rPr>
            </w:pPr>
            <w:r w:rsidRPr="001E76EC">
              <w:rPr>
                <w:color w:val="000000"/>
                <w:sz w:val="24"/>
                <w:szCs w:val="24"/>
              </w:rPr>
              <w:t>ПК</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B96C10">
            <w:pPr>
              <w:spacing w:line="240" w:lineRule="auto"/>
              <w:jc w:val="center"/>
              <w:rPr>
                <w:color w:val="000000"/>
                <w:sz w:val="24"/>
                <w:szCs w:val="24"/>
              </w:rPr>
            </w:pPr>
            <w:r w:rsidRPr="001E76EC">
              <w:rPr>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tcPr>
          <w:p w:rsidR="00275D8E" w:rsidRPr="00880043" w:rsidRDefault="00275D8E" w:rsidP="008C3529">
            <w:pPr>
              <w:spacing w:line="240" w:lineRule="auto"/>
              <w:rPr>
                <w:bCs/>
                <w:color w:val="000000"/>
                <w:sz w:val="24"/>
                <w:szCs w:val="24"/>
              </w:rPr>
            </w:pPr>
            <w:r w:rsidRPr="002C04FF">
              <w:rPr>
                <w:bCs/>
                <w:color w:val="000000"/>
                <w:sz w:val="24"/>
                <w:szCs w:val="24"/>
              </w:rPr>
              <w:t xml:space="preserve">Количество предварительно отобранных проектов для заключенных КПМК в 2021 г. </w:t>
            </w:r>
            <w:r w:rsidRPr="002C04FF">
              <w:rPr>
                <w:bCs/>
                <w:color w:val="000000"/>
                <w:sz w:val="24"/>
                <w:szCs w:val="24"/>
              </w:rPr>
              <w:lastRenderedPageBreak/>
              <w:t>составило не менее 1 штуки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893F1A" w:rsidP="00512E2E">
            <w:pPr>
              <w:spacing w:line="240" w:lineRule="auto"/>
              <w:jc w:val="center"/>
              <w:rPr>
                <w:bCs/>
                <w:color w:val="000000"/>
                <w:sz w:val="24"/>
                <w:szCs w:val="24"/>
              </w:rPr>
            </w:pPr>
            <w:r>
              <w:rPr>
                <w:bCs/>
                <w:color w:val="000000"/>
                <w:sz w:val="24"/>
                <w:szCs w:val="24"/>
              </w:rPr>
              <w:lastRenderedPageBreak/>
              <w:t>01.01.2021</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342F31" w:rsidRDefault="00D93C73" w:rsidP="00CD7454">
            <w:pPr>
              <w:spacing w:line="240" w:lineRule="auto"/>
              <w:jc w:val="center"/>
              <w:rPr>
                <w:bCs/>
                <w:color w:val="000000"/>
                <w:sz w:val="24"/>
                <w:szCs w:val="24"/>
              </w:rPr>
            </w:pPr>
            <w:r>
              <w:rPr>
                <w:bCs/>
                <w:color w:val="000000"/>
                <w:sz w:val="24"/>
                <w:szCs w:val="24"/>
              </w:rPr>
              <w:t>ПК</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556417">
            <w:pPr>
              <w:spacing w:line="240" w:lineRule="auto"/>
              <w:jc w:val="center"/>
              <w:rPr>
                <w:color w:val="000000"/>
                <w:sz w:val="24"/>
                <w:szCs w:val="24"/>
              </w:rPr>
            </w:pPr>
            <w:r w:rsidRPr="001E76EC">
              <w:rPr>
                <w:color w:val="000000"/>
                <w:sz w:val="24"/>
                <w:szCs w:val="24"/>
              </w:rPr>
              <w:lastRenderedPageBreak/>
              <w:t>4.1.</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4B1EBC">
            <w:pPr>
              <w:spacing w:line="240" w:lineRule="auto"/>
              <w:jc w:val="left"/>
              <w:rPr>
                <w:bCs/>
                <w:color w:val="000000"/>
                <w:sz w:val="24"/>
                <w:szCs w:val="24"/>
              </w:rPr>
            </w:pPr>
            <w:r w:rsidRPr="00342F31">
              <w:rPr>
                <w:bCs/>
                <w:color w:val="000000"/>
                <w:sz w:val="24"/>
                <w:szCs w:val="24"/>
              </w:rPr>
              <w:t>Заключены КПМК в 202</w:t>
            </w:r>
            <w:r w:rsidR="004B1EBC">
              <w:rPr>
                <w:bCs/>
                <w:color w:val="000000"/>
                <w:sz w:val="24"/>
                <w:szCs w:val="24"/>
              </w:rPr>
              <w:t>1</w:t>
            </w:r>
            <w:r w:rsidRPr="00342F31">
              <w:rPr>
                <w:bCs/>
                <w:color w:val="000000"/>
                <w:sz w:val="24"/>
                <w:szCs w:val="24"/>
              </w:rPr>
              <w:t xml:space="preserve"> году в количестве не менее </w:t>
            </w:r>
            <w:r>
              <w:rPr>
                <w:bCs/>
                <w:color w:val="000000"/>
                <w:sz w:val="24"/>
                <w:szCs w:val="24"/>
              </w:rPr>
              <w:t>1</w:t>
            </w:r>
            <w:r w:rsidRPr="00342F31">
              <w:rPr>
                <w:bCs/>
                <w:color w:val="000000"/>
                <w:sz w:val="24"/>
                <w:szCs w:val="24"/>
              </w:rPr>
              <w:t xml:space="preserve"> штук</w:t>
            </w:r>
            <w:r>
              <w:rPr>
                <w:bCs/>
                <w:color w:val="000000"/>
                <w:sz w:val="24"/>
                <w:szCs w:val="24"/>
              </w:rPr>
              <w:t>и</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893F1A" w:rsidP="00512E2E">
            <w:pPr>
              <w:spacing w:line="240" w:lineRule="auto"/>
              <w:jc w:val="center"/>
              <w:rPr>
                <w:bCs/>
                <w:color w:val="000000"/>
                <w:sz w:val="24"/>
                <w:szCs w:val="24"/>
              </w:rPr>
            </w:pPr>
            <w:r>
              <w:rPr>
                <w:bCs/>
                <w:color w:val="000000"/>
                <w:sz w:val="24"/>
                <w:szCs w:val="24"/>
              </w:rPr>
              <w:t>01.01.2021</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275D8E" w:rsidRPr="001E76EC" w:rsidRDefault="00275D8E" w:rsidP="006A554A">
            <w:pPr>
              <w:spacing w:line="240" w:lineRule="auto"/>
              <w:jc w:val="center"/>
              <w:rPr>
                <w:color w:val="000000"/>
                <w:sz w:val="24"/>
                <w:szCs w:val="24"/>
              </w:rPr>
            </w:pPr>
            <w:r w:rsidRPr="001E76EC">
              <w:rPr>
                <w:color w:val="000000"/>
                <w:sz w:val="24"/>
                <w:szCs w:val="24"/>
              </w:rPr>
              <w:t>Ершов С.Ю.</w:t>
            </w:r>
          </w:p>
          <w:p w:rsidR="00275D8E" w:rsidRPr="001E76EC" w:rsidRDefault="00275D8E"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bCs/>
                <w:color w:val="000000"/>
                <w:sz w:val="24"/>
                <w:szCs w:val="24"/>
              </w:rPr>
            </w:pPr>
            <w:r w:rsidRPr="00342F31">
              <w:rPr>
                <w:bCs/>
                <w:color w:val="000000"/>
                <w:sz w:val="24"/>
                <w:szCs w:val="24"/>
              </w:rPr>
              <w:t xml:space="preserve">Не менее </w:t>
            </w:r>
            <w:r>
              <w:rPr>
                <w:bCs/>
                <w:color w:val="000000"/>
                <w:sz w:val="24"/>
                <w:szCs w:val="24"/>
              </w:rPr>
              <w:t>1</w:t>
            </w:r>
            <w:r w:rsidRPr="00342F31">
              <w:rPr>
                <w:bCs/>
                <w:color w:val="000000"/>
                <w:sz w:val="24"/>
                <w:szCs w:val="24"/>
              </w:rPr>
              <w:t xml:space="preserve"> государственн</w:t>
            </w:r>
            <w:r>
              <w:rPr>
                <w:bCs/>
                <w:color w:val="000000"/>
                <w:sz w:val="24"/>
                <w:szCs w:val="24"/>
              </w:rPr>
              <w:t>ого</w:t>
            </w:r>
            <w:r w:rsidRPr="00342F31">
              <w:rPr>
                <w:bCs/>
                <w:color w:val="000000"/>
                <w:sz w:val="24"/>
                <w:szCs w:val="24"/>
              </w:rPr>
              <w:t xml:space="preserve"> контракт</w:t>
            </w:r>
            <w:r>
              <w:rPr>
                <w:bCs/>
                <w:color w:val="000000"/>
                <w:sz w:val="24"/>
                <w:szCs w:val="24"/>
              </w:rPr>
              <w:t>а</w:t>
            </w:r>
            <w:r w:rsidRPr="00342F31">
              <w:rPr>
                <w:bCs/>
                <w:color w:val="000000"/>
                <w:sz w:val="24"/>
                <w:szCs w:val="24"/>
              </w:rPr>
              <w:t xml:space="preserve"> на предоставление государственной поддержки через механизм КПМК</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1E76EC" w:rsidRDefault="004B1EBC" w:rsidP="00CD7454">
            <w:pPr>
              <w:spacing w:line="240" w:lineRule="auto"/>
              <w:jc w:val="center"/>
              <w:rPr>
                <w:color w:val="000000"/>
                <w:sz w:val="24"/>
                <w:szCs w:val="24"/>
              </w:rPr>
            </w:pPr>
            <w:r w:rsidRPr="001E76EC">
              <w:rPr>
                <w:color w:val="000000"/>
                <w:sz w:val="24"/>
                <w:szCs w:val="24"/>
              </w:rPr>
              <w:t>ПК</w:t>
            </w:r>
          </w:p>
        </w:tc>
      </w:tr>
      <w:tr w:rsidR="00275D8E"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5D8E" w:rsidRPr="001E76EC" w:rsidRDefault="00275D8E" w:rsidP="00B96C10">
            <w:pPr>
              <w:spacing w:line="240" w:lineRule="auto"/>
              <w:jc w:val="center"/>
              <w:rPr>
                <w:color w:val="000000"/>
                <w:sz w:val="24"/>
                <w:szCs w:val="24"/>
              </w:rPr>
            </w:pPr>
            <w:r w:rsidRPr="001E76EC">
              <w:rPr>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tcPr>
          <w:p w:rsidR="00275D8E" w:rsidRPr="00880043" w:rsidRDefault="00275D8E" w:rsidP="009403E1">
            <w:pPr>
              <w:spacing w:line="240" w:lineRule="auto"/>
              <w:rPr>
                <w:bCs/>
                <w:color w:val="000000"/>
                <w:sz w:val="24"/>
                <w:szCs w:val="24"/>
              </w:rPr>
            </w:pPr>
            <w:r w:rsidRPr="002C04FF">
              <w:rPr>
                <w:bCs/>
                <w:color w:val="000000"/>
                <w:sz w:val="24"/>
                <w:szCs w:val="24"/>
              </w:rPr>
              <w:t>Выполнена инвестиционная программа экспортного развития АПК, объем экспорта сельскохозяйственной и пищевой продукции составил 320 млн. долларов США по итогам 2024 года</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893F1A" w:rsidP="00512E2E">
            <w:pPr>
              <w:spacing w:line="240" w:lineRule="auto"/>
              <w:jc w:val="center"/>
              <w:rPr>
                <w:bCs/>
                <w:color w:val="000000"/>
                <w:sz w:val="24"/>
                <w:szCs w:val="24"/>
              </w:rPr>
            </w:pPr>
            <w:r w:rsidRPr="00342F31">
              <w:rPr>
                <w:color w:val="000000"/>
                <w:sz w:val="24"/>
                <w:szCs w:val="24"/>
              </w:rPr>
              <w:t>14.01.2019</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512E2E">
            <w:pPr>
              <w:spacing w:line="240" w:lineRule="auto"/>
              <w:jc w:val="center"/>
              <w:rPr>
                <w:bCs/>
                <w:color w:val="000000"/>
                <w:sz w:val="24"/>
                <w:szCs w:val="24"/>
              </w:rPr>
            </w:pPr>
            <w:r w:rsidRPr="00342F31">
              <w:rPr>
                <w:bCs/>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D93C73" w:rsidP="00917B48">
            <w:pPr>
              <w:spacing w:line="240" w:lineRule="auto"/>
              <w:jc w:val="center"/>
              <w:rPr>
                <w:bCs/>
                <w:color w:val="000000"/>
                <w:sz w:val="24"/>
                <w:szCs w:val="24"/>
              </w:rPr>
            </w:pPr>
            <w:r>
              <w:rPr>
                <w:bCs/>
                <w:color w:val="000000"/>
                <w:sz w:val="24"/>
                <w:szCs w:val="24"/>
              </w:rPr>
              <w:t>Абашин Н.В.</w:t>
            </w:r>
          </w:p>
        </w:tc>
        <w:tc>
          <w:tcPr>
            <w:tcW w:w="0" w:type="auto"/>
            <w:tcBorders>
              <w:top w:val="single" w:sz="4" w:space="0" w:color="auto"/>
              <w:left w:val="nil"/>
              <w:bottom w:val="single" w:sz="4" w:space="0" w:color="auto"/>
              <w:right w:val="single" w:sz="4" w:space="0" w:color="auto"/>
            </w:tcBorders>
            <w:shd w:val="clear" w:color="auto" w:fill="auto"/>
          </w:tcPr>
          <w:p w:rsidR="00275D8E" w:rsidRPr="00342F31" w:rsidRDefault="00275D8E" w:rsidP="00046FA6">
            <w:pPr>
              <w:spacing w:line="240" w:lineRule="auto"/>
              <w:jc w:val="center"/>
              <w:rPr>
                <w:bCs/>
                <w:color w:val="000000"/>
                <w:sz w:val="24"/>
                <w:szCs w:val="24"/>
              </w:rPr>
            </w:pPr>
            <w:r w:rsidRPr="00342F31">
              <w:rPr>
                <w:bCs/>
                <w:color w:val="000000"/>
                <w:sz w:val="24"/>
                <w:szCs w:val="24"/>
              </w:rPr>
              <w:t>Отчет на проектный комитет</w:t>
            </w:r>
          </w:p>
        </w:tc>
        <w:tc>
          <w:tcPr>
            <w:tcW w:w="0" w:type="auto"/>
            <w:tcBorders>
              <w:top w:val="single" w:sz="4" w:space="0" w:color="auto"/>
              <w:left w:val="nil"/>
              <w:bottom w:val="single" w:sz="4" w:space="0" w:color="auto"/>
              <w:right w:val="single" w:sz="4" w:space="0" w:color="auto"/>
            </w:tcBorders>
            <w:shd w:val="clear" w:color="auto" w:fill="auto"/>
            <w:noWrap/>
            <w:hideMark/>
          </w:tcPr>
          <w:p w:rsidR="00275D8E" w:rsidRPr="00342F31" w:rsidRDefault="00D93C73" w:rsidP="00CD7454">
            <w:pPr>
              <w:spacing w:line="240" w:lineRule="auto"/>
              <w:jc w:val="center"/>
              <w:rPr>
                <w:color w:val="000000"/>
                <w:sz w:val="24"/>
                <w:szCs w:val="24"/>
              </w:rPr>
            </w:pPr>
            <w:r>
              <w:rPr>
                <w:color w:val="000000"/>
                <w:sz w:val="24"/>
                <w:szCs w:val="24"/>
              </w:rPr>
              <w:t>К</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5.1.1.</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2D4040">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2019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t>14.01.2019</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2019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5520F5" w:rsidP="00CD7454">
            <w:pPr>
              <w:spacing w:line="240" w:lineRule="auto"/>
              <w:jc w:val="center"/>
              <w:rPr>
                <w:color w:val="000000"/>
                <w:sz w:val="24"/>
                <w:szCs w:val="24"/>
              </w:rPr>
            </w:pPr>
            <w:r w:rsidRPr="001E76EC">
              <w:rPr>
                <w:color w:val="000000"/>
                <w:sz w:val="24"/>
                <w:szCs w:val="24"/>
              </w:rPr>
              <w:t>ПК</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5.1</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520F5">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продукции с высокой добавленной стоимостью</w:t>
            </w:r>
            <w:r>
              <w:rPr>
                <w:bCs/>
                <w:color w:val="000000"/>
                <w:sz w:val="24"/>
                <w:szCs w:val="24"/>
              </w:rPr>
              <w:t>,</w:t>
            </w:r>
            <w:r w:rsidRPr="00342F31">
              <w:rPr>
                <w:bCs/>
                <w:color w:val="000000"/>
                <w:sz w:val="24"/>
                <w:szCs w:val="24"/>
              </w:rPr>
              <w:t xml:space="preserve"> путем технологического перевооружения отрасли и иных обеспечивающих мероприятий в соответствии с заключенными КПМК</w:t>
            </w:r>
            <w:r>
              <w:rPr>
                <w:bCs/>
                <w:color w:val="000000"/>
                <w:sz w:val="24"/>
                <w:szCs w:val="24"/>
              </w:rPr>
              <w:t xml:space="preserve"> в 2019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520F5">
            <w:pPr>
              <w:spacing w:line="240" w:lineRule="auto"/>
              <w:jc w:val="center"/>
              <w:rPr>
                <w:bCs/>
                <w:color w:val="000000"/>
                <w:sz w:val="24"/>
                <w:szCs w:val="24"/>
              </w:rPr>
            </w:pPr>
            <w:r w:rsidRPr="00342F31">
              <w:rPr>
                <w:bCs/>
                <w:color w:val="000000"/>
                <w:sz w:val="24"/>
                <w:szCs w:val="24"/>
              </w:rPr>
              <w:t>Отчет об объемах новой товарной массы, созданной в рамках реализации КПМК</w:t>
            </w:r>
            <w:r>
              <w:rPr>
                <w:bCs/>
                <w:color w:val="000000"/>
                <w:sz w:val="24"/>
                <w:szCs w:val="24"/>
              </w:rPr>
              <w:t xml:space="preserve"> в 2019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5520F5" w:rsidP="00CD7454">
            <w:pPr>
              <w:spacing w:line="240" w:lineRule="auto"/>
              <w:jc w:val="center"/>
              <w:rPr>
                <w:color w:val="000000"/>
                <w:sz w:val="24"/>
                <w:szCs w:val="24"/>
              </w:rPr>
            </w:pPr>
            <w:r w:rsidRPr="001E76EC">
              <w:rPr>
                <w:color w:val="000000"/>
                <w:sz w:val="24"/>
                <w:szCs w:val="24"/>
              </w:rPr>
              <w:t>ПК</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5.2.1</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2D4040">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2020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t>31.12.2020</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2020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Default="00172F69" w:rsidP="005520F5">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5.2</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172F69" w:rsidP="004914FA">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продукции с высокой добавленной стоимостью</w:t>
            </w:r>
            <w:r>
              <w:rPr>
                <w:bCs/>
                <w:color w:val="000000"/>
                <w:sz w:val="24"/>
                <w:szCs w:val="24"/>
              </w:rPr>
              <w:t>,</w:t>
            </w:r>
            <w:r w:rsidRPr="00342F31">
              <w:rPr>
                <w:bCs/>
                <w:color w:val="000000"/>
                <w:sz w:val="24"/>
                <w:szCs w:val="24"/>
              </w:rPr>
              <w:t xml:space="preserve"> </w:t>
            </w:r>
            <w:r w:rsidR="005520F5" w:rsidRPr="00342F31">
              <w:rPr>
                <w:bCs/>
                <w:color w:val="000000"/>
                <w:sz w:val="24"/>
                <w:szCs w:val="24"/>
              </w:rPr>
              <w:t xml:space="preserve"> путем технологического перевооружения отрасли и иных </w:t>
            </w:r>
            <w:r w:rsidR="005520F5" w:rsidRPr="00342F31">
              <w:rPr>
                <w:bCs/>
                <w:color w:val="000000"/>
                <w:sz w:val="24"/>
                <w:szCs w:val="24"/>
              </w:rPr>
              <w:lastRenderedPageBreak/>
              <w:t>обеспечивающих мероприятий в соответствии с заключенными КПМК</w:t>
            </w:r>
            <w:r w:rsidR="005520F5">
              <w:rPr>
                <w:bCs/>
                <w:color w:val="000000"/>
                <w:sz w:val="24"/>
                <w:szCs w:val="24"/>
              </w:rPr>
              <w:t xml:space="preserve"> в 2020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31.12.2020</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172F69">
            <w:pPr>
              <w:spacing w:line="240" w:lineRule="auto"/>
              <w:jc w:val="center"/>
              <w:rPr>
                <w:bCs/>
                <w:color w:val="000000"/>
                <w:sz w:val="24"/>
                <w:szCs w:val="24"/>
              </w:rPr>
            </w:pPr>
            <w:r w:rsidRPr="00342F31">
              <w:rPr>
                <w:bCs/>
                <w:color w:val="000000"/>
                <w:sz w:val="24"/>
                <w:szCs w:val="24"/>
              </w:rPr>
              <w:t>Отчет об объемах новой товарной массы, созданной в рамках реализации КПМК</w:t>
            </w:r>
            <w:r>
              <w:rPr>
                <w:bCs/>
                <w:color w:val="000000"/>
                <w:sz w:val="24"/>
                <w:szCs w:val="24"/>
              </w:rPr>
              <w:t xml:space="preserve"> в 2020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Default="005520F5" w:rsidP="005520F5">
            <w:pPr>
              <w:spacing w:line="240" w:lineRule="auto"/>
              <w:jc w:val="center"/>
            </w:pPr>
            <w:r w:rsidRPr="001E76EC">
              <w:rPr>
                <w:color w:val="000000"/>
                <w:sz w:val="24"/>
                <w:szCs w:val="24"/>
              </w:rPr>
              <w:t>ПК</w:t>
            </w:r>
          </w:p>
        </w:tc>
      </w:tr>
      <w:tr w:rsidR="00172F6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72F69" w:rsidRPr="001E76EC" w:rsidRDefault="00172F69" w:rsidP="00B96C10">
            <w:pPr>
              <w:spacing w:line="240" w:lineRule="auto"/>
              <w:jc w:val="center"/>
              <w:rPr>
                <w:color w:val="000000"/>
                <w:sz w:val="24"/>
                <w:szCs w:val="24"/>
              </w:rPr>
            </w:pPr>
            <w:r w:rsidRPr="001E76EC">
              <w:rPr>
                <w:color w:val="000000"/>
                <w:sz w:val="24"/>
                <w:szCs w:val="24"/>
              </w:rPr>
              <w:lastRenderedPageBreak/>
              <w:t>5.3.1</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2D4040">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2021 году</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14.01.2021</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172F69" w:rsidRPr="001E76EC" w:rsidRDefault="00172F69" w:rsidP="006A554A">
            <w:pPr>
              <w:spacing w:line="240" w:lineRule="auto"/>
              <w:jc w:val="center"/>
              <w:rPr>
                <w:color w:val="000000"/>
                <w:sz w:val="24"/>
                <w:szCs w:val="24"/>
              </w:rPr>
            </w:pPr>
            <w:r w:rsidRPr="001E76EC">
              <w:rPr>
                <w:color w:val="000000"/>
                <w:sz w:val="24"/>
                <w:szCs w:val="24"/>
              </w:rPr>
              <w:t>Афанасьев Е.И.</w:t>
            </w:r>
          </w:p>
          <w:p w:rsidR="00172F69" w:rsidRPr="001E76EC" w:rsidRDefault="00172F69" w:rsidP="006A554A">
            <w:pPr>
              <w:spacing w:line="240" w:lineRule="auto"/>
              <w:jc w:val="center"/>
              <w:rPr>
                <w:color w:val="000000"/>
                <w:sz w:val="24"/>
                <w:szCs w:val="24"/>
              </w:rPr>
            </w:pPr>
            <w:r w:rsidRPr="001E76EC">
              <w:rPr>
                <w:color w:val="000000"/>
                <w:sz w:val="24"/>
                <w:szCs w:val="24"/>
              </w:rPr>
              <w:t>Ершов С.Ю.</w:t>
            </w:r>
          </w:p>
          <w:p w:rsidR="00172F69" w:rsidRPr="001E76EC" w:rsidRDefault="00172F6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2021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172F69" w:rsidRDefault="00172F69" w:rsidP="006A554A">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5.3</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172F69" w:rsidP="00512E2E">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продукции с высокой добавленной стоимостью</w:t>
            </w:r>
            <w:r>
              <w:rPr>
                <w:bCs/>
                <w:color w:val="000000"/>
                <w:sz w:val="24"/>
                <w:szCs w:val="24"/>
              </w:rPr>
              <w:t>,</w:t>
            </w:r>
            <w:r w:rsidRPr="00342F31">
              <w:rPr>
                <w:bCs/>
                <w:color w:val="000000"/>
                <w:sz w:val="24"/>
                <w:szCs w:val="24"/>
              </w:rPr>
              <w:t xml:space="preserve"> </w:t>
            </w:r>
            <w:r w:rsidR="005520F5" w:rsidRPr="00342F31">
              <w:rPr>
                <w:bCs/>
                <w:color w:val="000000"/>
                <w:sz w:val="24"/>
                <w:szCs w:val="24"/>
              </w:rPr>
              <w:t xml:space="preserve"> путем технологического перевооружения отрасли и иных обеспечивающих мероприятий в соответствии с заключенными КПМК</w:t>
            </w:r>
            <w:r w:rsidR="005520F5">
              <w:rPr>
                <w:bCs/>
                <w:color w:val="000000"/>
                <w:sz w:val="24"/>
                <w:szCs w:val="24"/>
              </w:rPr>
              <w:t xml:space="preserve"> в 2021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172F69">
            <w:pPr>
              <w:spacing w:line="240" w:lineRule="auto"/>
              <w:jc w:val="center"/>
              <w:rPr>
                <w:bCs/>
                <w:color w:val="000000"/>
                <w:sz w:val="24"/>
                <w:szCs w:val="24"/>
              </w:rPr>
            </w:pPr>
            <w:r w:rsidRPr="00342F31">
              <w:rPr>
                <w:bCs/>
                <w:color w:val="000000"/>
                <w:sz w:val="24"/>
                <w:szCs w:val="24"/>
              </w:rPr>
              <w:t>Отчет об объемах новой товарной массы, созданной в рамках реализации КПМК</w:t>
            </w:r>
            <w:r>
              <w:rPr>
                <w:bCs/>
                <w:color w:val="000000"/>
                <w:sz w:val="24"/>
                <w:szCs w:val="24"/>
              </w:rPr>
              <w:t xml:space="preserve"> в 2021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Default="005520F5" w:rsidP="005520F5">
            <w:pPr>
              <w:spacing w:line="240" w:lineRule="auto"/>
              <w:jc w:val="center"/>
            </w:pPr>
            <w:r w:rsidRPr="001E76EC">
              <w:rPr>
                <w:color w:val="000000"/>
                <w:sz w:val="24"/>
                <w:szCs w:val="24"/>
              </w:rPr>
              <w:t>ПК</w:t>
            </w:r>
          </w:p>
        </w:tc>
      </w:tr>
      <w:tr w:rsidR="00172F6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72F69" w:rsidRPr="001E76EC" w:rsidRDefault="00172F69" w:rsidP="00B96C10">
            <w:pPr>
              <w:spacing w:line="240" w:lineRule="auto"/>
              <w:jc w:val="center"/>
              <w:rPr>
                <w:color w:val="000000"/>
                <w:sz w:val="24"/>
                <w:szCs w:val="24"/>
              </w:rPr>
            </w:pPr>
            <w:r w:rsidRPr="001E76EC">
              <w:rPr>
                <w:color w:val="000000"/>
                <w:sz w:val="24"/>
                <w:szCs w:val="24"/>
              </w:rPr>
              <w:t>5.4.1</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D16D3F">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2022 году</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14.01.2022</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31.12.2022</w:t>
            </w:r>
          </w:p>
        </w:tc>
        <w:tc>
          <w:tcPr>
            <w:tcW w:w="0" w:type="auto"/>
            <w:tcBorders>
              <w:top w:val="single" w:sz="4" w:space="0" w:color="auto"/>
              <w:left w:val="nil"/>
              <w:bottom w:val="single" w:sz="4" w:space="0" w:color="auto"/>
              <w:right w:val="single" w:sz="4" w:space="0" w:color="auto"/>
            </w:tcBorders>
            <w:shd w:val="clear" w:color="auto" w:fill="auto"/>
          </w:tcPr>
          <w:p w:rsidR="00172F69" w:rsidRPr="001E76EC" w:rsidRDefault="00172F69" w:rsidP="006A554A">
            <w:pPr>
              <w:spacing w:line="240" w:lineRule="auto"/>
              <w:jc w:val="center"/>
              <w:rPr>
                <w:color w:val="000000"/>
                <w:sz w:val="24"/>
                <w:szCs w:val="24"/>
              </w:rPr>
            </w:pPr>
            <w:r w:rsidRPr="001E76EC">
              <w:rPr>
                <w:color w:val="000000"/>
                <w:sz w:val="24"/>
                <w:szCs w:val="24"/>
              </w:rPr>
              <w:t>Афанасьев Е.И.</w:t>
            </w:r>
          </w:p>
          <w:p w:rsidR="00172F69" w:rsidRPr="001E76EC" w:rsidRDefault="00172F69" w:rsidP="006A554A">
            <w:pPr>
              <w:spacing w:line="240" w:lineRule="auto"/>
              <w:jc w:val="center"/>
              <w:rPr>
                <w:color w:val="000000"/>
                <w:sz w:val="24"/>
                <w:szCs w:val="24"/>
              </w:rPr>
            </w:pPr>
            <w:r w:rsidRPr="001E76EC">
              <w:rPr>
                <w:color w:val="000000"/>
                <w:sz w:val="24"/>
                <w:szCs w:val="24"/>
              </w:rPr>
              <w:t>Ершов С.Ю.</w:t>
            </w:r>
          </w:p>
          <w:p w:rsidR="00172F69" w:rsidRPr="001E76EC" w:rsidRDefault="00172F6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2022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172F69" w:rsidRDefault="00172F69" w:rsidP="006A554A">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5.4</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172F69" w:rsidP="00512E2E">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продукции с высокой добавленной стоимостью</w:t>
            </w:r>
            <w:r>
              <w:rPr>
                <w:bCs/>
                <w:color w:val="000000"/>
                <w:sz w:val="24"/>
                <w:szCs w:val="24"/>
              </w:rPr>
              <w:t>,</w:t>
            </w:r>
            <w:r w:rsidRPr="00342F31">
              <w:rPr>
                <w:bCs/>
                <w:color w:val="000000"/>
                <w:sz w:val="24"/>
                <w:szCs w:val="24"/>
              </w:rPr>
              <w:t xml:space="preserve"> </w:t>
            </w:r>
            <w:r w:rsidR="005520F5" w:rsidRPr="00342F31">
              <w:rPr>
                <w:bCs/>
                <w:color w:val="000000"/>
                <w:sz w:val="24"/>
                <w:szCs w:val="24"/>
              </w:rPr>
              <w:t xml:space="preserve"> путем технологического перевооружения отрасли и иных обеспечивающих мероприятий в соответствии с заключенными КПМК</w:t>
            </w:r>
            <w:r w:rsidR="005520F5">
              <w:rPr>
                <w:bCs/>
                <w:color w:val="000000"/>
                <w:sz w:val="24"/>
                <w:szCs w:val="24"/>
              </w:rPr>
              <w:t xml:space="preserve"> в 2022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31.12.2022</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172F69">
            <w:pPr>
              <w:spacing w:line="240" w:lineRule="auto"/>
              <w:jc w:val="center"/>
              <w:rPr>
                <w:bCs/>
                <w:color w:val="000000"/>
                <w:sz w:val="24"/>
                <w:szCs w:val="24"/>
              </w:rPr>
            </w:pPr>
            <w:r w:rsidRPr="00342F31">
              <w:rPr>
                <w:bCs/>
                <w:color w:val="000000"/>
                <w:sz w:val="24"/>
                <w:szCs w:val="24"/>
              </w:rPr>
              <w:t>Отчет об объемах новой товарной массы, созданной в рамках реализации КПМК</w:t>
            </w:r>
            <w:r>
              <w:rPr>
                <w:bCs/>
                <w:color w:val="000000"/>
                <w:sz w:val="24"/>
                <w:szCs w:val="24"/>
              </w:rPr>
              <w:t xml:space="preserve"> в 2022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172F69" w:rsidP="00CD7454">
            <w:pPr>
              <w:spacing w:line="240" w:lineRule="auto"/>
              <w:jc w:val="center"/>
              <w:rPr>
                <w:color w:val="000000"/>
                <w:sz w:val="24"/>
                <w:szCs w:val="24"/>
              </w:rPr>
            </w:pPr>
            <w:r w:rsidRPr="001E76EC">
              <w:rPr>
                <w:color w:val="000000"/>
                <w:sz w:val="24"/>
                <w:szCs w:val="24"/>
              </w:rPr>
              <w:t>ПК</w:t>
            </w:r>
          </w:p>
        </w:tc>
      </w:tr>
      <w:tr w:rsidR="00172F6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72F69" w:rsidRPr="001E76EC" w:rsidRDefault="00172F69" w:rsidP="00B96C10">
            <w:pPr>
              <w:spacing w:line="240" w:lineRule="auto"/>
              <w:jc w:val="center"/>
              <w:rPr>
                <w:color w:val="000000"/>
                <w:sz w:val="24"/>
                <w:szCs w:val="24"/>
              </w:rPr>
            </w:pPr>
            <w:r w:rsidRPr="001E76EC">
              <w:rPr>
                <w:color w:val="000000"/>
                <w:sz w:val="24"/>
                <w:szCs w:val="24"/>
              </w:rPr>
              <w:t>5.5.1</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D16D3F">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2023 году</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14.01.2023</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Pr>
                <w:color w:val="000000"/>
                <w:sz w:val="24"/>
                <w:szCs w:val="24"/>
              </w:rPr>
              <w:t>31.12.2023</w:t>
            </w:r>
          </w:p>
        </w:tc>
        <w:tc>
          <w:tcPr>
            <w:tcW w:w="0" w:type="auto"/>
            <w:tcBorders>
              <w:top w:val="single" w:sz="4" w:space="0" w:color="auto"/>
              <w:left w:val="nil"/>
              <w:bottom w:val="single" w:sz="4" w:space="0" w:color="auto"/>
              <w:right w:val="single" w:sz="4" w:space="0" w:color="auto"/>
            </w:tcBorders>
            <w:shd w:val="clear" w:color="auto" w:fill="auto"/>
          </w:tcPr>
          <w:p w:rsidR="00172F69" w:rsidRPr="001E76EC" w:rsidRDefault="00172F69" w:rsidP="006A554A">
            <w:pPr>
              <w:spacing w:line="240" w:lineRule="auto"/>
              <w:jc w:val="center"/>
              <w:rPr>
                <w:color w:val="000000"/>
                <w:sz w:val="24"/>
                <w:szCs w:val="24"/>
              </w:rPr>
            </w:pPr>
            <w:r w:rsidRPr="001E76EC">
              <w:rPr>
                <w:color w:val="000000"/>
                <w:sz w:val="24"/>
                <w:szCs w:val="24"/>
              </w:rPr>
              <w:t>Афанасьев Е.И.</w:t>
            </w:r>
          </w:p>
          <w:p w:rsidR="00172F69" w:rsidRPr="001E76EC" w:rsidRDefault="00172F69" w:rsidP="006A554A">
            <w:pPr>
              <w:spacing w:line="240" w:lineRule="auto"/>
              <w:jc w:val="center"/>
              <w:rPr>
                <w:color w:val="000000"/>
                <w:sz w:val="24"/>
                <w:szCs w:val="24"/>
              </w:rPr>
            </w:pPr>
            <w:r w:rsidRPr="001E76EC">
              <w:rPr>
                <w:color w:val="000000"/>
                <w:sz w:val="24"/>
                <w:szCs w:val="24"/>
              </w:rPr>
              <w:t>Ершов С.Ю.</w:t>
            </w:r>
          </w:p>
          <w:p w:rsidR="00172F69" w:rsidRPr="001E76EC" w:rsidRDefault="00172F6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2023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172F69" w:rsidRDefault="00172F69" w:rsidP="006A554A">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5.5</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172F69" w:rsidP="00172F69">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w:t>
            </w:r>
            <w:r w:rsidRPr="00342F31">
              <w:rPr>
                <w:bCs/>
                <w:color w:val="000000"/>
                <w:sz w:val="24"/>
                <w:szCs w:val="24"/>
              </w:rPr>
              <w:lastRenderedPageBreak/>
              <w:t>продукции с высокой добавленной стоимостью</w:t>
            </w:r>
            <w:r>
              <w:rPr>
                <w:bCs/>
                <w:color w:val="000000"/>
                <w:sz w:val="24"/>
                <w:szCs w:val="24"/>
              </w:rPr>
              <w:t>,</w:t>
            </w:r>
            <w:r w:rsidRPr="00342F31">
              <w:rPr>
                <w:bCs/>
                <w:color w:val="000000"/>
                <w:sz w:val="24"/>
                <w:szCs w:val="24"/>
              </w:rPr>
              <w:t xml:space="preserve"> </w:t>
            </w:r>
            <w:r w:rsidR="005520F5" w:rsidRPr="00342F31">
              <w:rPr>
                <w:bCs/>
                <w:color w:val="000000"/>
                <w:sz w:val="24"/>
                <w:szCs w:val="24"/>
              </w:rPr>
              <w:t xml:space="preserve"> путем технологического перевооружения отрасли и иных обеспечивающих мероприятий в соответствии с заключенными КПМК</w:t>
            </w:r>
            <w:r w:rsidR="005520F5">
              <w:rPr>
                <w:bCs/>
                <w:color w:val="000000"/>
                <w:sz w:val="24"/>
                <w:szCs w:val="24"/>
              </w:rPr>
              <w:t xml:space="preserve"> в 2023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31.12.2023</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A554A">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6A554A">
            <w:pPr>
              <w:spacing w:line="240" w:lineRule="auto"/>
              <w:jc w:val="center"/>
              <w:rPr>
                <w:color w:val="000000"/>
                <w:sz w:val="24"/>
                <w:szCs w:val="24"/>
              </w:rPr>
            </w:pPr>
            <w:r w:rsidRPr="001E76EC">
              <w:rPr>
                <w:color w:val="000000"/>
                <w:sz w:val="24"/>
                <w:szCs w:val="24"/>
              </w:rPr>
              <w:t>Ершов С.Ю.</w:t>
            </w:r>
          </w:p>
          <w:p w:rsidR="005520F5" w:rsidRPr="001E76EC" w:rsidRDefault="005520F5" w:rsidP="006A554A">
            <w:pPr>
              <w:spacing w:line="240" w:lineRule="auto"/>
              <w:jc w:val="center"/>
              <w:rPr>
                <w:color w:val="000000"/>
                <w:sz w:val="24"/>
                <w:szCs w:val="24"/>
              </w:rPr>
            </w:pPr>
            <w:r w:rsidRPr="001E76EC">
              <w:rPr>
                <w:color w:val="000000"/>
                <w:sz w:val="24"/>
                <w:szCs w:val="24"/>
              </w:rPr>
              <w:lastRenderedPageBreak/>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172F69">
            <w:pPr>
              <w:spacing w:line="240" w:lineRule="auto"/>
              <w:jc w:val="center"/>
              <w:rPr>
                <w:bCs/>
                <w:color w:val="000000"/>
                <w:sz w:val="24"/>
                <w:szCs w:val="24"/>
              </w:rPr>
            </w:pPr>
            <w:r w:rsidRPr="00342F31">
              <w:rPr>
                <w:bCs/>
                <w:color w:val="000000"/>
                <w:sz w:val="24"/>
                <w:szCs w:val="24"/>
              </w:rPr>
              <w:lastRenderedPageBreak/>
              <w:t xml:space="preserve">Отчет об объемах новой товарной массы, созданной в рамках </w:t>
            </w:r>
            <w:r w:rsidRPr="00342F31">
              <w:rPr>
                <w:bCs/>
                <w:color w:val="000000"/>
                <w:sz w:val="24"/>
                <w:szCs w:val="24"/>
              </w:rPr>
              <w:lastRenderedPageBreak/>
              <w:t>реализации КПМК</w:t>
            </w:r>
            <w:r>
              <w:rPr>
                <w:bCs/>
                <w:color w:val="000000"/>
                <w:sz w:val="24"/>
                <w:szCs w:val="24"/>
              </w:rPr>
              <w:t xml:space="preserve"> в 2023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172F69" w:rsidP="00CD7454">
            <w:pPr>
              <w:spacing w:line="240" w:lineRule="auto"/>
              <w:jc w:val="center"/>
              <w:rPr>
                <w:color w:val="000000"/>
                <w:sz w:val="24"/>
                <w:szCs w:val="24"/>
              </w:rPr>
            </w:pPr>
            <w:r w:rsidRPr="001E76EC">
              <w:rPr>
                <w:color w:val="000000"/>
                <w:sz w:val="24"/>
                <w:szCs w:val="24"/>
              </w:rPr>
              <w:lastRenderedPageBreak/>
              <w:t>ПК</w:t>
            </w:r>
          </w:p>
        </w:tc>
      </w:tr>
      <w:tr w:rsidR="00172F69"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72F69" w:rsidRPr="001E76EC" w:rsidRDefault="00172F69" w:rsidP="00B96C10">
            <w:pPr>
              <w:spacing w:line="240" w:lineRule="auto"/>
              <w:jc w:val="center"/>
              <w:rPr>
                <w:color w:val="000000"/>
                <w:sz w:val="24"/>
                <w:szCs w:val="24"/>
              </w:rPr>
            </w:pPr>
            <w:r w:rsidRPr="001E76EC">
              <w:rPr>
                <w:color w:val="000000"/>
                <w:sz w:val="24"/>
                <w:szCs w:val="24"/>
              </w:rPr>
              <w:lastRenderedPageBreak/>
              <w:t>5.6.1</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D16D3F">
            <w:pPr>
              <w:spacing w:line="240" w:lineRule="auto"/>
              <w:jc w:val="left"/>
              <w:rPr>
                <w:color w:val="000000"/>
                <w:sz w:val="24"/>
                <w:szCs w:val="24"/>
              </w:rPr>
            </w:pPr>
            <w:r w:rsidRPr="00342F31">
              <w:rPr>
                <w:color w:val="000000"/>
                <w:sz w:val="24"/>
                <w:szCs w:val="24"/>
              </w:rPr>
              <w:t>Мониторинг проектов по заключенным КПМК</w:t>
            </w:r>
            <w:r>
              <w:rPr>
                <w:color w:val="000000"/>
                <w:sz w:val="24"/>
                <w:szCs w:val="24"/>
              </w:rPr>
              <w:t xml:space="preserve"> в 2024 году</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14.01.2024</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512E2E">
            <w:pPr>
              <w:spacing w:line="240" w:lineRule="auto"/>
              <w:jc w:val="center"/>
              <w:rPr>
                <w:color w:val="000000"/>
                <w:sz w:val="24"/>
                <w:szCs w:val="24"/>
              </w:rPr>
            </w:pPr>
            <w:r w:rsidRPr="00342F31">
              <w:rPr>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172F69" w:rsidRPr="001E76EC" w:rsidRDefault="00172F69" w:rsidP="006A554A">
            <w:pPr>
              <w:spacing w:line="240" w:lineRule="auto"/>
              <w:jc w:val="center"/>
              <w:rPr>
                <w:color w:val="000000"/>
                <w:sz w:val="24"/>
                <w:szCs w:val="24"/>
              </w:rPr>
            </w:pPr>
            <w:r w:rsidRPr="001E76EC">
              <w:rPr>
                <w:color w:val="000000"/>
                <w:sz w:val="24"/>
                <w:szCs w:val="24"/>
              </w:rPr>
              <w:t>Афанасьев Е.И.</w:t>
            </w:r>
          </w:p>
          <w:p w:rsidR="00172F69" w:rsidRPr="001E76EC" w:rsidRDefault="00172F69" w:rsidP="006A554A">
            <w:pPr>
              <w:spacing w:line="240" w:lineRule="auto"/>
              <w:jc w:val="center"/>
              <w:rPr>
                <w:color w:val="000000"/>
                <w:sz w:val="24"/>
                <w:szCs w:val="24"/>
              </w:rPr>
            </w:pPr>
            <w:r w:rsidRPr="001E76EC">
              <w:rPr>
                <w:color w:val="000000"/>
                <w:sz w:val="24"/>
                <w:szCs w:val="24"/>
              </w:rPr>
              <w:t>Ершов С.Ю.</w:t>
            </w:r>
          </w:p>
          <w:p w:rsidR="00172F69" w:rsidRPr="001E76EC" w:rsidRDefault="00172F69" w:rsidP="006A554A">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172F69" w:rsidRPr="00342F31" w:rsidRDefault="00172F69" w:rsidP="00046FA6">
            <w:pPr>
              <w:spacing w:line="240" w:lineRule="auto"/>
              <w:jc w:val="center"/>
              <w:rPr>
                <w:color w:val="000000"/>
                <w:sz w:val="24"/>
                <w:szCs w:val="24"/>
              </w:rPr>
            </w:pPr>
            <w:r w:rsidRPr="00342F31">
              <w:rPr>
                <w:color w:val="000000"/>
                <w:sz w:val="24"/>
                <w:szCs w:val="24"/>
              </w:rPr>
              <w:t>Отчет о ходе реализации инвестпроектов, законтрактованных через механизм КПМК</w:t>
            </w:r>
            <w:r>
              <w:rPr>
                <w:color w:val="000000"/>
                <w:sz w:val="24"/>
                <w:szCs w:val="24"/>
              </w:rPr>
              <w:t xml:space="preserve"> в 2024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172F69" w:rsidRDefault="00172F69" w:rsidP="006A554A">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5.6</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172F69" w:rsidP="00512E2E">
            <w:pPr>
              <w:spacing w:line="240" w:lineRule="auto"/>
              <w:jc w:val="left"/>
              <w:rPr>
                <w:bCs/>
                <w:color w:val="000000"/>
                <w:sz w:val="24"/>
                <w:szCs w:val="24"/>
              </w:rPr>
            </w:pPr>
            <w:r w:rsidRPr="00342F31">
              <w:rPr>
                <w:bCs/>
                <w:color w:val="000000"/>
                <w:sz w:val="24"/>
                <w:szCs w:val="24"/>
              </w:rPr>
              <w:t>Вырос объем новой товарной массы продукции АПК</w:t>
            </w:r>
            <w:r>
              <w:rPr>
                <w:bCs/>
                <w:color w:val="000000"/>
                <w:sz w:val="24"/>
                <w:szCs w:val="24"/>
              </w:rPr>
              <w:t>,</w:t>
            </w:r>
            <w:r w:rsidRPr="00342F31">
              <w:rPr>
                <w:bCs/>
                <w:color w:val="000000"/>
                <w:sz w:val="24"/>
                <w:szCs w:val="24"/>
              </w:rPr>
              <w:t xml:space="preserve"> в том числе продукции с высокой добавленной стоимостью</w:t>
            </w:r>
            <w:r>
              <w:rPr>
                <w:bCs/>
                <w:color w:val="000000"/>
                <w:sz w:val="24"/>
                <w:szCs w:val="24"/>
              </w:rPr>
              <w:t>,</w:t>
            </w:r>
            <w:r w:rsidRPr="00342F31">
              <w:rPr>
                <w:bCs/>
                <w:color w:val="000000"/>
                <w:sz w:val="24"/>
                <w:szCs w:val="24"/>
              </w:rPr>
              <w:t xml:space="preserve"> </w:t>
            </w:r>
            <w:r w:rsidR="005520F5" w:rsidRPr="00342F31">
              <w:rPr>
                <w:bCs/>
                <w:color w:val="000000"/>
                <w:sz w:val="24"/>
                <w:szCs w:val="24"/>
              </w:rPr>
              <w:t xml:space="preserve"> путем технологического перевооружения отрасли и иных обеспечивающих мероприятий в соответствии с заключенными КПМК</w:t>
            </w:r>
            <w:r w:rsidR="005520F5">
              <w:rPr>
                <w:bCs/>
                <w:color w:val="000000"/>
                <w:sz w:val="24"/>
                <w:szCs w:val="24"/>
              </w:rPr>
              <w:t xml:space="preserve"> в 2024 году</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520A4F">
            <w:pPr>
              <w:spacing w:line="240" w:lineRule="auto"/>
              <w:jc w:val="center"/>
              <w:rPr>
                <w:color w:val="000000"/>
                <w:sz w:val="24"/>
                <w:szCs w:val="24"/>
              </w:rPr>
            </w:pPr>
            <w:r w:rsidRPr="001E76EC">
              <w:rPr>
                <w:color w:val="000000"/>
                <w:sz w:val="24"/>
                <w:szCs w:val="24"/>
              </w:rPr>
              <w:t>Афанасьев Е.И.</w:t>
            </w:r>
          </w:p>
          <w:p w:rsidR="005520F5" w:rsidRPr="001E76EC" w:rsidRDefault="005520F5" w:rsidP="00520A4F">
            <w:pPr>
              <w:spacing w:line="240" w:lineRule="auto"/>
              <w:jc w:val="center"/>
              <w:rPr>
                <w:color w:val="000000"/>
                <w:sz w:val="24"/>
                <w:szCs w:val="24"/>
              </w:rPr>
            </w:pPr>
            <w:r w:rsidRPr="001E76EC">
              <w:rPr>
                <w:color w:val="000000"/>
                <w:sz w:val="24"/>
                <w:szCs w:val="24"/>
              </w:rPr>
              <w:t>Ершов С.Ю.</w:t>
            </w:r>
          </w:p>
          <w:p w:rsidR="005520F5" w:rsidRPr="001E76EC" w:rsidRDefault="005520F5" w:rsidP="00520A4F">
            <w:pPr>
              <w:spacing w:line="240" w:lineRule="auto"/>
              <w:jc w:val="center"/>
              <w:rPr>
                <w:color w:val="000000"/>
                <w:sz w:val="24"/>
                <w:szCs w:val="24"/>
              </w:rPr>
            </w:pPr>
            <w:r w:rsidRPr="001E76EC">
              <w:rPr>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172F69">
            <w:pPr>
              <w:spacing w:line="240" w:lineRule="auto"/>
              <w:jc w:val="center"/>
              <w:rPr>
                <w:bCs/>
                <w:color w:val="000000"/>
                <w:sz w:val="24"/>
                <w:szCs w:val="24"/>
              </w:rPr>
            </w:pPr>
            <w:r w:rsidRPr="00342F31">
              <w:rPr>
                <w:bCs/>
                <w:color w:val="000000"/>
                <w:sz w:val="24"/>
                <w:szCs w:val="24"/>
              </w:rPr>
              <w:t>Отчет об объемах новой товарной массы, созданной в рамках реализации КПМК</w:t>
            </w:r>
            <w:r>
              <w:rPr>
                <w:bCs/>
                <w:color w:val="000000"/>
                <w:sz w:val="24"/>
                <w:szCs w:val="24"/>
              </w:rPr>
              <w:t xml:space="preserve"> в 2024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172F69" w:rsidP="00CD7454">
            <w:pPr>
              <w:spacing w:line="240" w:lineRule="auto"/>
              <w:jc w:val="center"/>
              <w:rPr>
                <w:color w:val="000000"/>
                <w:sz w:val="24"/>
                <w:szCs w:val="24"/>
              </w:rPr>
            </w:pPr>
            <w:r w:rsidRPr="001E76EC">
              <w:rPr>
                <w:color w:val="000000"/>
                <w:sz w:val="24"/>
                <w:szCs w:val="24"/>
              </w:rPr>
              <w:t>ПК</w:t>
            </w:r>
          </w:p>
        </w:tc>
      </w:tr>
      <w:tr w:rsidR="00CA3058"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3058" w:rsidRPr="001E76EC" w:rsidRDefault="00CA3058" w:rsidP="00967635">
            <w:pPr>
              <w:spacing w:line="240" w:lineRule="auto"/>
              <w:jc w:val="center"/>
              <w:rPr>
                <w:color w:val="000000"/>
                <w:sz w:val="24"/>
                <w:szCs w:val="24"/>
              </w:rPr>
            </w:pPr>
            <w:r w:rsidRPr="001E76EC">
              <w:rPr>
                <w:color w:val="000000"/>
                <w:sz w:val="24"/>
                <w:szCs w:val="24"/>
              </w:rPr>
              <w:t>5.7.1</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left"/>
              <w:rPr>
                <w:color w:val="000000"/>
                <w:sz w:val="24"/>
                <w:szCs w:val="24"/>
              </w:rPr>
            </w:pPr>
            <w:r w:rsidRPr="00342F31">
              <w:rPr>
                <w:color w:val="000000"/>
                <w:sz w:val="24"/>
                <w:szCs w:val="24"/>
              </w:rPr>
              <w:t xml:space="preserve">Заключение Соглашения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программных мероприятий на 2019 год</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center"/>
              <w:rPr>
                <w:color w:val="000000"/>
                <w:sz w:val="24"/>
                <w:szCs w:val="24"/>
              </w:rPr>
            </w:pPr>
            <w:r w:rsidRPr="00342F31">
              <w:rPr>
                <w:color w:val="000000"/>
                <w:sz w:val="24"/>
                <w:szCs w:val="24"/>
              </w:rPr>
              <w:t>14.01.2019</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center"/>
              <w:rPr>
                <w:color w:val="000000"/>
                <w:sz w:val="24"/>
                <w:szCs w:val="24"/>
              </w:rPr>
            </w:pPr>
            <w:r w:rsidRPr="00342F31">
              <w:rPr>
                <w:color w:val="000000"/>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CA3058" w:rsidRDefault="00CA3058" w:rsidP="00520A4F">
            <w:pPr>
              <w:spacing w:line="240" w:lineRule="auto"/>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D16D3F">
            <w:pPr>
              <w:spacing w:line="240" w:lineRule="auto"/>
              <w:jc w:val="center"/>
              <w:rPr>
                <w:color w:val="000000"/>
                <w:sz w:val="24"/>
                <w:szCs w:val="24"/>
              </w:rPr>
            </w:pPr>
            <w:r w:rsidRPr="00342F31">
              <w:rPr>
                <w:color w:val="000000"/>
                <w:sz w:val="24"/>
                <w:szCs w:val="24"/>
              </w:rPr>
              <w:t>Соглашени</w:t>
            </w:r>
            <w:r w:rsidR="00D16D3F">
              <w:rPr>
                <w:color w:val="000000"/>
                <w:sz w:val="24"/>
                <w:szCs w:val="24"/>
              </w:rPr>
              <w:t>е</w:t>
            </w:r>
            <w:r w:rsidRPr="00342F31">
              <w:rPr>
                <w:color w:val="000000"/>
                <w:sz w:val="24"/>
                <w:szCs w:val="24"/>
              </w:rPr>
              <w:t xml:space="preserve">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культуртехнических и (или) гидромелиоративных мероприятий на 2019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CA3058" w:rsidRPr="001E76EC" w:rsidRDefault="00CA3058" w:rsidP="00CD7454">
            <w:pPr>
              <w:spacing w:line="240" w:lineRule="auto"/>
              <w:jc w:val="center"/>
              <w:rPr>
                <w:color w:val="000000"/>
                <w:sz w:val="24"/>
                <w:szCs w:val="24"/>
              </w:rPr>
            </w:pPr>
            <w:r w:rsidRPr="001E76EC">
              <w:rPr>
                <w:color w:val="000000"/>
                <w:sz w:val="24"/>
                <w:szCs w:val="24"/>
              </w:rPr>
              <w:t>ВПО</w:t>
            </w:r>
          </w:p>
        </w:tc>
      </w:tr>
      <w:tr w:rsidR="00CA3058" w:rsidRPr="00967635"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3058" w:rsidRPr="00967635" w:rsidRDefault="00CA3058" w:rsidP="00967635">
            <w:pPr>
              <w:spacing w:line="240" w:lineRule="auto"/>
              <w:jc w:val="center"/>
              <w:rPr>
                <w:sz w:val="24"/>
                <w:szCs w:val="24"/>
              </w:rPr>
            </w:pPr>
            <w:r w:rsidRPr="00967635">
              <w:rPr>
                <w:sz w:val="24"/>
                <w:szCs w:val="24"/>
              </w:rPr>
              <w:t>5.7.2</w:t>
            </w:r>
          </w:p>
        </w:tc>
        <w:tc>
          <w:tcPr>
            <w:tcW w:w="0" w:type="auto"/>
            <w:tcBorders>
              <w:top w:val="single" w:sz="4" w:space="0" w:color="auto"/>
              <w:left w:val="nil"/>
              <w:bottom w:val="single" w:sz="4" w:space="0" w:color="auto"/>
              <w:right w:val="single" w:sz="4" w:space="0" w:color="auto"/>
            </w:tcBorders>
            <w:shd w:val="clear" w:color="auto" w:fill="auto"/>
          </w:tcPr>
          <w:p w:rsidR="00CA3058" w:rsidRPr="00967635" w:rsidRDefault="00CA3058" w:rsidP="00967635">
            <w:pPr>
              <w:spacing w:line="240" w:lineRule="auto"/>
              <w:jc w:val="left"/>
              <w:rPr>
                <w:sz w:val="24"/>
                <w:szCs w:val="24"/>
              </w:rPr>
            </w:pPr>
            <w:r w:rsidRPr="00967635">
              <w:rPr>
                <w:sz w:val="24"/>
                <w:szCs w:val="24"/>
              </w:rPr>
              <w:t xml:space="preserve">Обеспечение доведения субсидий из областного бюджета сельскохозяйственным товаропроизводителям </w:t>
            </w:r>
            <w:r>
              <w:rPr>
                <w:sz w:val="24"/>
                <w:szCs w:val="24"/>
              </w:rPr>
              <w:t xml:space="preserve">Самарской области </w:t>
            </w:r>
            <w:r w:rsidRPr="00967635">
              <w:rPr>
                <w:sz w:val="24"/>
                <w:szCs w:val="24"/>
              </w:rPr>
              <w:t>в  2019 году</w:t>
            </w:r>
          </w:p>
        </w:tc>
        <w:tc>
          <w:tcPr>
            <w:tcW w:w="0" w:type="auto"/>
            <w:tcBorders>
              <w:top w:val="single" w:sz="4" w:space="0" w:color="auto"/>
              <w:left w:val="nil"/>
              <w:bottom w:val="single" w:sz="4" w:space="0" w:color="auto"/>
              <w:right w:val="single" w:sz="4" w:space="0" w:color="auto"/>
            </w:tcBorders>
            <w:shd w:val="clear" w:color="auto" w:fill="auto"/>
          </w:tcPr>
          <w:p w:rsidR="00CA3058" w:rsidRPr="00967635" w:rsidRDefault="00CA3058" w:rsidP="00512E2E">
            <w:pPr>
              <w:spacing w:line="240" w:lineRule="auto"/>
              <w:jc w:val="center"/>
              <w:rPr>
                <w:sz w:val="24"/>
                <w:szCs w:val="24"/>
              </w:rPr>
            </w:pPr>
            <w:r w:rsidRPr="00967635">
              <w:rPr>
                <w:sz w:val="24"/>
                <w:szCs w:val="24"/>
              </w:rPr>
              <w:t>02.03.2019</w:t>
            </w:r>
          </w:p>
        </w:tc>
        <w:tc>
          <w:tcPr>
            <w:tcW w:w="0" w:type="auto"/>
            <w:tcBorders>
              <w:top w:val="single" w:sz="4" w:space="0" w:color="auto"/>
              <w:left w:val="nil"/>
              <w:bottom w:val="single" w:sz="4" w:space="0" w:color="auto"/>
              <w:right w:val="single" w:sz="4" w:space="0" w:color="auto"/>
            </w:tcBorders>
            <w:shd w:val="clear" w:color="auto" w:fill="auto"/>
          </w:tcPr>
          <w:p w:rsidR="00CA3058" w:rsidRPr="00967635" w:rsidRDefault="00CA3058" w:rsidP="00512E2E">
            <w:pPr>
              <w:spacing w:line="240" w:lineRule="auto"/>
              <w:jc w:val="center"/>
              <w:rPr>
                <w:sz w:val="24"/>
                <w:szCs w:val="24"/>
              </w:rPr>
            </w:pPr>
            <w:r w:rsidRPr="00967635">
              <w:rPr>
                <w:sz w:val="24"/>
                <w:szCs w:val="24"/>
              </w:rPr>
              <w:t>15.04.2019</w:t>
            </w:r>
          </w:p>
        </w:tc>
        <w:tc>
          <w:tcPr>
            <w:tcW w:w="0" w:type="auto"/>
            <w:tcBorders>
              <w:top w:val="single" w:sz="4" w:space="0" w:color="auto"/>
              <w:left w:val="nil"/>
              <w:bottom w:val="single" w:sz="4" w:space="0" w:color="auto"/>
              <w:right w:val="single" w:sz="4" w:space="0" w:color="auto"/>
            </w:tcBorders>
            <w:shd w:val="clear" w:color="auto" w:fill="auto"/>
          </w:tcPr>
          <w:p w:rsidR="00CA3058" w:rsidRDefault="00CA3058" w:rsidP="00520A4F">
            <w:pPr>
              <w:spacing w:line="240" w:lineRule="auto"/>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CA3058" w:rsidRPr="00967635" w:rsidRDefault="00CA3058" w:rsidP="00046FA6">
            <w:pPr>
              <w:spacing w:line="240" w:lineRule="auto"/>
              <w:jc w:val="center"/>
              <w:rPr>
                <w:sz w:val="24"/>
                <w:szCs w:val="24"/>
              </w:rPr>
            </w:pPr>
            <w:r w:rsidRPr="00967635">
              <w:rPr>
                <w:sz w:val="24"/>
                <w:szCs w:val="24"/>
              </w:rPr>
              <w:t>Отчет о предоставлении субсидий за 2019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CA3058" w:rsidRDefault="00CA3058" w:rsidP="00CA3058">
            <w:pPr>
              <w:spacing w:line="240" w:lineRule="auto"/>
              <w:jc w:val="center"/>
            </w:pPr>
            <w:r w:rsidRPr="001E76EC">
              <w:rPr>
                <w:color w:val="000000"/>
                <w:sz w:val="24"/>
                <w:szCs w:val="24"/>
              </w:rPr>
              <w:t>ВПО</w:t>
            </w:r>
          </w:p>
        </w:tc>
      </w:tr>
      <w:tr w:rsidR="00CA3058" w:rsidRPr="00CA3058"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3058" w:rsidRPr="00CA3058" w:rsidRDefault="00CA3058" w:rsidP="00967635">
            <w:pPr>
              <w:spacing w:line="240" w:lineRule="auto"/>
              <w:jc w:val="center"/>
              <w:rPr>
                <w:sz w:val="24"/>
                <w:szCs w:val="24"/>
              </w:rPr>
            </w:pPr>
            <w:r w:rsidRPr="00CA3058">
              <w:rPr>
                <w:sz w:val="24"/>
                <w:szCs w:val="24"/>
              </w:rPr>
              <w:t>5.7.3</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CA3058">
            <w:pPr>
              <w:spacing w:line="240" w:lineRule="auto"/>
              <w:jc w:val="left"/>
              <w:rPr>
                <w:sz w:val="24"/>
                <w:szCs w:val="24"/>
              </w:rPr>
            </w:pPr>
            <w:r w:rsidRPr="00CA3058">
              <w:rPr>
                <w:sz w:val="24"/>
                <w:szCs w:val="24"/>
              </w:rPr>
              <w:t xml:space="preserve">Введение в эксплуатации не менее </w:t>
            </w:r>
            <w:r w:rsidRPr="00CA3058">
              <w:rPr>
                <w:sz w:val="24"/>
                <w:szCs w:val="24"/>
              </w:rPr>
              <w:lastRenderedPageBreak/>
              <w:t>1440 га орошаемых земель в 2019 году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12E2E">
            <w:pPr>
              <w:spacing w:line="240" w:lineRule="auto"/>
              <w:jc w:val="center"/>
              <w:rPr>
                <w:sz w:val="24"/>
                <w:szCs w:val="24"/>
              </w:rPr>
            </w:pPr>
            <w:r w:rsidRPr="00CA3058">
              <w:rPr>
                <w:sz w:val="24"/>
                <w:szCs w:val="24"/>
              </w:rPr>
              <w:lastRenderedPageBreak/>
              <w:t>16.04.2019</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12E2E">
            <w:pPr>
              <w:spacing w:line="240" w:lineRule="auto"/>
              <w:jc w:val="center"/>
              <w:rPr>
                <w:sz w:val="24"/>
                <w:szCs w:val="24"/>
              </w:rPr>
            </w:pPr>
            <w:r w:rsidRPr="00CA3058">
              <w:rPr>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20A4F">
            <w:pPr>
              <w:spacing w:line="240" w:lineRule="auto"/>
              <w:jc w:val="center"/>
            </w:pPr>
            <w:r w:rsidRPr="00CA3058">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046FA6">
            <w:pPr>
              <w:spacing w:line="240" w:lineRule="auto"/>
              <w:jc w:val="center"/>
              <w:rPr>
                <w:sz w:val="24"/>
                <w:szCs w:val="24"/>
              </w:rPr>
            </w:pPr>
            <w:r w:rsidRPr="00CA3058">
              <w:rPr>
                <w:sz w:val="24"/>
                <w:szCs w:val="24"/>
              </w:rPr>
              <w:t xml:space="preserve">Отчет о достижении значений </w:t>
            </w:r>
            <w:r w:rsidRPr="00CA3058">
              <w:rPr>
                <w:sz w:val="24"/>
                <w:szCs w:val="24"/>
              </w:rPr>
              <w:lastRenderedPageBreak/>
              <w:t>показателей результативности использования субсидий в 2019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CA3058" w:rsidRPr="00CA3058" w:rsidRDefault="00CA3058" w:rsidP="00CA3058">
            <w:pPr>
              <w:spacing w:line="240" w:lineRule="auto"/>
              <w:jc w:val="center"/>
            </w:pPr>
            <w:r w:rsidRPr="00CA3058">
              <w:rPr>
                <w:sz w:val="24"/>
                <w:szCs w:val="24"/>
              </w:rPr>
              <w:lastRenderedPageBreak/>
              <w:t>ВПО</w:t>
            </w:r>
          </w:p>
        </w:tc>
      </w:tr>
      <w:tr w:rsidR="00CA3058" w:rsidRPr="00CA3058"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3058" w:rsidRPr="00CA3058" w:rsidRDefault="00CA3058" w:rsidP="00967635">
            <w:pPr>
              <w:spacing w:line="240" w:lineRule="auto"/>
              <w:jc w:val="center"/>
              <w:rPr>
                <w:sz w:val="24"/>
                <w:szCs w:val="24"/>
              </w:rPr>
            </w:pPr>
            <w:r w:rsidRPr="00CA3058">
              <w:rPr>
                <w:sz w:val="24"/>
                <w:szCs w:val="24"/>
              </w:rPr>
              <w:lastRenderedPageBreak/>
              <w:t>5.7</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CA3058">
            <w:pPr>
              <w:spacing w:line="240" w:lineRule="auto"/>
              <w:jc w:val="left"/>
              <w:rPr>
                <w:bCs/>
                <w:sz w:val="24"/>
                <w:szCs w:val="24"/>
              </w:rPr>
            </w:pPr>
            <w:r w:rsidRPr="00CA3058">
              <w:rPr>
                <w:bCs/>
                <w:sz w:val="24"/>
                <w:szCs w:val="24"/>
              </w:rPr>
              <w:t xml:space="preserve">В 2019 году введено в эксплуатацию не менее  </w:t>
            </w:r>
            <w:r w:rsidRPr="00CA3058">
              <w:rPr>
                <w:sz w:val="24"/>
                <w:szCs w:val="24"/>
              </w:rPr>
              <w:t>1440 га орошаемых земель</w:t>
            </w:r>
            <w:r w:rsidRPr="00CA3058">
              <w:rPr>
                <w:bCs/>
                <w:sz w:val="24"/>
                <w:szCs w:val="24"/>
              </w:rPr>
              <w:t xml:space="preserve">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12E2E">
            <w:pPr>
              <w:spacing w:line="240" w:lineRule="auto"/>
              <w:jc w:val="center"/>
              <w:rPr>
                <w:bCs/>
                <w:sz w:val="24"/>
                <w:szCs w:val="24"/>
              </w:rPr>
            </w:pPr>
            <w:r w:rsidRPr="00CA3058">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12E2E">
            <w:pPr>
              <w:spacing w:line="240" w:lineRule="auto"/>
              <w:jc w:val="center"/>
              <w:rPr>
                <w:bCs/>
                <w:sz w:val="24"/>
                <w:szCs w:val="24"/>
              </w:rPr>
            </w:pPr>
            <w:r w:rsidRPr="00CA3058">
              <w:rPr>
                <w:bCs/>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520A4F">
            <w:pPr>
              <w:spacing w:line="240" w:lineRule="auto"/>
              <w:jc w:val="center"/>
            </w:pPr>
            <w:r w:rsidRPr="00CA3058">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CA3058" w:rsidRPr="00CA3058" w:rsidRDefault="00CA3058" w:rsidP="00D16D3F">
            <w:pPr>
              <w:spacing w:line="240" w:lineRule="auto"/>
              <w:jc w:val="center"/>
              <w:rPr>
                <w:bCs/>
                <w:sz w:val="24"/>
                <w:szCs w:val="24"/>
              </w:rPr>
            </w:pPr>
            <w:r w:rsidRPr="00CA3058">
              <w:rPr>
                <w:bCs/>
                <w:sz w:val="24"/>
                <w:szCs w:val="24"/>
              </w:rPr>
              <w:t>Соглашени</w:t>
            </w:r>
            <w:r w:rsidR="00D16D3F">
              <w:rPr>
                <w:bCs/>
                <w:sz w:val="24"/>
                <w:szCs w:val="24"/>
              </w:rPr>
              <w:t>е</w:t>
            </w:r>
            <w:r w:rsidRPr="00CA3058">
              <w:rPr>
                <w:bCs/>
                <w:sz w:val="24"/>
                <w:szCs w:val="24"/>
              </w:rPr>
              <w:t xml:space="preserve"> о предоставлении субсидий из федерального бюджета бюджетам субъектов Российской Федерации на возмещение части затрат сельскохозяйственных товаропроизводителей на проведение культуртехнических мероприятий</w:t>
            </w:r>
            <w:r w:rsidRPr="00CA3058">
              <w:rPr>
                <w:bCs/>
                <w:sz w:val="24"/>
                <w:szCs w:val="24"/>
              </w:rPr>
              <w:br/>
            </w:r>
          </w:p>
        </w:tc>
        <w:tc>
          <w:tcPr>
            <w:tcW w:w="0" w:type="auto"/>
            <w:tcBorders>
              <w:top w:val="single" w:sz="4" w:space="0" w:color="auto"/>
              <w:left w:val="nil"/>
              <w:bottom w:val="single" w:sz="4" w:space="0" w:color="auto"/>
              <w:right w:val="single" w:sz="4" w:space="0" w:color="auto"/>
            </w:tcBorders>
            <w:shd w:val="clear" w:color="auto" w:fill="auto"/>
            <w:noWrap/>
            <w:hideMark/>
          </w:tcPr>
          <w:p w:rsidR="00CA3058" w:rsidRPr="00CA3058" w:rsidRDefault="00CA3058" w:rsidP="00CA3058">
            <w:pPr>
              <w:spacing w:line="240" w:lineRule="auto"/>
              <w:jc w:val="center"/>
            </w:pPr>
            <w:r w:rsidRPr="00CA3058">
              <w:rPr>
                <w:sz w:val="24"/>
                <w:szCs w:val="24"/>
              </w:rPr>
              <w:t>ВПО</w:t>
            </w:r>
          </w:p>
        </w:tc>
      </w:tr>
      <w:tr w:rsidR="00CA3058"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A3058" w:rsidRPr="001E76EC" w:rsidRDefault="00CA3058" w:rsidP="00CA3058">
            <w:pPr>
              <w:spacing w:line="240" w:lineRule="auto"/>
              <w:jc w:val="center"/>
              <w:rPr>
                <w:color w:val="000000"/>
                <w:sz w:val="24"/>
                <w:szCs w:val="24"/>
              </w:rPr>
            </w:pPr>
            <w:r w:rsidRPr="001E76EC">
              <w:rPr>
                <w:color w:val="000000"/>
                <w:sz w:val="24"/>
                <w:szCs w:val="24"/>
              </w:rPr>
              <w:t>5.8.1</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left"/>
              <w:rPr>
                <w:color w:val="000000"/>
                <w:sz w:val="24"/>
                <w:szCs w:val="24"/>
              </w:rPr>
            </w:pPr>
            <w:r w:rsidRPr="00342F31">
              <w:rPr>
                <w:color w:val="000000"/>
                <w:sz w:val="24"/>
                <w:szCs w:val="24"/>
              </w:rPr>
              <w:t xml:space="preserve">Заключение Соглашения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программных мероприятий на 2020 год</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center"/>
              <w:rPr>
                <w:color w:val="000000"/>
                <w:sz w:val="24"/>
                <w:szCs w:val="24"/>
              </w:rPr>
            </w:pPr>
            <w:r w:rsidRPr="00342F31">
              <w:rPr>
                <w:color w:val="000000"/>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512E2E">
            <w:pPr>
              <w:spacing w:line="240" w:lineRule="auto"/>
              <w:jc w:val="center"/>
              <w:rPr>
                <w:color w:val="000000"/>
                <w:sz w:val="24"/>
                <w:szCs w:val="24"/>
              </w:rPr>
            </w:pPr>
            <w:r w:rsidRPr="00342F31">
              <w:rPr>
                <w:color w:val="000000"/>
                <w:sz w:val="24"/>
                <w:szCs w:val="24"/>
              </w:rPr>
              <w:t>01.03.2020</w:t>
            </w:r>
          </w:p>
        </w:tc>
        <w:tc>
          <w:tcPr>
            <w:tcW w:w="0" w:type="auto"/>
            <w:tcBorders>
              <w:top w:val="single" w:sz="4" w:space="0" w:color="auto"/>
              <w:left w:val="nil"/>
              <w:bottom w:val="single" w:sz="4" w:space="0" w:color="auto"/>
              <w:right w:val="single" w:sz="4" w:space="0" w:color="auto"/>
            </w:tcBorders>
            <w:shd w:val="clear" w:color="auto" w:fill="auto"/>
          </w:tcPr>
          <w:p w:rsidR="00CA3058" w:rsidRDefault="00CA3058" w:rsidP="00520A4F">
            <w:pPr>
              <w:spacing w:line="240" w:lineRule="auto"/>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CA3058" w:rsidRPr="00342F31" w:rsidRDefault="00CA3058" w:rsidP="00D16D3F">
            <w:pPr>
              <w:spacing w:line="240" w:lineRule="auto"/>
              <w:jc w:val="center"/>
              <w:rPr>
                <w:color w:val="000000"/>
                <w:sz w:val="24"/>
                <w:szCs w:val="24"/>
              </w:rPr>
            </w:pPr>
            <w:r w:rsidRPr="00342F31">
              <w:rPr>
                <w:color w:val="000000"/>
                <w:sz w:val="24"/>
                <w:szCs w:val="24"/>
              </w:rPr>
              <w:t>Соглашени</w:t>
            </w:r>
            <w:r w:rsidR="00D16D3F">
              <w:rPr>
                <w:color w:val="000000"/>
                <w:sz w:val="24"/>
                <w:szCs w:val="24"/>
              </w:rPr>
              <w:t>е</w:t>
            </w:r>
            <w:r w:rsidRPr="00342F31">
              <w:rPr>
                <w:color w:val="000000"/>
                <w:sz w:val="24"/>
                <w:szCs w:val="24"/>
              </w:rPr>
              <w:t xml:space="preserve">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культуртехнических и (или) гидромелиоративных мероприятий на 20</w:t>
            </w:r>
            <w:r w:rsidR="00A02271">
              <w:rPr>
                <w:color w:val="000000"/>
                <w:sz w:val="24"/>
                <w:szCs w:val="24"/>
              </w:rPr>
              <w:t>20</w:t>
            </w:r>
            <w:r w:rsidRPr="00342F31">
              <w:rPr>
                <w:color w:val="000000"/>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CA3058" w:rsidRPr="001E76EC" w:rsidRDefault="00CA3058" w:rsidP="006A554A">
            <w:pPr>
              <w:spacing w:line="240" w:lineRule="auto"/>
              <w:jc w:val="center"/>
              <w:rPr>
                <w:color w:val="000000"/>
                <w:sz w:val="24"/>
                <w:szCs w:val="24"/>
              </w:rPr>
            </w:pPr>
            <w:r w:rsidRPr="001E76EC">
              <w:rPr>
                <w:color w:val="000000"/>
                <w:sz w:val="24"/>
                <w:szCs w:val="24"/>
              </w:rPr>
              <w:t>ВПО</w:t>
            </w:r>
          </w:p>
        </w:tc>
      </w:tr>
      <w:tr w:rsidR="00520A4F" w:rsidRPr="00520A4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20A4F" w:rsidRPr="00520A4F" w:rsidRDefault="00520A4F" w:rsidP="00CA3058">
            <w:pPr>
              <w:spacing w:line="240" w:lineRule="auto"/>
              <w:jc w:val="center"/>
              <w:rPr>
                <w:sz w:val="24"/>
                <w:szCs w:val="24"/>
              </w:rPr>
            </w:pPr>
            <w:r w:rsidRPr="00520A4F">
              <w:rPr>
                <w:sz w:val="24"/>
                <w:szCs w:val="24"/>
              </w:rPr>
              <w:t>5.8.2</w:t>
            </w:r>
          </w:p>
        </w:tc>
        <w:tc>
          <w:tcPr>
            <w:tcW w:w="0" w:type="auto"/>
            <w:tcBorders>
              <w:top w:val="single" w:sz="4" w:space="0" w:color="auto"/>
              <w:left w:val="nil"/>
              <w:bottom w:val="single" w:sz="4" w:space="0" w:color="auto"/>
              <w:right w:val="single" w:sz="4" w:space="0" w:color="auto"/>
            </w:tcBorders>
            <w:shd w:val="clear" w:color="auto" w:fill="auto"/>
          </w:tcPr>
          <w:p w:rsidR="00520A4F" w:rsidRPr="00520A4F" w:rsidRDefault="00520A4F" w:rsidP="00A02271">
            <w:pPr>
              <w:spacing w:line="240" w:lineRule="auto"/>
              <w:jc w:val="left"/>
              <w:rPr>
                <w:sz w:val="24"/>
                <w:szCs w:val="24"/>
              </w:rPr>
            </w:pPr>
            <w:r w:rsidRPr="00520A4F">
              <w:rPr>
                <w:sz w:val="24"/>
                <w:szCs w:val="24"/>
              </w:rPr>
              <w:t>Обеспечение доведения субсидий из областного бюджета сельскохозяйственным товаропроизводителям Самарской области в  20</w:t>
            </w:r>
            <w:r w:rsidR="00A02271">
              <w:rPr>
                <w:sz w:val="24"/>
                <w:szCs w:val="24"/>
              </w:rPr>
              <w:t>20</w:t>
            </w:r>
            <w:r w:rsidRPr="00520A4F">
              <w:rPr>
                <w:sz w:val="24"/>
                <w:szCs w:val="24"/>
              </w:rPr>
              <w:t xml:space="preserve"> году</w:t>
            </w:r>
          </w:p>
        </w:tc>
        <w:tc>
          <w:tcPr>
            <w:tcW w:w="0" w:type="auto"/>
            <w:tcBorders>
              <w:top w:val="single" w:sz="4" w:space="0" w:color="auto"/>
              <w:left w:val="nil"/>
              <w:bottom w:val="single" w:sz="4" w:space="0" w:color="auto"/>
              <w:right w:val="single" w:sz="4" w:space="0" w:color="auto"/>
            </w:tcBorders>
            <w:shd w:val="clear" w:color="auto" w:fill="auto"/>
          </w:tcPr>
          <w:p w:rsidR="00520A4F" w:rsidRPr="00520A4F" w:rsidRDefault="00520A4F" w:rsidP="00512E2E">
            <w:pPr>
              <w:spacing w:line="240" w:lineRule="auto"/>
              <w:jc w:val="center"/>
              <w:rPr>
                <w:sz w:val="24"/>
                <w:szCs w:val="24"/>
              </w:rPr>
            </w:pPr>
            <w:r w:rsidRPr="00520A4F">
              <w:rPr>
                <w:sz w:val="24"/>
                <w:szCs w:val="24"/>
              </w:rPr>
              <w:t>02.03.2020</w:t>
            </w:r>
          </w:p>
        </w:tc>
        <w:tc>
          <w:tcPr>
            <w:tcW w:w="0" w:type="auto"/>
            <w:tcBorders>
              <w:top w:val="single" w:sz="4" w:space="0" w:color="auto"/>
              <w:left w:val="nil"/>
              <w:bottom w:val="single" w:sz="4" w:space="0" w:color="auto"/>
              <w:right w:val="single" w:sz="4" w:space="0" w:color="auto"/>
            </w:tcBorders>
            <w:shd w:val="clear" w:color="auto" w:fill="auto"/>
          </w:tcPr>
          <w:p w:rsidR="00520A4F" w:rsidRPr="00520A4F" w:rsidRDefault="00520A4F" w:rsidP="00082216">
            <w:pPr>
              <w:spacing w:line="240" w:lineRule="auto"/>
              <w:jc w:val="center"/>
              <w:rPr>
                <w:sz w:val="24"/>
                <w:szCs w:val="24"/>
              </w:rPr>
            </w:pPr>
            <w:r w:rsidRPr="00520A4F">
              <w:rPr>
                <w:sz w:val="24"/>
                <w:szCs w:val="24"/>
              </w:rPr>
              <w:t>15.</w:t>
            </w:r>
            <w:r w:rsidR="00082216">
              <w:rPr>
                <w:sz w:val="24"/>
                <w:szCs w:val="24"/>
              </w:rPr>
              <w:t>12</w:t>
            </w:r>
            <w:r w:rsidRPr="00520A4F">
              <w:rPr>
                <w:sz w:val="24"/>
                <w:szCs w:val="24"/>
              </w:rPr>
              <w:t>.2020</w:t>
            </w:r>
          </w:p>
        </w:tc>
        <w:tc>
          <w:tcPr>
            <w:tcW w:w="0" w:type="auto"/>
            <w:tcBorders>
              <w:top w:val="single" w:sz="4" w:space="0" w:color="auto"/>
              <w:left w:val="nil"/>
              <w:bottom w:val="single" w:sz="4" w:space="0" w:color="auto"/>
              <w:right w:val="single" w:sz="4" w:space="0" w:color="auto"/>
            </w:tcBorders>
            <w:shd w:val="clear" w:color="auto" w:fill="auto"/>
          </w:tcPr>
          <w:p w:rsidR="00520A4F" w:rsidRDefault="00520A4F" w:rsidP="006A554A">
            <w:pPr>
              <w:spacing w:line="240" w:lineRule="auto"/>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520A4F" w:rsidRPr="00967635" w:rsidRDefault="00520A4F" w:rsidP="00520A4F">
            <w:pPr>
              <w:spacing w:line="240" w:lineRule="auto"/>
              <w:jc w:val="center"/>
              <w:rPr>
                <w:sz w:val="24"/>
                <w:szCs w:val="24"/>
              </w:rPr>
            </w:pPr>
            <w:r w:rsidRPr="00967635">
              <w:rPr>
                <w:sz w:val="24"/>
                <w:szCs w:val="24"/>
              </w:rPr>
              <w:t>Отчет о предоставлении субсидий за 20</w:t>
            </w:r>
            <w:r>
              <w:rPr>
                <w:sz w:val="24"/>
                <w:szCs w:val="24"/>
              </w:rPr>
              <w:t>20</w:t>
            </w:r>
            <w:r w:rsidRPr="00967635">
              <w:rPr>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520A4F" w:rsidRDefault="00520A4F" w:rsidP="006A554A">
            <w:pPr>
              <w:spacing w:line="240" w:lineRule="auto"/>
              <w:jc w:val="cente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520A4F">
            <w:pPr>
              <w:spacing w:line="240" w:lineRule="auto"/>
              <w:jc w:val="center"/>
              <w:rPr>
                <w:color w:val="000000"/>
                <w:sz w:val="24"/>
                <w:szCs w:val="24"/>
              </w:rPr>
            </w:pPr>
            <w:r w:rsidRPr="001E76EC">
              <w:rPr>
                <w:color w:val="000000"/>
                <w:sz w:val="24"/>
                <w:szCs w:val="24"/>
              </w:rPr>
              <w:t>5.</w:t>
            </w:r>
            <w:r w:rsidR="00520A4F" w:rsidRPr="001E76EC">
              <w:rPr>
                <w:color w:val="000000"/>
                <w:sz w:val="24"/>
                <w:szCs w:val="24"/>
              </w:rPr>
              <w:t>8</w:t>
            </w:r>
            <w:r w:rsidRPr="001E76EC">
              <w:rPr>
                <w:color w:val="000000"/>
                <w:sz w:val="24"/>
                <w:szCs w:val="24"/>
              </w:rPr>
              <w:t>.</w:t>
            </w:r>
            <w:r w:rsidR="00520A4F" w:rsidRPr="001E76EC">
              <w:rPr>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20A4F" w:rsidP="00520A4F">
            <w:pPr>
              <w:spacing w:line="240" w:lineRule="auto"/>
              <w:jc w:val="left"/>
              <w:rPr>
                <w:color w:val="000000"/>
                <w:sz w:val="24"/>
                <w:szCs w:val="24"/>
              </w:rPr>
            </w:pPr>
            <w:r w:rsidRPr="00CA3058">
              <w:rPr>
                <w:sz w:val="24"/>
                <w:szCs w:val="24"/>
              </w:rPr>
              <w:t>Введение в эксплуатации не менее 1</w:t>
            </w:r>
            <w:r>
              <w:rPr>
                <w:sz w:val="24"/>
                <w:szCs w:val="24"/>
              </w:rPr>
              <w:t>90</w:t>
            </w:r>
            <w:r w:rsidRPr="00CA3058">
              <w:rPr>
                <w:sz w:val="24"/>
                <w:szCs w:val="24"/>
              </w:rPr>
              <w:t>0 га орошаемых земель в 20</w:t>
            </w:r>
            <w:r>
              <w:rPr>
                <w:sz w:val="24"/>
                <w:szCs w:val="24"/>
              </w:rPr>
              <w:t>20</w:t>
            </w:r>
            <w:r w:rsidRPr="00CA3058">
              <w:rPr>
                <w:sz w:val="24"/>
                <w:szCs w:val="24"/>
              </w:rPr>
              <w:t xml:space="preserve"> году для выращивания экспортно-ориентированной </w:t>
            </w:r>
            <w:r w:rsidRPr="00CA3058">
              <w:rPr>
                <w:sz w:val="24"/>
                <w:szCs w:val="24"/>
              </w:rPr>
              <w:lastRenderedPageBreak/>
              <w:t>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lastRenderedPageBreak/>
              <w:t>16.04.2020</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color w:val="000000"/>
                <w:sz w:val="24"/>
                <w:szCs w:val="24"/>
              </w:rPr>
            </w:pPr>
            <w:r w:rsidRPr="00342F31">
              <w:rPr>
                <w:color w:val="000000"/>
                <w:sz w:val="24"/>
                <w:szCs w:val="24"/>
              </w:rPr>
              <w:t>31.12.2020</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20A4F" w:rsidP="00917B48">
            <w:pPr>
              <w:spacing w:line="240" w:lineRule="auto"/>
              <w:jc w:val="center"/>
              <w:rPr>
                <w:color w:val="000000"/>
                <w:sz w:val="24"/>
                <w:szCs w:val="24"/>
              </w:rP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046FA6">
            <w:pPr>
              <w:spacing w:line="240" w:lineRule="auto"/>
              <w:jc w:val="center"/>
              <w:rPr>
                <w:color w:val="000000"/>
                <w:sz w:val="24"/>
                <w:szCs w:val="24"/>
              </w:rPr>
            </w:pPr>
            <w:r w:rsidRPr="00342F31">
              <w:rPr>
                <w:color w:val="000000"/>
                <w:sz w:val="24"/>
                <w:szCs w:val="24"/>
              </w:rPr>
              <w:t>Отчет о достижении значений показателей результативности использования субсидий в 2020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520A4F" w:rsidP="00CD7454">
            <w:pPr>
              <w:spacing w:line="240" w:lineRule="auto"/>
              <w:jc w:val="center"/>
              <w:rPr>
                <w:color w:val="000000"/>
                <w:sz w:val="24"/>
                <w:szCs w:val="24"/>
              </w:rPr>
            </w:pPr>
            <w:r w:rsidRPr="001E76EC">
              <w:rPr>
                <w:color w:val="000000"/>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520A4F">
            <w:pPr>
              <w:spacing w:line="240" w:lineRule="auto"/>
              <w:jc w:val="center"/>
              <w:rPr>
                <w:color w:val="000000"/>
                <w:sz w:val="24"/>
                <w:szCs w:val="24"/>
              </w:rPr>
            </w:pPr>
            <w:r w:rsidRPr="001E76EC">
              <w:rPr>
                <w:color w:val="000000"/>
                <w:sz w:val="24"/>
                <w:szCs w:val="24"/>
              </w:rPr>
              <w:lastRenderedPageBreak/>
              <w:t>5.</w:t>
            </w:r>
            <w:r w:rsidR="00520A4F" w:rsidRPr="001E76EC">
              <w:rPr>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20A4F" w:rsidP="00520A4F">
            <w:pPr>
              <w:spacing w:line="240" w:lineRule="auto"/>
              <w:jc w:val="left"/>
              <w:rPr>
                <w:bCs/>
                <w:color w:val="000000"/>
                <w:sz w:val="24"/>
                <w:szCs w:val="24"/>
              </w:rPr>
            </w:pPr>
            <w:r w:rsidRPr="00CA3058">
              <w:rPr>
                <w:bCs/>
                <w:sz w:val="24"/>
                <w:szCs w:val="24"/>
              </w:rPr>
              <w:t>В 20</w:t>
            </w:r>
            <w:r>
              <w:rPr>
                <w:bCs/>
                <w:sz w:val="24"/>
                <w:szCs w:val="24"/>
              </w:rPr>
              <w:t xml:space="preserve">20 </w:t>
            </w:r>
            <w:r w:rsidRPr="00CA3058">
              <w:rPr>
                <w:bCs/>
                <w:sz w:val="24"/>
                <w:szCs w:val="24"/>
              </w:rPr>
              <w:t xml:space="preserve">году введено в эксплуатацию не менее </w:t>
            </w:r>
            <w:r>
              <w:rPr>
                <w:sz w:val="24"/>
                <w:szCs w:val="24"/>
              </w:rPr>
              <w:t>1900</w:t>
            </w:r>
            <w:r w:rsidRPr="00CA3058">
              <w:rPr>
                <w:sz w:val="24"/>
                <w:szCs w:val="24"/>
              </w:rPr>
              <w:t xml:space="preserve"> га орошаемых земель</w:t>
            </w:r>
            <w:r w:rsidRPr="00CA3058">
              <w:rPr>
                <w:bCs/>
                <w:sz w:val="24"/>
                <w:szCs w:val="24"/>
              </w:rPr>
              <w:t xml:space="preserve">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512E2E">
            <w:pPr>
              <w:spacing w:line="240" w:lineRule="auto"/>
              <w:jc w:val="center"/>
              <w:rPr>
                <w:bCs/>
                <w:color w:val="000000"/>
                <w:sz w:val="24"/>
                <w:szCs w:val="24"/>
              </w:rPr>
            </w:pPr>
            <w:r w:rsidRPr="00342F31">
              <w:rPr>
                <w:bCs/>
                <w:color w:val="000000"/>
                <w:sz w:val="24"/>
                <w:szCs w:val="24"/>
              </w:rPr>
              <w:t>31.12.2020</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20A4F" w:rsidP="00917B48">
            <w:pPr>
              <w:spacing w:line="240" w:lineRule="auto"/>
              <w:jc w:val="center"/>
              <w:rPr>
                <w:bCs/>
                <w:color w:val="000000"/>
                <w:sz w:val="24"/>
                <w:szCs w:val="24"/>
              </w:rPr>
            </w:pPr>
            <w:r w:rsidRPr="00CA3058">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5520F5" w:rsidRPr="00342F31" w:rsidRDefault="005520F5" w:rsidP="00D16D3F">
            <w:pPr>
              <w:spacing w:line="240" w:lineRule="auto"/>
              <w:jc w:val="center"/>
              <w:rPr>
                <w:bCs/>
                <w:color w:val="000000"/>
                <w:sz w:val="24"/>
                <w:szCs w:val="24"/>
              </w:rPr>
            </w:pPr>
            <w:r w:rsidRPr="00342F31">
              <w:rPr>
                <w:bCs/>
                <w:color w:val="000000"/>
                <w:sz w:val="24"/>
                <w:szCs w:val="24"/>
              </w:rPr>
              <w:t>Соглашени</w:t>
            </w:r>
            <w:r w:rsidR="00D16D3F">
              <w:rPr>
                <w:bCs/>
                <w:color w:val="000000"/>
                <w:sz w:val="24"/>
                <w:szCs w:val="24"/>
              </w:rPr>
              <w:t>е</w:t>
            </w:r>
            <w:r w:rsidRPr="00342F31">
              <w:rPr>
                <w:bCs/>
                <w:color w:val="000000"/>
                <w:sz w:val="24"/>
                <w:szCs w:val="24"/>
              </w:rPr>
              <w:t xml:space="preserve"> о предоставлении субсидий из федерального бюджета бюджетам субъектов Российской Федерации на возмещение части затрат сельскохозяйственных товаропроизводителей на проведение культуртехнических мероприятий</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520A4F" w:rsidP="00CD7454">
            <w:pPr>
              <w:spacing w:line="240" w:lineRule="auto"/>
              <w:jc w:val="center"/>
              <w:rPr>
                <w:color w:val="000000"/>
                <w:sz w:val="24"/>
                <w:szCs w:val="24"/>
              </w:rPr>
            </w:pPr>
            <w:r w:rsidRPr="00CA3058">
              <w:rPr>
                <w:sz w:val="24"/>
                <w:szCs w:val="24"/>
              </w:rPr>
              <w:t>ВПО</w:t>
            </w:r>
          </w:p>
        </w:tc>
      </w:tr>
      <w:tr w:rsidR="00A02271"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2271" w:rsidRPr="001E76EC" w:rsidRDefault="00A02271" w:rsidP="00A02271">
            <w:pPr>
              <w:spacing w:line="240" w:lineRule="auto"/>
              <w:jc w:val="center"/>
              <w:rPr>
                <w:color w:val="000000"/>
                <w:sz w:val="24"/>
                <w:szCs w:val="24"/>
              </w:rPr>
            </w:pPr>
            <w:r w:rsidRPr="001E76EC">
              <w:rPr>
                <w:color w:val="000000"/>
                <w:sz w:val="24"/>
                <w:szCs w:val="24"/>
              </w:rPr>
              <w:t>5.9.1</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A02271">
            <w:pPr>
              <w:spacing w:line="240" w:lineRule="auto"/>
              <w:jc w:val="left"/>
              <w:rPr>
                <w:color w:val="000000"/>
                <w:sz w:val="24"/>
                <w:szCs w:val="24"/>
              </w:rPr>
            </w:pPr>
            <w:r w:rsidRPr="00342F31">
              <w:rPr>
                <w:color w:val="000000"/>
                <w:sz w:val="24"/>
                <w:szCs w:val="24"/>
              </w:rPr>
              <w:t xml:space="preserve">Заключение Соглашения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программных мероприятий на 202</w:t>
            </w:r>
            <w:r>
              <w:rPr>
                <w:color w:val="000000"/>
                <w:sz w:val="24"/>
                <w:szCs w:val="24"/>
              </w:rPr>
              <w:t>1</w:t>
            </w:r>
            <w:r w:rsidRPr="00342F31">
              <w:rPr>
                <w:color w:val="000000"/>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512E2E">
            <w:pPr>
              <w:spacing w:line="240" w:lineRule="auto"/>
              <w:jc w:val="center"/>
              <w:rPr>
                <w:color w:val="000000"/>
                <w:sz w:val="24"/>
                <w:szCs w:val="24"/>
              </w:rPr>
            </w:pPr>
            <w:r w:rsidRPr="00342F31">
              <w:rPr>
                <w:color w:val="000000"/>
                <w:sz w:val="24"/>
                <w:szCs w:val="24"/>
              </w:rPr>
              <w:t>14.01.2021</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512E2E">
            <w:pPr>
              <w:spacing w:line="240" w:lineRule="auto"/>
              <w:jc w:val="center"/>
              <w:rPr>
                <w:color w:val="000000"/>
                <w:sz w:val="24"/>
                <w:szCs w:val="24"/>
              </w:rPr>
            </w:pPr>
            <w:r w:rsidRPr="00342F31">
              <w:rPr>
                <w:color w:val="000000"/>
                <w:sz w:val="24"/>
                <w:szCs w:val="24"/>
              </w:rPr>
              <w:t>01.03.2021</w:t>
            </w:r>
          </w:p>
        </w:tc>
        <w:tc>
          <w:tcPr>
            <w:tcW w:w="0" w:type="auto"/>
            <w:tcBorders>
              <w:top w:val="single" w:sz="4" w:space="0" w:color="auto"/>
              <w:left w:val="nil"/>
              <w:bottom w:val="single" w:sz="4" w:space="0" w:color="auto"/>
              <w:right w:val="single" w:sz="4" w:space="0" w:color="auto"/>
            </w:tcBorders>
            <w:shd w:val="clear" w:color="auto" w:fill="auto"/>
          </w:tcPr>
          <w:p w:rsidR="00A02271" w:rsidRDefault="00A02271" w:rsidP="006A554A">
            <w:pPr>
              <w:spacing w:line="240" w:lineRule="auto"/>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D16D3F">
            <w:pPr>
              <w:spacing w:line="240" w:lineRule="auto"/>
              <w:jc w:val="center"/>
              <w:rPr>
                <w:color w:val="000000"/>
                <w:sz w:val="24"/>
                <w:szCs w:val="24"/>
              </w:rPr>
            </w:pPr>
            <w:r w:rsidRPr="00342F31">
              <w:rPr>
                <w:color w:val="000000"/>
                <w:sz w:val="24"/>
                <w:szCs w:val="24"/>
              </w:rPr>
              <w:t>Соглашени</w:t>
            </w:r>
            <w:r w:rsidR="00D16D3F">
              <w:rPr>
                <w:color w:val="000000"/>
                <w:sz w:val="24"/>
                <w:szCs w:val="24"/>
              </w:rPr>
              <w:t>е</w:t>
            </w:r>
            <w:r w:rsidRPr="00342F31">
              <w:rPr>
                <w:color w:val="000000"/>
                <w:sz w:val="24"/>
                <w:szCs w:val="24"/>
              </w:rPr>
              <w:t xml:space="preserve"> о предоставлении субсидий из федерального бюджета между Минсельхозом России и </w:t>
            </w:r>
            <w:r>
              <w:rPr>
                <w:color w:val="000000"/>
                <w:sz w:val="24"/>
                <w:szCs w:val="24"/>
              </w:rPr>
              <w:t xml:space="preserve">Правительством Самарской области </w:t>
            </w:r>
            <w:r w:rsidRPr="00342F31">
              <w:rPr>
                <w:color w:val="000000"/>
                <w:sz w:val="24"/>
                <w:szCs w:val="24"/>
              </w:rPr>
              <w:t>на выполнение культуртехнических и (или) гидромелиоративных мероприятий на 20</w:t>
            </w:r>
            <w:r>
              <w:rPr>
                <w:color w:val="000000"/>
                <w:sz w:val="24"/>
                <w:szCs w:val="24"/>
              </w:rPr>
              <w:t>21</w:t>
            </w:r>
            <w:r w:rsidRPr="00342F31">
              <w:rPr>
                <w:color w:val="000000"/>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A02271" w:rsidRPr="001E76EC" w:rsidRDefault="00A02271" w:rsidP="006A554A">
            <w:pPr>
              <w:spacing w:line="240" w:lineRule="auto"/>
              <w:jc w:val="center"/>
              <w:rPr>
                <w:color w:val="000000"/>
                <w:sz w:val="24"/>
                <w:szCs w:val="24"/>
              </w:rPr>
            </w:pPr>
            <w:r w:rsidRPr="001E76EC">
              <w:rPr>
                <w:color w:val="000000"/>
                <w:sz w:val="24"/>
                <w:szCs w:val="24"/>
              </w:rPr>
              <w:t>ВПО</w:t>
            </w:r>
          </w:p>
        </w:tc>
      </w:tr>
      <w:tr w:rsidR="00A02271" w:rsidRPr="00A02271"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2271" w:rsidRPr="00A02271" w:rsidRDefault="00A02271" w:rsidP="00A02271">
            <w:pPr>
              <w:spacing w:line="240" w:lineRule="auto"/>
              <w:jc w:val="center"/>
              <w:rPr>
                <w:sz w:val="24"/>
                <w:szCs w:val="24"/>
              </w:rPr>
            </w:pPr>
            <w:r w:rsidRPr="00A02271">
              <w:rPr>
                <w:sz w:val="24"/>
                <w:szCs w:val="24"/>
              </w:rPr>
              <w:t>5.</w:t>
            </w:r>
            <w:r>
              <w:rPr>
                <w:sz w:val="24"/>
                <w:szCs w:val="24"/>
              </w:rPr>
              <w:t>9</w:t>
            </w:r>
            <w:r w:rsidRPr="00A02271">
              <w:rPr>
                <w:sz w:val="24"/>
                <w:szCs w:val="24"/>
              </w:rPr>
              <w:t>.2</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A02271">
            <w:pPr>
              <w:spacing w:line="240" w:lineRule="auto"/>
              <w:jc w:val="left"/>
              <w:rPr>
                <w:sz w:val="24"/>
                <w:szCs w:val="24"/>
              </w:rPr>
            </w:pPr>
            <w:r w:rsidRPr="00A02271">
              <w:rPr>
                <w:sz w:val="24"/>
                <w:szCs w:val="24"/>
              </w:rPr>
              <w:t>Обеспечение доведения субсидий из областного бюджета сельскохозяйственным товаропроизводителям Самарской области в  20</w:t>
            </w:r>
            <w:r>
              <w:rPr>
                <w:sz w:val="24"/>
                <w:szCs w:val="24"/>
              </w:rPr>
              <w:t>21</w:t>
            </w:r>
            <w:r w:rsidRPr="00A02271">
              <w:rPr>
                <w:sz w:val="24"/>
                <w:szCs w:val="24"/>
              </w:rPr>
              <w:t xml:space="preserve"> году</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512E2E">
            <w:pPr>
              <w:spacing w:line="240" w:lineRule="auto"/>
              <w:jc w:val="center"/>
              <w:rPr>
                <w:sz w:val="24"/>
                <w:szCs w:val="24"/>
              </w:rPr>
            </w:pPr>
            <w:r w:rsidRPr="00A02271">
              <w:rPr>
                <w:sz w:val="24"/>
                <w:szCs w:val="24"/>
              </w:rPr>
              <w:t>02.03.2021</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082216">
            <w:pPr>
              <w:spacing w:line="240" w:lineRule="auto"/>
              <w:jc w:val="center"/>
              <w:rPr>
                <w:sz w:val="24"/>
                <w:szCs w:val="24"/>
              </w:rPr>
            </w:pPr>
            <w:r w:rsidRPr="00A02271">
              <w:rPr>
                <w:sz w:val="24"/>
                <w:szCs w:val="24"/>
              </w:rPr>
              <w:t>15.</w:t>
            </w:r>
            <w:r w:rsidR="00082216">
              <w:rPr>
                <w:sz w:val="24"/>
                <w:szCs w:val="24"/>
              </w:rPr>
              <w:t>12</w:t>
            </w:r>
            <w:r w:rsidRPr="00A02271">
              <w:rPr>
                <w:sz w:val="24"/>
                <w:szCs w:val="24"/>
              </w:rPr>
              <w:t>.2021</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6A554A">
            <w:pPr>
              <w:spacing w:line="240" w:lineRule="auto"/>
              <w:jc w:val="center"/>
            </w:pPr>
            <w:r w:rsidRPr="00A02271">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A02271">
            <w:pPr>
              <w:spacing w:line="240" w:lineRule="auto"/>
              <w:jc w:val="center"/>
              <w:rPr>
                <w:sz w:val="24"/>
                <w:szCs w:val="24"/>
              </w:rPr>
            </w:pPr>
            <w:r w:rsidRPr="00A02271">
              <w:rPr>
                <w:sz w:val="24"/>
                <w:szCs w:val="24"/>
              </w:rPr>
              <w:t>Отчет о предоставлении субсидий за 2021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A02271" w:rsidRPr="00A02271" w:rsidRDefault="00A02271" w:rsidP="006A554A">
            <w:pPr>
              <w:spacing w:line="240" w:lineRule="auto"/>
              <w:jc w:val="center"/>
            </w:pPr>
            <w:r w:rsidRPr="00A02271">
              <w:rPr>
                <w:sz w:val="24"/>
                <w:szCs w:val="24"/>
              </w:rPr>
              <w:t>ВПО</w:t>
            </w:r>
          </w:p>
        </w:tc>
      </w:tr>
      <w:tr w:rsidR="00A02271"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2271" w:rsidRPr="001E76EC" w:rsidRDefault="00A02271" w:rsidP="00A02271">
            <w:pPr>
              <w:spacing w:line="240" w:lineRule="auto"/>
              <w:jc w:val="center"/>
              <w:rPr>
                <w:color w:val="000000"/>
                <w:sz w:val="24"/>
                <w:szCs w:val="24"/>
              </w:rPr>
            </w:pPr>
            <w:r w:rsidRPr="001E76EC">
              <w:rPr>
                <w:color w:val="000000"/>
                <w:sz w:val="24"/>
                <w:szCs w:val="24"/>
              </w:rPr>
              <w:t>5.9.3</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A02271">
            <w:pPr>
              <w:spacing w:line="240" w:lineRule="auto"/>
              <w:jc w:val="left"/>
              <w:rPr>
                <w:color w:val="000000"/>
                <w:sz w:val="24"/>
                <w:szCs w:val="24"/>
              </w:rPr>
            </w:pPr>
            <w:r w:rsidRPr="00CA3058">
              <w:rPr>
                <w:sz w:val="24"/>
                <w:szCs w:val="24"/>
              </w:rPr>
              <w:t>Введение в эксплуатации не менее 1</w:t>
            </w:r>
            <w:r>
              <w:rPr>
                <w:sz w:val="24"/>
                <w:szCs w:val="24"/>
              </w:rPr>
              <w:t>50</w:t>
            </w:r>
            <w:r w:rsidRPr="00CA3058">
              <w:rPr>
                <w:sz w:val="24"/>
                <w:szCs w:val="24"/>
              </w:rPr>
              <w:t>0 га орошаемых земель в 20</w:t>
            </w:r>
            <w:r>
              <w:rPr>
                <w:sz w:val="24"/>
                <w:szCs w:val="24"/>
              </w:rPr>
              <w:t>21</w:t>
            </w:r>
            <w:r w:rsidRPr="00CA3058">
              <w:rPr>
                <w:sz w:val="24"/>
                <w:szCs w:val="24"/>
              </w:rPr>
              <w:t xml:space="preserve"> году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512E2E">
            <w:pPr>
              <w:spacing w:line="240" w:lineRule="auto"/>
              <w:jc w:val="center"/>
              <w:rPr>
                <w:sz w:val="24"/>
                <w:szCs w:val="24"/>
              </w:rPr>
            </w:pPr>
            <w:r w:rsidRPr="00A02271">
              <w:rPr>
                <w:sz w:val="24"/>
                <w:szCs w:val="24"/>
              </w:rPr>
              <w:t>16.04.2021</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512E2E">
            <w:pPr>
              <w:spacing w:line="240" w:lineRule="auto"/>
              <w:jc w:val="center"/>
              <w:rPr>
                <w:sz w:val="24"/>
                <w:szCs w:val="24"/>
              </w:rPr>
            </w:pPr>
            <w:r w:rsidRPr="00A02271">
              <w:rPr>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6A554A">
            <w:pPr>
              <w:spacing w:line="240" w:lineRule="auto"/>
              <w:jc w:val="center"/>
              <w:rPr>
                <w:color w:val="000000"/>
                <w:sz w:val="24"/>
                <w:szCs w:val="24"/>
              </w:rP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A02271" w:rsidRPr="00342F31" w:rsidRDefault="00A02271" w:rsidP="00082216">
            <w:pPr>
              <w:spacing w:line="240" w:lineRule="auto"/>
              <w:jc w:val="center"/>
              <w:rPr>
                <w:color w:val="000000"/>
                <w:sz w:val="24"/>
                <w:szCs w:val="24"/>
              </w:rPr>
            </w:pPr>
            <w:r w:rsidRPr="00342F31">
              <w:rPr>
                <w:color w:val="000000"/>
                <w:sz w:val="24"/>
                <w:szCs w:val="24"/>
              </w:rPr>
              <w:t>Отчет о достижении значений показателей результативности использования субсидий в 202</w:t>
            </w:r>
            <w:r w:rsidR="00082216">
              <w:rPr>
                <w:color w:val="000000"/>
                <w:sz w:val="24"/>
                <w:szCs w:val="24"/>
              </w:rPr>
              <w:t>1</w:t>
            </w:r>
            <w:r w:rsidRPr="00342F31">
              <w:rPr>
                <w:color w:val="000000"/>
                <w:sz w:val="24"/>
                <w:szCs w:val="24"/>
              </w:rPr>
              <w:t xml:space="preserve">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A02271" w:rsidRPr="001E76EC" w:rsidRDefault="00A02271" w:rsidP="006A554A">
            <w:pPr>
              <w:spacing w:line="240" w:lineRule="auto"/>
              <w:jc w:val="center"/>
              <w:rPr>
                <w:color w:val="000000"/>
                <w:sz w:val="24"/>
                <w:szCs w:val="24"/>
              </w:rPr>
            </w:pPr>
            <w:r w:rsidRPr="001E76EC">
              <w:rPr>
                <w:color w:val="000000"/>
                <w:sz w:val="24"/>
                <w:szCs w:val="24"/>
              </w:rPr>
              <w:t>ВПО</w:t>
            </w:r>
          </w:p>
        </w:tc>
      </w:tr>
      <w:tr w:rsidR="00A02271" w:rsidRPr="00A02271"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2271" w:rsidRPr="00A02271" w:rsidRDefault="00A02271" w:rsidP="00A02271">
            <w:pPr>
              <w:spacing w:line="240" w:lineRule="auto"/>
              <w:jc w:val="center"/>
              <w:rPr>
                <w:sz w:val="24"/>
                <w:szCs w:val="24"/>
              </w:rPr>
            </w:pPr>
            <w:r w:rsidRPr="00A02271">
              <w:rPr>
                <w:sz w:val="24"/>
                <w:szCs w:val="24"/>
              </w:rPr>
              <w:t>5.9</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A02271">
            <w:pPr>
              <w:spacing w:line="240" w:lineRule="auto"/>
              <w:jc w:val="left"/>
              <w:rPr>
                <w:bCs/>
                <w:sz w:val="24"/>
                <w:szCs w:val="24"/>
              </w:rPr>
            </w:pPr>
            <w:r w:rsidRPr="00A02271">
              <w:rPr>
                <w:bCs/>
                <w:sz w:val="24"/>
                <w:szCs w:val="24"/>
              </w:rPr>
              <w:t xml:space="preserve">В 2021 году введено в эксплуатацию не менее </w:t>
            </w:r>
            <w:r w:rsidRPr="00A02271">
              <w:rPr>
                <w:sz w:val="24"/>
                <w:szCs w:val="24"/>
              </w:rPr>
              <w:t>1500 га орошаемых земель</w:t>
            </w:r>
            <w:r w:rsidRPr="00A02271">
              <w:rPr>
                <w:bCs/>
                <w:sz w:val="24"/>
                <w:szCs w:val="24"/>
              </w:rPr>
              <w:t xml:space="preserve"> </w:t>
            </w:r>
            <w:r w:rsidRPr="00A02271">
              <w:rPr>
                <w:bCs/>
                <w:sz w:val="24"/>
                <w:szCs w:val="24"/>
              </w:rPr>
              <w:lastRenderedPageBreak/>
              <w:t>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512E2E">
            <w:pPr>
              <w:spacing w:line="240" w:lineRule="auto"/>
              <w:jc w:val="center"/>
              <w:rPr>
                <w:bCs/>
                <w:sz w:val="24"/>
                <w:szCs w:val="24"/>
              </w:rPr>
            </w:pPr>
            <w:r w:rsidRPr="00A02271">
              <w:rPr>
                <w:bCs/>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512E2E">
            <w:pPr>
              <w:spacing w:line="240" w:lineRule="auto"/>
              <w:jc w:val="center"/>
              <w:rPr>
                <w:bCs/>
                <w:sz w:val="24"/>
                <w:szCs w:val="24"/>
              </w:rPr>
            </w:pPr>
            <w:r w:rsidRPr="00A02271">
              <w:rPr>
                <w:bCs/>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6A554A">
            <w:pPr>
              <w:spacing w:line="240" w:lineRule="auto"/>
              <w:jc w:val="center"/>
              <w:rPr>
                <w:bCs/>
                <w:sz w:val="24"/>
                <w:szCs w:val="24"/>
              </w:rPr>
            </w:pPr>
            <w:r w:rsidRPr="00A02271">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A02271" w:rsidRPr="00A02271" w:rsidRDefault="00A02271" w:rsidP="00D16D3F">
            <w:pPr>
              <w:spacing w:line="240" w:lineRule="auto"/>
              <w:jc w:val="center"/>
              <w:rPr>
                <w:bCs/>
                <w:sz w:val="24"/>
                <w:szCs w:val="24"/>
              </w:rPr>
            </w:pPr>
            <w:r w:rsidRPr="00A02271">
              <w:rPr>
                <w:bCs/>
                <w:sz w:val="24"/>
                <w:szCs w:val="24"/>
              </w:rPr>
              <w:t>Соглашени</w:t>
            </w:r>
            <w:r w:rsidR="00D16D3F">
              <w:rPr>
                <w:bCs/>
                <w:sz w:val="24"/>
                <w:szCs w:val="24"/>
              </w:rPr>
              <w:t>е</w:t>
            </w:r>
            <w:r w:rsidRPr="00A02271">
              <w:rPr>
                <w:bCs/>
                <w:sz w:val="24"/>
                <w:szCs w:val="24"/>
              </w:rPr>
              <w:t xml:space="preserve"> о предоставлении субсидий из федерального бюджета </w:t>
            </w:r>
            <w:r w:rsidRPr="00A02271">
              <w:rPr>
                <w:bCs/>
                <w:sz w:val="24"/>
                <w:szCs w:val="24"/>
              </w:rPr>
              <w:lastRenderedPageBreak/>
              <w:t>бюджетам субъектов Российской Федерации на возмещение части затрат сельскохозяйственных товаропроизводителей на проведение культуртехнических мероприятий</w:t>
            </w:r>
          </w:p>
        </w:tc>
        <w:tc>
          <w:tcPr>
            <w:tcW w:w="0" w:type="auto"/>
            <w:tcBorders>
              <w:top w:val="single" w:sz="4" w:space="0" w:color="auto"/>
              <w:left w:val="nil"/>
              <w:bottom w:val="single" w:sz="4" w:space="0" w:color="auto"/>
              <w:right w:val="single" w:sz="4" w:space="0" w:color="auto"/>
            </w:tcBorders>
            <w:shd w:val="clear" w:color="auto" w:fill="auto"/>
            <w:noWrap/>
            <w:hideMark/>
          </w:tcPr>
          <w:p w:rsidR="00A02271" w:rsidRPr="00A02271" w:rsidRDefault="00A02271" w:rsidP="006A554A">
            <w:pPr>
              <w:spacing w:line="240" w:lineRule="auto"/>
              <w:jc w:val="center"/>
              <w:rPr>
                <w:sz w:val="24"/>
                <w:szCs w:val="24"/>
              </w:rPr>
            </w:pPr>
            <w:r w:rsidRPr="00A02271">
              <w:rPr>
                <w:sz w:val="24"/>
                <w:szCs w:val="24"/>
              </w:rPr>
              <w:lastRenderedPageBreak/>
              <w:t>ВПО</w:t>
            </w:r>
          </w:p>
        </w:tc>
      </w:tr>
      <w:tr w:rsidR="00A02271"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2271" w:rsidRPr="006724BB" w:rsidRDefault="00A02271" w:rsidP="00A02271">
            <w:pPr>
              <w:spacing w:line="240" w:lineRule="auto"/>
              <w:jc w:val="center"/>
              <w:rPr>
                <w:sz w:val="24"/>
                <w:szCs w:val="24"/>
              </w:rPr>
            </w:pPr>
            <w:r w:rsidRPr="006724BB">
              <w:rPr>
                <w:sz w:val="24"/>
                <w:szCs w:val="24"/>
              </w:rPr>
              <w:lastRenderedPageBreak/>
              <w:t>5.10.1</w:t>
            </w:r>
          </w:p>
        </w:tc>
        <w:tc>
          <w:tcPr>
            <w:tcW w:w="0" w:type="auto"/>
            <w:tcBorders>
              <w:top w:val="single" w:sz="4" w:space="0" w:color="auto"/>
              <w:left w:val="nil"/>
              <w:bottom w:val="single" w:sz="4" w:space="0" w:color="auto"/>
              <w:right w:val="single" w:sz="4" w:space="0" w:color="auto"/>
            </w:tcBorders>
            <w:shd w:val="clear" w:color="auto" w:fill="auto"/>
          </w:tcPr>
          <w:p w:rsidR="00A02271" w:rsidRPr="006724BB" w:rsidRDefault="00A02271" w:rsidP="00A02271">
            <w:pPr>
              <w:spacing w:line="240" w:lineRule="auto"/>
              <w:jc w:val="left"/>
              <w:rPr>
                <w:sz w:val="24"/>
                <w:szCs w:val="24"/>
              </w:rPr>
            </w:pPr>
            <w:r w:rsidRPr="006724BB">
              <w:rPr>
                <w:sz w:val="24"/>
                <w:szCs w:val="24"/>
              </w:rPr>
              <w:t>Заключение Соглашения о предоставлении субсидий из федерального бюджета между Минсельхозом России и Правительством Самарской области на выполнение программных мероприятий на 2022 год</w:t>
            </w:r>
          </w:p>
        </w:tc>
        <w:tc>
          <w:tcPr>
            <w:tcW w:w="0" w:type="auto"/>
            <w:tcBorders>
              <w:top w:val="single" w:sz="4" w:space="0" w:color="auto"/>
              <w:left w:val="nil"/>
              <w:bottom w:val="single" w:sz="4" w:space="0" w:color="auto"/>
              <w:right w:val="single" w:sz="4" w:space="0" w:color="auto"/>
            </w:tcBorders>
            <w:shd w:val="clear" w:color="auto" w:fill="auto"/>
          </w:tcPr>
          <w:p w:rsidR="00A02271" w:rsidRPr="006724BB" w:rsidRDefault="00A02271" w:rsidP="00512E2E">
            <w:pPr>
              <w:spacing w:line="240" w:lineRule="auto"/>
              <w:jc w:val="center"/>
              <w:rPr>
                <w:sz w:val="24"/>
                <w:szCs w:val="24"/>
              </w:rPr>
            </w:pPr>
            <w:r w:rsidRPr="006724BB">
              <w:rPr>
                <w:sz w:val="24"/>
                <w:szCs w:val="24"/>
              </w:rPr>
              <w:t>14.01.2022</w:t>
            </w:r>
          </w:p>
        </w:tc>
        <w:tc>
          <w:tcPr>
            <w:tcW w:w="0" w:type="auto"/>
            <w:tcBorders>
              <w:top w:val="single" w:sz="4" w:space="0" w:color="auto"/>
              <w:left w:val="nil"/>
              <w:bottom w:val="single" w:sz="4" w:space="0" w:color="auto"/>
              <w:right w:val="single" w:sz="4" w:space="0" w:color="auto"/>
            </w:tcBorders>
            <w:shd w:val="clear" w:color="auto" w:fill="auto"/>
          </w:tcPr>
          <w:p w:rsidR="00A02271" w:rsidRPr="006724BB" w:rsidRDefault="00A02271" w:rsidP="00512E2E">
            <w:pPr>
              <w:spacing w:line="240" w:lineRule="auto"/>
              <w:jc w:val="center"/>
              <w:rPr>
                <w:sz w:val="24"/>
                <w:szCs w:val="24"/>
              </w:rPr>
            </w:pPr>
            <w:r w:rsidRPr="006724BB">
              <w:rPr>
                <w:sz w:val="24"/>
                <w:szCs w:val="24"/>
              </w:rPr>
              <w:t>01.03.2022</w:t>
            </w:r>
          </w:p>
        </w:tc>
        <w:tc>
          <w:tcPr>
            <w:tcW w:w="0" w:type="auto"/>
            <w:tcBorders>
              <w:top w:val="single" w:sz="4" w:space="0" w:color="auto"/>
              <w:left w:val="nil"/>
              <w:bottom w:val="single" w:sz="4" w:space="0" w:color="auto"/>
              <w:right w:val="single" w:sz="4" w:space="0" w:color="auto"/>
            </w:tcBorders>
            <w:shd w:val="clear" w:color="auto" w:fill="auto"/>
          </w:tcPr>
          <w:p w:rsidR="00A02271" w:rsidRPr="006724BB" w:rsidRDefault="00A02271"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A02271" w:rsidRPr="006724BB" w:rsidRDefault="00A02271" w:rsidP="00D16D3F">
            <w:pPr>
              <w:spacing w:line="240" w:lineRule="auto"/>
              <w:jc w:val="center"/>
              <w:rPr>
                <w:sz w:val="24"/>
                <w:szCs w:val="24"/>
              </w:rPr>
            </w:pPr>
            <w:r w:rsidRPr="006724BB">
              <w:rPr>
                <w:sz w:val="24"/>
                <w:szCs w:val="24"/>
              </w:rPr>
              <w:t>Соглашени</w:t>
            </w:r>
            <w:r w:rsidR="00D16D3F">
              <w:rPr>
                <w:sz w:val="24"/>
                <w:szCs w:val="24"/>
              </w:rPr>
              <w:t>е</w:t>
            </w:r>
            <w:r w:rsidRPr="006724BB">
              <w:rPr>
                <w:sz w:val="24"/>
                <w:szCs w:val="24"/>
              </w:rPr>
              <w:t xml:space="preserve"> о предоставлении субсидий из федерального бюджета между Минсельхозом России и Правительством Самарской области на выполнение культуртехнических и (или) гидромелиоративных мероприятий на 2022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A02271" w:rsidRPr="006724BB" w:rsidRDefault="00A02271" w:rsidP="006A554A">
            <w:pPr>
              <w:spacing w:line="240" w:lineRule="auto"/>
              <w:jc w:val="center"/>
              <w:rPr>
                <w:sz w:val="24"/>
                <w:szCs w:val="24"/>
              </w:rPr>
            </w:pPr>
            <w:r w:rsidRPr="006724BB">
              <w:rPr>
                <w:sz w:val="24"/>
                <w:szCs w:val="24"/>
              </w:rPr>
              <w:t>ВПО</w:t>
            </w:r>
          </w:p>
        </w:tc>
      </w:tr>
      <w:tr w:rsidR="00082216"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216" w:rsidRPr="006724BB" w:rsidRDefault="00082216" w:rsidP="00A02271">
            <w:pPr>
              <w:spacing w:line="240" w:lineRule="auto"/>
              <w:jc w:val="center"/>
              <w:rPr>
                <w:sz w:val="24"/>
                <w:szCs w:val="24"/>
              </w:rPr>
            </w:pPr>
            <w:r w:rsidRPr="006724BB">
              <w:rPr>
                <w:sz w:val="24"/>
                <w:szCs w:val="24"/>
              </w:rPr>
              <w:t>5.10.2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082216">
            <w:pPr>
              <w:spacing w:line="240" w:lineRule="auto"/>
              <w:jc w:val="left"/>
              <w:rPr>
                <w:sz w:val="24"/>
                <w:szCs w:val="24"/>
              </w:rPr>
            </w:pPr>
            <w:r w:rsidRPr="006724BB">
              <w:rPr>
                <w:sz w:val="24"/>
                <w:szCs w:val="24"/>
              </w:rPr>
              <w:t>Обеспечение доведения субсидий из областного бюджета сельскохозяйственным товаропроизводителям Самарской области в  2022 году</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sz w:val="24"/>
                <w:szCs w:val="24"/>
              </w:rPr>
            </w:pPr>
            <w:r w:rsidRPr="006724BB">
              <w:rPr>
                <w:sz w:val="24"/>
                <w:szCs w:val="24"/>
              </w:rPr>
              <w:t>02.03.2022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sz w:val="24"/>
                <w:szCs w:val="24"/>
              </w:rPr>
            </w:pPr>
            <w:r w:rsidRPr="006724BB">
              <w:rPr>
                <w:sz w:val="24"/>
                <w:szCs w:val="24"/>
              </w:rPr>
              <w:t>15.04.2022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082216">
            <w:pPr>
              <w:spacing w:line="240" w:lineRule="auto"/>
              <w:jc w:val="center"/>
              <w:rPr>
                <w:sz w:val="24"/>
                <w:szCs w:val="24"/>
              </w:rPr>
            </w:pPr>
            <w:r w:rsidRPr="006724BB">
              <w:rPr>
                <w:sz w:val="24"/>
                <w:szCs w:val="24"/>
              </w:rPr>
              <w:t>Отчет о предоставлении субсидий за 2022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082216" w:rsidRPr="006724BB" w:rsidRDefault="00082216" w:rsidP="006A554A">
            <w:pPr>
              <w:spacing w:line="240" w:lineRule="auto"/>
              <w:jc w:val="center"/>
            </w:pPr>
            <w:r w:rsidRPr="006724BB">
              <w:rPr>
                <w:sz w:val="24"/>
                <w:szCs w:val="24"/>
              </w:rPr>
              <w:t>ВПО</w:t>
            </w:r>
          </w:p>
        </w:tc>
      </w:tr>
      <w:tr w:rsidR="00082216"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216" w:rsidRPr="006724BB" w:rsidRDefault="00082216" w:rsidP="00082216">
            <w:pPr>
              <w:spacing w:line="240" w:lineRule="auto"/>
              <w:jc w:val="center"/>
              <w:rPr>
                <w:sz w:val="24"/>
                <w:szCs w:val="24"/>
              </w:rPr>
            </w:pPr>
            <w:r w:rsidRPr="006724BB">
              <w:rPr>
                <w:sz w:val="24"/>
                <w:szCs w:val="24"/>
              </w:rPr>
              <w:t>5.10.3</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082216">
            <w:pPr>
              <w:spacing w:line="240" w:lineRule="auto"/>
              <w:jc w:val="left"/>
              <w:rPr>
                <w:sz w:val="24"/>
                <w:szCs w:val="24"/>
              </w:rPr>
            </w:pPr>
            <w:r w:rsidRPr="006724BB">
              <w:rPr>
                <w:sz w:val="24"/>
                <w:szCs w:val="24"/>
              </w:rPr>
              <w:t>Введение в эксплуатации не менее 1500 га орошаемых земель в 2022 году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sz w:val="24"/>
                <w:szCs w:val="24"/>
              </w:rPr>
            </w:pPr>
            <w:r w:rsidRPr="006724BB">
              <w:rPr>
                <w:sz w:val="24"/>
                <w:szCs w:val="24"/>
              </w:rPr>
              <w:t>16.04.2022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sz w:val="24"/>
                <w:szCs w:val="24"/>
              </w:rPr>
            </w:pPr>
            <w:r w:rsidRPr="006724BB">
              <w:rPr>
                <w:sz w:val="24"/>
                <w:szCs w:val="24"/>
              </w:rPr>
              <w:t>31.12.2022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6A554A">
            <w:pPr>
              <w:spacing w:line="240" w:lineRule="auto"/>
              <w:jc w:val="center"/>
              <w:rPr>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082216">
            <w:pPr>
              <w:spacing w:line="240" w:lineRule="auto"/>
              <w:jc w:val="center"/>
              <w:rPr>
                <w:sz w:val="24"/>
                <w:szCs w:val="24"/>
              </w:rPr>
            </w:pPr>
            <w:r w:rsidRPr="006724BB">
              <w:rPr>
                <w:sz w:val="24"/>
                <w:szCs w:val="24"/>
              </w:rPr>
              <w:t>Отчет о достижении значений показателей результативности использования субсидий в 2022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082216" w:rsidRPr="006724BB" w:rsidRDefault="00082216" w:rsidP="006A554A">
            <w:pPr>
              <w:spacing w:line="240" w:lineRule="auto"/>
              <w:jc w:val="center"/>
              <w:rPr>
                <w:sz w:val="24"/>
                <w:szCs w:val="24"/>
              </w:rPr>
            </w:pPr>
            <w:r w:rsidRPr="006724BB">
              <w:rPr>
                <w:sz w:val="24"/>
                <w:szCs w:val="24"/>
              </w:rPr>
              <w:t>ВПО</w:t>
            </w:r>
          </w:p>
        </w:tc>
      </w:tr>
      <w:tr w:rsidR="00082216"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216" w:rsidRPr="006724BB" w:rsidRDefault="00082216" w:rsidP="00082216">
            <w:pPr>
              <w:spacing w:line="240" w:lineRule="auto"/>
              <w:jc w:val="center"/>
              <w:rPr>
                <w:sz w:val="24"/>
                <w:szCs w:val="24"/>
              </w:rPr>
            </w:pPr>
            <w:r w:rsidRPr="006724BB">
              <w:rPr>
                <w:sz w:val="24"/>
                <w:szCs w:val="24"/>
              </w:rPr>
              <w:t>5.10</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082216">
            <w:pPr>
              <w:spacing w:line="240" w:lineRule="auto"/>
              <w:jc w:val="left"/>
              <w:rPr>
                <w:bCs/>
                <w:sz w:val="24"/>
                <w:szCs w:val="24"/>
              </w:rPr>
            </w:pPr>
            <w:r w:rsidRPr="006724BB">
              <w:rPr>
                <w:bCs/>
                <w:sz w:val="24"/>
                <w:szCs w:val="24"/>
              </w:rPr>
              <w:t xml:space="preserve">В 2022 году введено в эксплуатацию не менее </w:t>
            </w:r>
            <w:r w:rsidRPr="006724BB">
              <w:rPr>
                <w:sz w:val="24"/>
                <w:szCs w:val="24"/>
              </w:rPr>
              <w:t>1500 га орошаемых земель</w:t>
            </w:r>
            <w:r w:rsidRPr="006724BB">
              <w:rPr>
                <w:bCs/>
                <w:sz w:val="24"/>
                <w:szCs w:val="24"/>
              </w:rPr>
              <w:t xml:space="preserve"> для выращивания экспортно-ориентированной сельскохозяйственной продукции - сои, кукурузы, рапса</w:t>
            </w:r>
          </w:p>
          <w:p w:rsidR="00082216" w:rsidRPr="006724BB" w:rsidRDefault="00082216" w:rsidP="00082216">
            <w:pPr>
              <w:spacing w:line="240" w:lineRule="auto"/>
              <w:jc w:val="left"/>
              <w:rPr>
                <w:b/>
                <w:bCs/>
                <w:i/>
                <w:sz w:val="24"/>
                <w:szCs w:val="24"/>
              </w:rPr>
            </w:pPr>
            <w:r w:rsidRPr="006724BB">
              <w:rPr>
                <w:b/>
                <w:bCs/>
                <w:i/>
                <w:sz w:val="24"/>
                <w:szCs w:val="24"/>
              </w:rPr>
              <w:lastRenderedPageBreak/>
              <w:t>(показатель не доведен Минсельхозом РФ, значение на уровне 2021 года)</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bCs/>
                <w:sz w:val="24"/>
                <w:szCs w:val="24"/>
              </w:rPr>
            </w:pPr>
            <w:r w:rsidRPr="006724BB">
              <w:rPr>
                <w:bCs/>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512E2E">
            <w:pPr>
              <w:spacing w:line="240" w:lineRule="auto"/>
              <w:jc w:val="center"/>
              <w:rPr>
                <w:bCs/>
                <w:sz w:val="24"/>
                <w:szCs w:val="24"/>
              </w:rPr>
            </w:pPr>
            <w:r w:rsidRPr="006724BB">
              <w:rPr>
                <w:bCs/>
                <w:sz w:val="24"/>
                <w:szCs w:val="24"/>
              </w:rPr>
              <w:t>31.12.2022</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6A554A">
            <w:pPr>
              <w:spacing w:line="240" w:lineRule="auto"/>
              <w:jc w:val="center"/>
              <w:rPr>
                <w:bCs/>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082216" w:rsidRPr="006724BB" w:rsidRDefault="00082216" w:rsidP="00D61AE5">
            <w:pPr>
              <w:spacing w:line="240" w:lineRule="auto"/>
              <w:jc w:val="center"/>
              <w:rPr>
                <w:bCs/>
                <w:sz w:val="24"/>
                <w:szCs w:val="24"/>
              </w:rPr>
            </w:pPr>
            <w:r w:rsidRPr="006724BB">
              <w:rPr>
                <w:bCs/>
                <w:sz w:val="24"/>
                <w:szCs w:val="24"/>
              </w:rPr>
              <w:t>Соглашени</w:t>
            </w:r>
            <w:r w:rsidR="00D61AE5">
              <w:rPr>
                <w:bCs/>
                <w:sz w:val="24"/>
                <w:szCs w:val="24"/>
              </w:rPr>
              <w:t>е</w:t>
            </w:r>
            <w:r w:rsidRPr="006724BB">
              <w:rPr>
                <w:bCs/>
                <w:sz w:val="24"/>
                <w:szCs w:val="24"/>
              </w:rPr>
              <w:t xml:space="preserve"> о предоставлении субсидий из федерального бюджета бюджетам субъектов Российской Федерации на возмещение части затрат сельскохозяйственных товаропроизводителей на </w:t>
            </w:r>
            <w:r w:rsidRPr="006724BB">
              <w:rPr>
                <w:bCs/>
                <w:sz w:val="24"/>
                <w:szCs w:val="24"/>
              </w:rPr>
              <w:lastRenderedPageBreak/>
              <w:t>проведение культуртехнических мероприятий</w:t>
            </w:r>
          </w:p>
        </w:tc>
        <w:tc>
          <w:tcPr>
            <w:tcW w:w="0" w:type="auto"/>
            <w:tcBorders>
              <w:top w:val="single" w:sz="4" w:space="0" w:color="auto"/>
              <w:left w:val="nil"/>
              <w:bottom w:val="single" w:sz="4" w:space="0" w:color="auto"/>
              <w:right w:val="single" w:sz="4" w:space="0" w:color="auto"/>
            </w:tcBorders>
            <w:shd w:val="clear" w:color="auto" w:fill="auto"/>
            <w:noWrap/>
            <w:hideMark/>
          </w:tcPr>
          <w:p w:rsidR="00082216" w:rsidRPr="006724BB" w:rsidRDefault="00082216" w:rsidP="006A554A">
            <w:pPr>
              <w:spacing w:line="240" w:lineRule="auto"/>
              <w:jc w:val="center"/>
              <w:rPr>
                <w:sz w:val="24"/>
                <w:szCs w:val="24"/>
              </w:rPr>
            </w:pPr>
            <w:r w:rsidRPr="006724BB">
              <w:rPr>
                <w:sz w:val="24"/>
                <w:szCs w:val="24"/>
              </w:rPr>
              <w:lastRenderedPageBreak/>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082216">
            <w:pPr>
              <w:spacing w:line="240" w:lineRule="auto"/>
              <w:jc w:val="center"/>
              <w:rPr>
                <w:sz w:val="24"/>
                <w:szCs w:val="24"/>
              </w:rPr>
            </w:pPr>
            <w:r w:rsidRPr="006724BB">
              <w:rPr>
                <w:sz w:val="24"/>
                <w:szCs w:val="24"/>
              </w:rPr>
              <w:lastRenderedPageBreak/>
              <w:t>5.11.1</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082216">
            <w:pPr>
              <w:spacing w:line="240" w:lineRule="auto"/>
              <w:jc w:val="left"/>
              <w:rPr>
                <w:sz w:val="24"/>
                <w:szCs w:val="24"/>
              </w:rPr>
            </w:pPr>
            <w:r w:rsidRPr="006724BB">
              <w:rPr>
                <w:sz w:val="24"/>
                <w:szCs w:val="24"/>
              </w:rPr>
              <w:t>Заключение Соглашения о предоставлении субсидий из федерального бюджета между Минсельхозом России и Правительством Самарской области на выполнение программных мероприятий на 2023 год</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512E2E">
            <w:pPr>
              <w:spacing w:line="240" w:lineRule="auto"/>
              <w:jc w:val="center"/>
              <w:rPr>
                <w:sz w:val="24"/>
                <w:szCs w:val="24"/>
              </w:rPr>
            </w:pPr>
            <w:r w:rsidRPr="006724BB">
              <w:rPr>
                <w:sz w:val="24"/>
                <w:szCs w:val="24"/>
              </w:rPr>
              <w:t>14.01.2023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512E2E">
            <w:pPr>
              <w:spacing w:line="240" w:lineRule="auto"/>
              <w:jc w:val="center"/>
              <w:rPr>
                <w:sz w:val="24"/>
                <w:szCs w:val="24"/>
              </w:rPr>
            </w:pPr>
            <w:r w:rsidRPr="006724BB">
              <w:rPr>
                <w:sz w:val="24"/>
                <w:szCs w:val="24"/>
              </w:rPr>
              <w:t>01.03.2023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D61AE5">
            <w:pPr>
              <w:spacing w:line="240" w:lineRule="auto"/>
              <w:jc w:val="center"/>
              <w:rPr>
                <w:sz w:val="24"/>
                <w:szCs w:val="24"/>
              </w:rPr>
            </w:pPr>
            <w:r w:rsidRPr="006724BB">
              <w:rPr>
                <w:sz w:val="24"/>
                <w:szCs w:val="24"/>
              </w:rPr>
              <w:t>Соглашени</w:t>
            </w:r>
            <w:r w:rsidR="00D61AE5">
              <w:rPr>
                <w:sz w:val="24"/>
                <w:szCs w:val="24"/>
              </w:rPr>
              <w:t>е</w:t>
            </w:r>
            <w:r w:rsidRPr="006724BB">
              <w:rPr>
                <w:sz w:val="24"/>
                <w:szCs w:val="24"/>
              </w:rPr>
              <w:t xml:space="preserve"> о предоставлении субсидий из федерального бюджета между Минсельхозом России и Правительством Самарской области на выполнение культуртехнических и (или) гидромелиоративных мероприятий на 2023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5.11.2</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left"/>
              <w:rPr>
                <w:sz w:val="24"/>
                <w:szCs w:val="24"/>
              </w:rPr>
            </w:pPr>
            <w:r w:rsidRPr="006724BB">
              <w:rPr>
                <w:sz w:val="24"/>
                <w:szCs w:val="24"/>
              </w:rPr>
              <w:t>Обеспечение доведения субсидий из областного бюджета сельскохозяйственным товаропроизводителям Самарской области в  2023 году</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02.03.2023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15.04.2023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Отчет о предоставлении субсидий за 2023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5.11.3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left"/>
              <w:rPr>
                <w:sz w:val="24"/>
                <w:szCs w:val="24"/>
              </w:rPr>
            </w:pPr>
            <w:r w:rsidRPr="006724BB">
              <w:rPr>
                <w:sz w:val="24"/>
                <w:szCs w:val="24"/>
              </w:rPr>
              <w:t>Введение в эксплуатации не менее 1500 га орошаемых земель в 2023 году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16.04.2023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31.12.2023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Отчет о достижении значений показателей результативности использования субсидий в 2023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5.11</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left"/>
              <w:rPr>
                <w:bCs/>
                <w:sz w:val="24"/>
                <w:szCs w:val="24"/>
              </w:rPr>
            </w:pPr>
            <w:r w:rsidRPr="006724BB">
              <w:rPr>
                <w:bCs/>
                <w:sz w:val="24"/>
                <w:szCs w:val="24"/>
              </w:rPr>
              <w:t xml:space="preserve">В 2023 году введено в эксплуатацию не менее </w:t>
            </w:r>
            <w:r w:rsidRPr="006724BB">
              <w:rPr>
                <w:sz w:val="24"/>
                <w:szCs w:val="24"/>
              </w:rPr>
              <w:t>1500 га орошаемых земель</w:t>
            </w:r>
            <w:r w:rsidRPr="006724BB">
              <w:rPr>
                <w:bCs/>
                <w:sz w:val="24"/>
                <w:szCs w:val="24"/>
              </w:rPr>
              <w:t xml:space="preserve"> для выращивания экспортно-ориентированной сельскохозяйственной продукции - сои, кукурузы, рапса</w:t>
            </w:r>
          </w:p>
          <w:p w:rsidR="006724BB" w:rsidRPr="006724BB" w:rsidRDefault="006724BB" w:rsidP="006A554A">
            <w:pPr>
              <w:spacing w:line="240" w:lineRule="auto"/>
              <w:jc w:val="left"/>
              <w:rPr>
                <w:b/>
                <w:bCs/>
                <w:i/>
                <w:sz w:val="24"/>
                <w:szCs w:val="24"/>
              </w:rPr>
            </w:pPr>
            <w:r w:rsidRPr="006724BB">
              <w:rPr>
                <w:b/>
                <w:bCs/>
                <w:i/>
                <w:sz w:val="24"/>
                <w:szCs w:val="24"/>
              </w:rPr>
              <w:t>(показатель не доведен Минсельхозом РФ, значение на уровне 2021 года)</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bCs/>
                <w:sz w:val="24"/>
                <w:szCs w:val="24"/>
              </w:rPr>
            </w:pPr>
            <w:r w:rsidRPr="006724B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bCs/>
                <w:sz w:val="24"/>
                <w:szCs w:val="24"/>
              </w:rPr>
            </w:pPr>
            <w:r w:rsidRPr="006724BB">
              <w:rPr>
                <w:bCs/>
                <w:sz w:val="24"/>
                <w:szCs w:val="24"/>
              </w:rPr>
              <w:t>31.12.2023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bCs/>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D61AE5">
            <w:pPr>
              <w:spacing w:line="240" w:lineRule="auto"/>
              <w:jc w:val="center"/>
              <w:rPr>
                <w:bCs/>
                <w:sz w:val="24"/>
                <w:szCs w:val="24"/>
              </w:rPr>
            </w:pPr>
            <w:r w:rsidRPr="006724BB">
              <w:rPr>
                <w:bCs/>
                <w:sz w:val="24"/>
                <w:szCs w:val="24"/>
              </w:rPr>
              <w:t>Соглашени</w:t>
            </w:r>
            <w:r w:rsidR="00D61AE5">
              <w:rPr>
                <w:bCs/>
                <w:sz w:val="24"/>
                <w:szCs w:val="24"/>
              </w:rPr>
              <w:t>е</w:t>
            </w:r>
            <w:r w:rsidRPr="006724BB">
              <w:rPr>
                <w:bCs/>
                <w:sz w:val="24"/>
                <w:szCs w:val="24"/>
              </w:rPr>
              <w:t xml:space="preserve"> о предоставлении субсидий из федерального бюджета бюджетам субъектов Российской Федерации на возмещение части затрат сельскохозяйственных товаропроизводителей на проведение культуртехнических мероприятий</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lastRenderedPageBreak/>
              <w:t>5.12.1</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left"/>
              <w:rPr>
                <w:sz w:val="24"/>
                <w:szCs w:val="24"/>
              </w:rPr>
            </w:pPr>
            <w:r w:rsidRPr="006724BB">
              <w:rPr>
                <w:sz w:val="24"/>
                <w:szCs w:val="24"/>
              </w:rPr>
              <w:t>Заключение Соглашения о предоставлении субсидий из федерального бюджета между Минсельхозом России и Правительством Самарской области на выполнение программных мероприятий на 2024 год</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14.01.2024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01.03.2024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D61AE5">
            <w:pPr>
              <w:spacing w:line="240" w:lineRule="auto"/>
              <w:jc w:val="center"/>
              <w:rPr>
                <w:sz w:val="24"/>
                <w:szCs w:val="24"/>
              </w:rPr>
            </w:pPr>
            <w:r w:rsidRPr="006724BB">
              <w:rPr>
                <w:sz w:val="24"/>
                <w:szCs w:val="24"/>
              </w:rPr>
              <w:t>Соглашени</w:t>
            </w:r>
            <w:r w:rsidR="00D61AE5">
              <w:rPr>
                <w:sz w:val="24"/>
                <w:szCs w:val="24"/>
              </w:rPr>
              <w:t>е</w:t>
            </w:r>
            <w:r w:rsidRPr="006724BB">
              <w:rPr>
                <w:sz w:val="24"/>
                <w:szCs w:val="24"/>
              </w:rPr>
              <w:t xml:space="preserve"> о предоставлении субсидий из федерального бюджета между Минсельхозом России и Правительством Самарской области на выполнение культуртехнических и (или) гидромелиоративных мероприятий на 2024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5.12.2</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left"/>
              <w:rPr>
                <w:sz w:val="24"/>
                <w:szCs w:val="24"/>
              </w:rPr>
            </w:pPr>
            <w:r w:rsidRPr="006724BB">
              <w:rPr>
                <w:sz w:val="24"/>
                <w:szCs w:val="24"/>
              </w:rPr>
              <w:t>Обеспечение доведения субсидий из областного бюджета сельскохозяйственным товаропроизводителям Самарской области в  2024 году</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02.03.2024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15.04.2024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Отчет о предоставлении субсидий за 2024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5.12.3</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left"/>
              <w:rPr>
                <w:sz w:val="24"/>
                <w:szCs w:val="24"/>
              </w:rPr>
            </w:pPr>
            <w:r w:rsidRPr="006724BB">
              <w:rPr>
                <w:sz w:val="24"/>
                <w:szCs w:val="24"/>
              </w:rPr>
              <w:t>Введение в эксплуатации не менее 1500 га орошаемых земель в 2024 году для выращивания экспортно-ориентированной сельскохозяйственной продукции – сои, кукурузы, рапса</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16.04.2024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Отчет о достижении значений показателей результативности использования субсидий в 2024 году</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724BB" w:rsidRPr="006724B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724BB" w:rsidRPr="006724BB" w:rsidRDefault="006724BB" w:rsidP="006724BB">
            <w:pPr>
              <w:spacing w:line="240" w:lineRule="auto"/>
              <w:jc w:val="center"/>
              <w:rPr>
                <w:sz w:val="24"/>
                <w:szCs w:val="24"/>
              </w:rPr>
            </w:pPr>
            <w:r w:rsidRPr="006724BB">
              <w:rPr>
                <w:sz w:val="24"/>
                <w:szCs w:val="24"/>
              </w:rPr>
              <w:t>5.12</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left"/>
              <w:rPr>
                <w:bCs/>
                <w:sz w:val="24"/>
                <w:szCs w:val="24"/>
              </w:rPr>
            </w:pPr>
            <w:r w:rsidRPr="006724BB">
              <w:rPr>
                <w:bCs/>
                <w:sz w:val="24"/>
                <w:szCs w:val="24"/>
              </w:rPr>
              <w:t xml:space="preserve">В 2024 году введено в эксплуатацию не менее </w:t>
            </w:r>
            <w:r w:rsidRPr="006724BB">
              <w:rPr>
                <w:sz w:val="24"/>
                <w:szCs w:val="24"/>
              </w:rPr>
              <w:t>1500 га орошаемых земель</w:t>
            </w:r>
            <w:r w:rsidRPr="006724BB">
              <w:rPr>
                <w:bCs/>
                <w:sz w:val="24"/>
                <w:szCs w:val="24"/>
              </w:rPr>
              <w:t xml:space="preserve"> для выращивания экспортно-ориентированной сельскохозяйственной продукции - сои, кукурузы, рапса</w:t>
            </w:r>
          </w:p>
          <w:p w:rsidR="006724BB" w:rsidRPr="006724BB" w:rsidRDefault="006724BB" w:rsidP="006A554A">
            <w:pPr>
              <w:spacing w:line="240" w:lineRule="auto"/>
              <w:jc w:val="left"/>
              <w:rPr>
                <w:b/>
                <w:bCs/>
                <w:i/>
                <w:sz w:val="24"/>
                <w:szCs w:val="24"/>
              </w:rPr>
            </w:pPr>
            <w:r w:rsidRPr="006724BB">
              <w:rPr>
                <w:b/>
                <w:bCs/>
                <w:i/>
                <w:sz w:val="24"/>
                <w:szCs w:val="24"/>
              </w:rPr>
              <w:t>(показатель не доведен Минсельхозом РФ, значение на уровне 2021 года)</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bCs/>
                <w:sz w:val="24"/>
                <w:szCs w:val="24"/>
              </w:rPr>
            </w:pPr>
            <w:r w:rsidRPr="006724B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724BB">
            <w:pPr>
              <w:spacing w:line="240" w:lineRule="auto"/>
              <w:jc w:val="center"/>
              <w:rPr>
                <w:bCs/>
                <w:sz w:val="24"/>
                <w:szCs w:val="24"/>
              </w:rPr>
            </w:pPr>
            <w:r w:rsidRPr="006724BB">
              <w:rPr>
                <w:bCs/>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6A554A">
            <w:pPr>
              <w:spacing w:line="240" w:lineRule="auto"/>
              <w:jc w:val="center"/>
              <w:rPr>
                <w:bCs/>
                <w:sz w:val="24"/>
                <w:szCs w:val="24"/>
              </w:rPr>
            </w:pPr>
            <w:r w:rsidRPr="006724B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724BB" w:rsidRPr="006724BB" w:rsidRDefault="006724BB" w:rsidP="00D61AE5">
            <w:pPr>
              <w:spacing w:line="240" w:lineRule="auto"/>
              <w:jc w:val="center"/>
              <w:rPr>
                <w:bCs/>
                <w:sz w:val="24"/>
                <w:szCs w:val="24"/>
              </w:rPr>
            </w:pPr>
            <w:r w:rsidRPr="006724BB">
              <w:rPr>
                <w:bCs/>
                <w:sz w:val="24"/>
                <w:szCs w:val="24"/>
              </w:rPr>
              <w:t>Соглашени</w:t>
            </w:r>
            <w:r w:rsidR="00D61AE5">
              <w:rPr>
                <w:bCs/>
                <w:sz w:val="24"/>
                <w:szCs w:val="24"/>
              </w:rPr>
              <w:t>е</w:t>
            </w:r>
            <w:r w:rsidRPr="006724BB">
              <w:rPr>
                <w:bCs/>
                <w:sz w:val="24"/>
                <w:szCs w:val="24"/>
              </w:rPr>
              <w:t xml:space="preserve"> о предоставлении субсидий из федерального бюджета бюджетам субъектов Российской Федерации на возмещение части затрат сельскохозяйственных товаропроизводителей на проведение культуртехнических мероприятий</w:t>
            </w:r>
          </w:p>
        </w:tc>
        <w:tc>
          <w:tcPr>
            <w:tcW w:w="0" w:type="auto"/>
            <w:tcBorders>
              <w:top w:val="single" w:sz="4" w:space="0" w:color="auto"/>
              <w:left w:val="nil"/>
              <w:bottom w:val="single" w:sz="4" w:space="0" w:color="auto"/>
              <w:right w:val="single" w:sz="4" w:space="0" w:color="auto"/>
            </w:tcBorders>
            <w:shd w:val="clear" w:color="auto" w:fill="auto"/>
            <w:noWrap/>
            <w:hideMark/>
          </w:tcPr>
          <w:p w:rsidR="006724BB" w:rsidRPr="006724BB" w:rsidRDefault="006724BB" w:rsidP="006A554A">
            <w:pPr>
              <w:spacing w:line="240" w:lineRule="auto"/>
              <w:jc w:val="center"/>
              <w:rPr>
                <w:sz w:val="24"/>
                <w:szCs w:val="24"/>
              </w:rPr>
            </w:pPr>
            <w:r w:rsidRPr="006724BB">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A554A">
            <w:pPr>
              <w:spacing w:line="240" w:lineRule="auto"/>
              <w:jc w:val="center"/>
              <w:rPr>
                <w:sz w:val="24"/>
                <w:szCs w:val="24"/>
              </w:rPr>
            </w:pPr>
            <w:r w:rsidRPr="006F707F">
              <w:rPr>
                <w:sz w:val="24"/>
                <w:szCs w:val="24"/>
              </w:rPr>
              <w:t>5.13.1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 xml:space="preserve">План по посевной площади зерновых и зернобобовых культур доведен до муниципальных районов Самарской </w:t>
            </w:r>
            <w:r w:rsidRPr="006F707F">
              <w:rPr>
                <w:sz w:val="24"/>
                <w:szCs w:val="24"/>
              </w:rPr>
              <w:lastRenderedPageBreak/>
              <w:t>области на прогнозном уровне в 1128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lastRenderedPageBreak/>
              <w:t>14.01.2019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10.02.2019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 xml:space="preserve">Письма в </w:t>
            </w:r>
            <w:r w:rsidR="006F707F">
              <w:rPr>
                <w:sz w:val="24"/>
                <w:szCs w:val="24"/>
              </w:rPr>
              <w:t>муниципальные районы Самарской области</w:t>
            </w:r>
            <w:r w:rsidRPr="006F707F">
              <w:rPr>
                <w:sz w:val="24"/>
                <w:szCs w:val="24"/>
              </w:rPr>
              <w:t xml:space="preserve"> о доведении прогнозного уровня посевных </w:t>
            </w:r>
            <w:r w:rsidRPr="006F707F">
              <w:rPr>
                <w:sz w:val="24"/>
                <w:szCs w:val="24"/>
              </w:rPr>
              <w:lastRenderedPageBreak/>
              <w:t>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lastRenderedPageBreak/>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lastRenderedPageBreak/>
              <w:t>5.1</w:t>
            </w:r>
            <w:r w:rsidR="006F707F" w:rsidRPr="006F707F">
              <w:rPr>
                <w:sz w:val="24"/>
                <w:szCs w:val="24"/>
              </w:rPr>
              <w:t>3</w:t>
            </w:r>
            <w:r w:rsidRPr="006F707F">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30.06.2019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3</w:t>
            </w:r>
            <w:r w:rsidRPr="006F707F">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01.06.2019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30.11.2019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3</w:t>
            </w:r>
            <w:r w:rsidRPr="006F707F">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01.08.2019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30.11.2019</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3</w:t>
            </w:r>
            <w:r w:rsidRPr="006F707F">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01.01.2020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01.04.2020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bCs/>
                <w:sz w:val="24"/>
                <w:szCs w:val="24"/>
              </w:rPr>
            </w:pPr>
            <w:r w:rsidRPr="006F707F">
              <w:rPr>
                <w:bCs/>
                <w:sz w:val="24"/>
                <w:szCs w:val="24"/>
              </w:rPr>
              <w:t>5.1</w:t>
            </w:r>
            <w:r w:rsidR="006F707F" w:rsidRPr="006F707F">
              <w:rPr>
                <w:bCs/>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bCs/>
                <w:sz w:val="24"/>
                <w:szCs w:val="24"/>
              </w:rPr>
            </w:pPr>
            <w:r w:rsidRPr="006F707F">
              <w:rPr>
                <w:bCs/>
                <w:sz w:val="24"/>
                <w:szCs w:val="24"/>
              </w:rPr>
              <w:t>Валовой сбор зерна и зернобобовых культур по итогам 2019 года составил 1795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bCs/>
                <w:sz w:val="24"/>
                <w:szCs w:val="24"/>
              </w:rPr>
            </w:pPr>
            <w:r w:rsidRPr="006F707F">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bCs/>
                <w:sz w:val="24"/>
                <w:szCs w:val="24"/>
              </w:rPr>
            </w:pPr>
            <w:r w:rsidRPr="006F707F">
              <w:rPr>
                <w:bCs/>
                <w:sz w:val="24"/>
                <w:szCs w:val="24"/>
              </w:rPr>
              <w:t>01.04.2020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bCs/>
                <w:sz w:val="24"/>
                <w:szCs w:val="24"/>
              </w:rPr>
            </w:pPr>
            <w:r w:rsidRPr="006F707F">
              <w:rPr>
                <w:bCs/>
                <w:sz w:val="24"/>
                <w:szCs w:val="24"/>
              </w:rPr>
              <w:t>Отчет о валовом сборе зерна и зернобобовых по итогам 2019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4</w:t>
            </w:r>
            <w:r w:rsidRPr="006F707F">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План по посевной площади зерновых и зернобобовых культур доведен до муниципальных районов Самарской области на прогнозном уровне в 1134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10.02.2020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F707F" w:rsidP="00A848C9">
            <w:pPr>
              <w:spacing w:line="240" w:lineRule="auto"/>
              <w:jc w:val="center"/>
              <w:rPr>
                <w:sz w:val="24"/>
                <w:szCs w:val="24"/>
              </w:rPr>
            </w:pPr>
            <w:r w:rsidRPr="006F707F">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4</w:t>
            </w:r>
            <w:r w:rsidRPr="006F707F">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01.03.2020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30.06.2020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4</w:t>
            </w:r>
            <w:r w:rsidRPr="006F707F">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01.06.2020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30.11.2020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4</w:t>
            </w:r>
            <w:r w:rsidRPr="006F707F">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01.08.2020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30.11.2020</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sz w:val="24"/>
                <w:szCs w:val="24"/>
              </w:rPr>
            </w:pPr>
            <w:r w:rsidRPr="006F707F">
              <w:rPr>
                <w:sz w:val="24"/>
                <w:szCs w:val="24"/>
              </w:rPr>
              <w:t>5.1</w:t>
            </w:r>
            <w:r w:rsidR="006F707F" w:rsidRPr="006F707F">
              <w:rPr>
                <w:sz w:val="24"/>
                <w:szCs w:val="24"/>
              </w:rPr>
              <w:t>4</w:t>
            </w:r>
            <w:r w:rsidRPr="006F707F">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sz w:val="24"/>
                <w:szCs w:val="24"/>
              </w:rPr>
            </w:pPr>
            <w:r w:rsidRPr="006F707F">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01.01.2021</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sz w:val="24"/>
                <w:szCs w:val="24"/>
              </w:rPr>
            </w:pPr>
            <w:r w:rsidRPr="006F707F">
              <w:rPr>
                <w:sz w:val="24"/>
                <w:szCs w:val="24"/>
              </w:rPr>
              <w:t>01.04.2021</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sz w:val="24"/>
                <w:szCs w:val="24"/>
              </w:rPr>
            </w:pPr>
            <w:r w:rsidRPr="006F707F">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6F707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6F707F" w:rsidRDefault="006A554A" w:rsidP="006F707F">
            <w:pPr>
              <w:spacing w:line="240" w:lineRule="auto"/>
              <w:jc w:val="center"/>
              <w:rPr>
                <w:bCs/>
                <w:sz w:val="24"/>
                <w:szCs w:val="24"/>
              </w:rPr>
            </w:pPr>
            <w:r w:rsidRPr="006F707F">
              <w:rPr>
                <w:bCs/>
                <w:sz w:val="24"/>
                <w:szCs w:val="24"/>
              </w:rPr>
              <w:t>5.1</w:t>
            </w:r>
            <w:r w:rsidR="006F707F" w:rsidRPr="006F707F">
              <w:rPr>
                <w:bCs/>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6F707F" w:rsidRDefault="006A554A" w:rsidP="006F707F">
            <w:pPr>
              <w:spacing w:line="240" w:lineRule="auto"/>
              <w:jc w:val="left"/>
              <w:rPr>
                <w:bCs/>
                <w:sz w:val="24"/>
                <w:szCs w:val="24"/>
              </w:rPr>
            </w:pPr>
            <w:r w:rsidRPr="006F707F">
              <w:rPr>
                <w:bCs/>
                <w:sz w:val="24"/>
                <w:szCs w:val="24"/>
              </w:rPr>
              <w:t>Валовой сбор зерна и зернобобовых культур по итогам 2020 года составил 1900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bCs/>
                <w:sz w:val="24"/>
                <w:szCs w:val="24"/>
              </w:rPr>
            </w:pPr>
            <w:r w:rsidRPr="006F707F">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F707F">
            <w:pPr>
              <w:spacing w:line="240" w:lineRule="auto"/>
              <w:jc w:val="center"/>
              <w:rPr>
                <w:bCs/>
                <w:sz w:val="24"/>
                <w:szCs w:val="24"/>
              </w:rPr>
            </w:pPr>
            <w:r w:rsidRPr="006F707F">
              <w:rPr>
                <w:bCs/>
                <w:sz w:val="24"/>
                <w:szCs w:val="24"/>
              </w:rPr>
              <w:t>01.04.2021</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6A554A">
            <w:pPr>
              <w:spacing w:line="240" w:lineRule="auto"/>
              <w:jc w:val="center"/>
            </w:pPr>
            <w:r w:rsidRPr="006F707F">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6F707F" w:rsidRDefault="006A554A" w:rsidP="00A848C9">
            <w:pPr>
              <w:spacing w:line="240" w:lineRule="auto"/>
              <w:jc w:val="center"/>
              <w:rPr>
                <w:bCs/>
                <w:sz w:val="24"/>
                <w:szCs w:val="24"/>
              </w:rPr>
            </w:pPr>
            <w:r w:rsidRPr="006F707F">
              <w:rPr>
                <w:bCs/>
                <w:sz w:val="24"/>
                <w:szCs w:val="24"/>
              </w:rPr>
              <w:t>Отчет о валовом сборе зерна и зернобобовых по итогам 2020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6F707F" w:rsidRDefault="006A554A" w:rsidP="006A554A">
            <w:pPr>
              <w:spacing w:line="240" w:lineRule="auto"/>
              <w:jc w:val="center"/>
            </w:pPr>
            <w:r w:rsidRPr="006F707F">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5</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 xml:space="preserve">План по посевной площади зерновых </w:t>
            </w:r>
            <w:r w:rsidRPr="00AA54EB">
              <w:rPr>
                <w:sz w:val="24"/>
                <w:szCs w:val="24"/>
              </w:rPr>
              <w:lastRenderedPageBreak/>
              <w:t>и зернобобовых культур доведен до муниципальных районов Самарской области на прогнозном уровне в 1149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lastRenderedPageBreak/>
              <w:t>14.01.2021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F707F" w:rsidP="00A848C9">
            <w:pPr>
              <w:spacing w:line="240" w:lineRule="auto"/>
              <w:jc w:val="center"/>
              <w:rPr>
                <w:sz w:val="24"/>
                <w:szCs w:val="24"/>
              </w:rPr>
            </w:pPr>
            <w:r w:rsidRPr="00AA54EB">
              <w:rPr>
                <w:sz w:val="24"/>
                <w:szCs w:val="24"/>
              </w:rPr>
              <w:t xml:space="preserve">Письма в муниципальные районы </w:t>
            </w:r>
            <w:r w:rsidRPr="00AA54EB">
              <w:rPr>
                <w:sz w:val="24"/>
                <w:szCs w:val="24"/>
              </w:rPr>
              <w:lastRenderedPageBreak/>
              <w:t>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lastRenderedPageBreak/>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lastRenderedPageBreak/>
              <w:t>5.1</w:t>
            </w:r>
            <w:r w:rsidR="00AA54EB" w:rsidRPr="00AA54EB">
              <w:rPr>
                <w:sz w:val="24"/>
                <w:szCs w:val="24"/>
              </w:rPr>
              <w:t>5</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5</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01.06.2021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5</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01.08.2021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5</w:t>
            </w:r>
            <w:r w:rsidRPr="00AA54EB">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5.1</w:t>
            </w:r>
            <w:r w:rsidR="00AA54EB" w:rsidRPr="00AA54EB">
              <w:rPr>
                <w:bCs/>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зерна и зернобобовых культур по итогам 2021 года составил 2055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bCs/>
                <w:sz w:val="24"/>
                <w:szCs w:val="24"/>
              </w:rPr>
            </w:pPr>
            <w:r w:rsidRPr="00AA54EB">
              <w:rPr>
                <w:bCs/>
                <w:sz w:val="24"/>
                <w:szCs w:val="24"/>
              </w:rPr>
              <w:t>Отчет о валовом сборе зерна и зернобобовых по итогам 2021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6</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зерновых и зернобобовых культур доведен до муниципальных районов Самарской области на прогнозном уровне в 1166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F707F" w:rsidP="006A554A">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6</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6</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01.06.2022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6</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01.08.2022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6</w:t>
            </w:r>
            <w:r w:rsidRPr="00AA54EB">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5.1</w:t>
            </w:r>
            <w:r w:rsidR="00AA54EB" w:rsidRPr="00AA54EB">
              <w:rPr>
                <w:bCs/>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 xml:space="preserve">Валовой сбор зерна и зернобобовых культур по итогам 2022 года составил </w:t>
            </w:r>
            <w:r w:rsidRPr="00AA54EB">
              <w:rPr>
                <w:bCs/>
                <w:sz w:val="24"/>
                <w:szCs w:val="24"/>
              </w:rPr>
              <w:lastRenderedPageBreak/>
              <w:t>2140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зерна и зернобобовых по итогам 2022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lastRenderedPageBreak/>
              <w:t>5.1</w:t>
            </w:r>
            <w:r w:rsidR="00AA54EB" w:rsidRPr="00AA54EB">
              <w:rPr>
                <w:sz w:val="24"/>
                <w:szCs w:val="24"/>
              </w:rPr>
              <w:t>7</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зерновых и зернобобовых культур доведен до муниципальных районов Самарской области на прогнозном уровне в 1181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F707F"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7</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7</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01.06.2023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7</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01.08.2023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7</w:t>
            </w:r>
            <w:r w:rsidRPr="00AA54EB">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5.1</w:t>
            </w:r>
            <w:r w:rsidR="00AA54EB" w:rsidRPr="00AA54EB">
              <w:rPr>
                <w:bCs/>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зерна и зернобобовых культур по итогам 2023 года составил 2275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зерна и зернобобовых по итогам 2023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8</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зерновых и зернобобовых культур доведен до муниципальных районов Самарской области на прогнозном уровне в 1198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F707F"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8</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зерновых и зернобобовых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8</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01.06.2024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8</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Сев озимых культур под урожай следующего года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01.08.2024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севе озимых культур под урожай следующего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5.1</w:t>
            </w:r>
            <w:r w:rsidR="00AA54EB" w:rsidRPr="00AA54EB">
              <w:rPr>
                <w:sz w:val="24"/>
                <w:szCs w:val="24"/>
              </w:rPr>
              <w:t>8</w:t>
            </w:r>
            <w:r w:rsidRPr="00AA54EB">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зерновых и зернобобовых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объема урожая зерновых и зернобобовых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lastRenderedPageBreak/>
              <w:t>5.1</w:t>
            </w:r>
            <w:r w:rsidR="00AA54EB" w:rsidRPr="00AA54EB">
              <w:rPr>
                <w:bCs/>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зерна и зернобобовых культур по итогам 2024 года составил 2420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зерна и зернобобовых по итогам 2024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w:t>
            </w:r>
            <w:r w:rsidR="00AA54EB" w:rsidRPr="00AA54EB">
              <w:rPr>
                <w:sz w:val="24"/>
                <w:szCs w:val="24"/>
              </w:rPr>
              <w:t>19</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масличных культур доведен до муниципальных районов Самарской области на прогнозном уровне в 673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AA54EB"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w:t>
            </w:r>
            <w:r w:rsidR="00AA54EB" w:rsidRPr="00AA54EB">
              <w:rPr>
                <w:sz w:val="24"/>
                <w:szCs w:val="24"/>
              </w:rPr>
              <w:t>19</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w:t>
            </w:r>
            <w:r w:rsidR="00AA54EB" w:rsidRPr="00AA54EB">
              <w:rPr>
                <w:sz w:val="24"/>
                <w:szCs w:val="24"/>
              </w:rPr>
              <w:t>19</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30.12.2019</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w:t>
            </w:r>
            <w:r w:rsidR="00AA54EB" w:rsidRPr="00AA54EB">
              <w:rPr>
                <w:sz w:val="24"/>
                <w:szCs w:val="24"/>
              </w:rPr>
              <w:t>19</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w:t>
            </w:r>
            <w:r w:rsidR="00AA54EB" w:rsidRPr="00AA54EB">
              <w:rPr>
                <w:bCs/>
                <w:sz w:val="24"/>
                <w:szCs w:val="24"/>
              </w:rPr>
              <w:t>19</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масличных культур по итогам 2019 года составил 917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масличных культур по итогам 2019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0</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масличных культур доведен до муниципальных районов Самарской области на прогнозном уровне в 680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AA54EB"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0</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0</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30.12.2020</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0</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5.2</w:t>
            </w:r>
            <w:r w:rsidR="00AA54EB" w:rsidRPr="00AA54EB">
              <w:rPr>
                <w:bCs/>
                <w:sz w:val="24"/>
                <w:szCs w:val="24"/>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 xml:space="preserve">Валовой сбор масличных культур по итогам 2020 года составил 933 тыс. </w:t>
            </w:r>
            <w:r w:rsidRPr="00AA54EB">
              <w:rPr>
                <w:bCs/>
                <w:sz w:val="24"/>
                <w:szCs w:val="24"/>
              </w:rPr>
              <w:lastRenderedPageBreak/>
              <w:t>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lastRenderedPageBreak/>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масличных культур по итогам 2020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lastRenderedPageBreak/>
              <w:t>5.2</w:t>
            </w:r>
            <w:r w:rsidR="00AA54EB" w:rsidRPr="00AA54EB">
              <w:rPr>
                <w:sz w:val="24"/>
                <w:szCs w:val="24"/>
              </w:rPr>
              <w:t>1</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масличных культур доведен до муниципальных районов Самарской области на прогнозном уровне в 693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F707F"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1</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1</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30.12.2021</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1</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5.2</w:t>
            </w:r>
            <w:r w:rsidR="00AA54EB" w:rsidRPr="00AA54EB">
              <w:rPr>
                <w:bCs/>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масличных культур по итогам 2021 года составил 955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масличных культур по итогам 2021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Pr>
                <w:sz w:val="24"/>
                <w:szCs w:val="24"/>
              </w:rPr>
              <w:t>2</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масличных культур доведен до муниципальных районов Самарской области на прогнозном уровне в 707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AA54EB" w:rsidP="00A848C9">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2</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2</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30.12.2022</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2</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5.2</w:t>
            </w:r>
            <w:r w:rsidR="00AA54EB" w:rsidRPr="00AA54EB">
              <w:rPr>
                <w:bCs/>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масличных культур по итогам 2022 года составил 980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A848C9">
            <w:pPr>
              <w:spacing w:line="240" w:lineRule="auto"/>
              <w:jc w:val="center"/>
              <w:rPr>
                <w:bCs/>
                <w:sz w:val="24"/>
                <w:szCs w:val="24"/>
              </w:rPr>
            </w:pPr>
            <w:r w:rsidRPr="00AA54EB">
              <w:rPr>
                <w:bCs/>
                <w:sz w:val="24"/>
                <w:szCs w:val="24"/>
              </w:rPr>
              <w:t>Отчет о валовом сборе масличных культур по итогам 2022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3</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 xml:space="preserve">План по посевной площади </w:t>
            </w:r>
            <w:r w:rsidRPr="00AA54EB">
              <w:rPr>
                <w:sz w:val="24"/>
                <w:szCs w:val="24"/>
              </w:rPr>
              <w:lastRenderedPageBreak/>
              <w:t>масличных культур доведен до муниципальных районов Самарской области на прогнозном уровне в 721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lastRenderedPageBreak/>
              <w:t>14.01.2023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F707F" w:rsidP="006A554A">
            <w:pPr>
              <w:spacing w:line="240" w:lineRule="auto"/>
              <w:jc w:val="center"/>
              <w:rPr>
                <w:sz w:val="24"/>
                <w:szCs w:val="24"/>
              </w:rPr>
            </w:pPr>
            <w:r w:rsidRPr="00AA54EB">
              <w:rPr>
                <w:sz w:val="24"/>
                <w:szCs w:val="24"/>
              </w:rPr>
              <w:t xml:space="preserve">Письма в муниципальные районы </w:t>
            </w:r>
            <w:r w:rsidRPr="00AA54EB">
              <w:rPr>
                <w:sz w:val="24"/>
                <w:szCs w:val="24"/>
              </w:rPr>
              <w:lastRenderedPageBreak/>
              <w:t>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lastRenderedPageBreak/>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lastRenderedPageBreak/>
              <w:t>5.2</w:t>
            </w:r>
            <w:r w:rsidR="00AA54EB" w:rsidRPr="00AA54EB">
              <w:rPr>
                <w:sz w:val="24"/>
                <w:szCs w:val="24"/>
              </w:rPr>
              <w:t>3</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3</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30.12.2023</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3</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5.2</w:t>
            </w:r>
            <w:r w:rsidR="00AA54EB" w:rsidRPr="00AA54EB">
              <w:rPr>
                <w:bCs/>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масличных культур по итогам 2023 года составил 1005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bCs/>
                <w:sz w:val="24"/>
                <w:szCs w:val="24"/>
              </w:rPr>
            </w:pPr>
            <w:r w:rsidRPr="00AA54EB">
              <w:rPr>
                <w:bCs/>
                <w:sz w:val="24"/>
                <w:szCs w:val="24"/>
              </w:rPr>
              <w:t>Отчет о валовом сборе масличных культур по итогам 2023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4</w:t>
            </w:r>
            <w:r w:rsidRPr="00AA54E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План по посевной площади масличных культур доведен до муниципальных районов Самарской области на прогнозном уровне в 740 тыс. га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14.01.2024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10.02.2024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F707F" w:rsidP="006A554A">
            <w:pPr>
              <w:spacing w:line="240" w:lineRule="auto"/>
              <w:jc w:val="center"/>
              <w:rPr>
                <w:sz w:val="24"/>
                <w:szCs w:val="24"/>
              </w:rPr>
            </w:pPr>
            <w:r w:rsidRPr="00AA54EB">
              <w:rPr>
                <w:sz w:val="24"/>
                <w:szCs w:val="24"/>
              </w:rPr>
              <w:t>Письма в муниципальные районы Самарской области о доведении прогнозного уровня посевных площадей</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4</w:t>
            </w:r>
            <w:r w:rsidRPr="00AA54E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Яровой сев масличных культур произведен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01.03.2024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30.06.2024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 яровом севе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4</w:t>
            </w:r>
            <w:r w:rsidRPr="00AA54EB">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Уборка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01.07.2024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30.12.2024</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уборке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sz w:val="24"/>
                <w:szCs w:val="24"/>
              </w:rPr>
            </w:pPr>
            <w:r w:rsidRPr="00AA54EB">
              <w:rPr>
                <w:sz w:val="24"/>
                <w:szCs w:val="24"/>
              </w:rPr>
              <w:t>5.2</w:t>
            </w:r>
            <w:r w:rsidR="00AA54EB" w:rsidRPr="00AA54EB">
              <w:rPr>
                <w:sz w:val="24"/>
                <w:szCs w:val="24"/>
              </w:rPr>
              <w:t>4</w:t>
            </w:r>
            <w:r w:rsidRPr="00AA54EB">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sz w:val="24"/>
                <w:szCs w:val="24"/>
              </w:rPr>
            </w:pPr>
            <w:r w:rsidRPr="00AA54EB">
              <w:rPr>
                <w:sz w:val="24"/>
                <w:szCs w:val="24"/>
              </w:rPr>
              <w:t>Оценка объема урожая масличных культур произведена</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01.01.2025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sz w:val="24"/>
                <w:szCs w:val="24"/>
              </w:rPr>
            </w:pPr>
            <w:r w:rsidRPr="00AA54EB">
              <w:rPr>
                <w:sz w:val="24"/>
                <w:szCs w:val="24"/>
              </w:rPr>
              <w:t>01.04.2025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sz w:val="24"/>
                <w:szCs w:val="24"/>
              </w:rPr>
            </w:pPr>
            <w:r w:rsidRPr="00AA54EB">
              <w:rPr>
                <w:sz w:val="24"/>
                <w:szCs w:val="24"/>
              </w:rPr>
              <w:t>Отчет об оценке уровня урожая масличных культур</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6A554A" w:rsidRPr="00AA54EB"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54A" w:rsidRPr="00AA54EB" w:rsidRDefault="006A554A" w:rsidP="00AA54EB">
            <w:pPr>
              <w:spacing w:line="240" w:lineRule="auto"/>
              <w:jc w:val="center"/>
              <w:rPr>
                <w:bCs/>
                <w:sz w:val="24"/>
                <w:szCs w:val="24"/>
              </w:rPr>
            </w:pPr>
            <w:r w:rsidRPr="00AA54EB">
              <w:rPr>
                <w:bCs/>
                <w:sz w:val="24"/>
                <w:szCs w:val="24"/>
              </w:rPr>
              <w:t>5.2</w:t>
            </w:r>
            <w:r w:rsidR="00AA54EB" w:rsidRPr="00AA54EB">
              <w:rPr>
                <w:bCs/>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F707F">
            <w:pPr>
              <w:spacing w:line="240" w:lineRule="auto"/>
              <w:jc w:val="left"/>
              <w:rPr>
                <w:bCs/>
                <w:sz w:val="24"/>
                <w:szCs w:val="24"/>
              </w:rPr>
            </w:pPr>
            <w:r w:rsidRPr="00AA54EB">
              <w:rPr>
                <w:bCs/>
                <w:sz w:val="24"/>
                <w:szCs w:val="24"/>
              </w:rPr>
              <w:t>Валовой сбор масличных культур по итогам 2024 года составил 1039 тыс. тонн</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F707F">
            <w:pPr>
              <w:spacing w:line="240" w:lineRule="auto"/>
              <w:jc w:val="center"/>
              <w:rPr>
                <w:bCs/>
                <w:sz w:val="24"/>
                <w:szCs w:val="24"/>
              </w:rPr>
            </w:pPr>
            <w:r w:rsidRPr="00AA54EB">
              <w:rPr>
                <w:bCs/>
                <w:sz w:val="24"/>
                <w:szCs w:val="24"/>
              </w:rPr>
              <w:t>01.04.2025</w:t>
            </w:r>
          </w:p>
        </w:tc>
        <w:tc>
          <w:tcPr>
            <w:tcW w:w="0" w:type="auto"/>
            <w:tcBorders>
              <w:top w:val="single" w:sz="4" w:space="0" w:color="auto"/>
              <w:left w:val="nil"/>
              <w:bottom w:val="single" w:sz="4" w:space="0" w:color="auto"/>
              <w:right w:val="single" w:sz="4" w:space="0" w:color="auto"/>
            </w:tcBorders>
            <w:shd w:val="clear" w:color="auto" w:fill="auto"/>
          </w:tcPr>
          <w:p w:rsidR="006A554A" w:rsidRPr="00AA54EB" w:rsidRDefault="006A554A" w:rsidP="006A554A">
            <w:pPr>
              <w:spacing w:line="240" w:lineRule="auto"/>
              <w:jc w:val="cente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vAlign w:val="center"/>
          </w:tcPr>
          <w:p w:rsidR="006A554A" w:rsidRPr="00AA54EB" w:rsidRDefault="006A554A" w:rsidP="006A554A">
            <w:pPr>
              <w:spacing w:line="240" w:lineRule="auto"/>
              <w:jc w:val="center"/>
              <w:rPr>
                <w:bCs/>
                <w:sz w:val="24"/>
                <w:szCs w:val="24"/>
              </w:rPr>
            </w:pPr>
            <w:r w:rsidRPr="00AA54EB">
              <w:rPr>
                <w:bCs/>
                <w:sz w:val="24"/>
                <w:szCs w:val="24"/>
              </w:rPr>
              <w:t>Отчет о валовом сборе масличных культур по итогам 2024 года</w:t>
            </w:r>
          </w:p>
        </w:tc>
        <w:tc>
          <w:tcPr>
            <w:tcW w:w="0" w:type="auto"/>
            <w:tcBorders>
              <w:top w:val="single" w:sz="4" w:space="0" w:color="auto"/>
              <w:left w:val="nil"/>
              <w:bottom w:val="single" w:sz="4" w:space="0" w:color="auto"/>
              <w:right w:val="single" w:sz="4" w:space="0" w:color="auto"/>
            </w:tcBorders>
            <w:shd w:val="clear" w:color="auto" w:fill="auto"/>
            <w:noWrap/>
            <w:hideMark/>
          </w:tcPr>
          <w:p w:rsidR="006A554A" w:rsidRPr="00AA54EB" w:rsidRDefault="006A554A" w:rsidP="006A554A">
            <w:pPr>
              <w:spacing w:line="240" w:lineRule="auto"/>
              <w:jc w:val="center"/>
            </w:pPr>
            <w:r w:rsidRPr="00AA54EB">
              <w:rPr>
                <w:sz w:val="24"/>
                <w:szCs w:val="24"/>
              </w:rPr>
              <w:t>ВПО</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b/>
                <w:color w:val="000000"/>
                <w:sz w:val="24"/>
                <w:szCs w:val="24"/>
              </w:rPr>
            </w:pPr>
            <w:r w:rsidRPr="001E76EC">
              <w:rPr>
                <w:b/>
                <w:color w:val="000000"/>
                <w:sz w:val="24"/>
                <w:szCs w:val="24"/>
              </w:rPr>
              <w:t>2</w:t>
            </w:r>
          </w:p>
        </w:tc>
        <w:tc>
          <w:tcPr>
            <w:tcW w:w="0" w:type="auto"/>
            <w:gridSpan w:val="6"/>
            <w:tcBorders>
              <w:top w:val="single" w:sz="4" w:space="0" w:color="auto"/>
              <w:left w:val="nil"/>
              <w:bottom w:val="single" w:sz="4" w:space="0" w:color="auto"/>
              <w:right w:val="single" w:sz="4" w:space="0" w:color="auto"/>
            </w:tcBorders>
            <w:shd w:val="clear" w:color="auto" w:fill="auto"/>
          </w:tcPr>
          <w:p w:rsidR="005520F5" w:rsidRPr="001E76EC" w:rsidRDefault="005520F5" w:rsidP="006F707F">
            <w:pPr>
              <w:spacing w:line="240" w:lineRule="auto"/>
              <w:jc w:val="center"/>
              <w:rPr>
                <w:color w:val="000000"/>
                <w:sz w:val="24"/>
                <w:szCs w:val="24"/>
              </w:rPr>
            </w:pPr>
            <w:r w:rsidRPr="001E76EC">
              <w:rPr>
                <w:b/>
                <w:bCs/>
                <w:color w:val="000000"/>
                <w:sz w:val="24"/>
                <w:szCs w:val="24"/>
              </w:rPr>
              <w:t>Задача: «</w:t>
            </w:r>
            <w:r w:rsidRPr="00295B12">
              <w:rPr>
                <w:b/>
                <w:bCs/>
                <w:color w:val="000000"/>
                <w:sz w:val="24"/>
                <w:szCs w:val="24"/>
              </w:rPr>
              <w:t>Создание экспортно-ориентированной товаропроводящей инфраструктуры</w:t>
            </w:r>
            <w:r w:rsidRPr="001E76EC">
              <w:rPr>
                <w:b/>
                <w:bCs/>
                <w:color w:val="000000"/>
                <w:sz w:val="24"/>
                <w:szCs w:val="24"/>
              </w:rPr>
              <w:t>»</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B96C10">
            <w:pPr>
              <w:spacing w:line="240" w:lineRule="auto"/>
              <w:jc w:val="center"/>
              <w:rPr>
                <w:color w:val="000000"/>
                <w:sz w:val="24"/>
                <w:szCs w:val="24"/>
              </w:rPr>
            </w:pPr>
            <w:r w:rsidRPr="001E76EC">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5520F5" w:rsidRPr="00880043" w:rsidRDefault="005520F5" w:rsidP="00512E2E">
            <w:pPr>
              <w:spacing w:line="240" w:lineRule="auto"/>
              <w:jc w:val="left"/>
              <w:rPr>
                <w:bCs/>
                <w:color w:val="000000"/>
                <w:sz w:val="24"/>
                <w:szCs w:val="24"/>
              </w:rPr>
            </w:pPr>
            <w:r w:rsidRPr="00575541">
              <w:rPr>
                <w:bCs/>
                <w:color w:val="000000"/>
                <w:sz w:val="24"/>
                <w:szCs w:val="24"/>
              </w:rPr>
              <w:t xml:space="preserve">Разработаны механизмы государственной поддержки </w:t>
            </w:r>
            <w:r w:rsidRPr="00575541">
              <w:rPr>
                <w:bCs/>
                <w:color w:val="000000"/>
                <w:sz w:val="24"/>
                <w:szCs w:val="24"/>
              </w:rPr>
              <w:lastRenderedPageBreak/>
              <w:t>инвестиционных проектов по строительству и модернизации объектов хранения и транспортировки сельскохозяйственной продукции</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F707F">
            <w:pPr>
              <w:spacing w:line="240" w:lineRule="auto"/>
              <w:jc w:val="center"/>
              <w:rPr>
                <w:color w:val="000000"/>
                <w:sz w:val="24"/>
                <w:szCs w:val="24"/>
              </w:rPr>
            </w:pPr>
            <w:r w:rsidRPr="001E76EC">
              <w:rPr>
                <w:color w:val="000000"/>
                <w:sz w:val="24"/>
                <w:szCs w:val="24"/>
              </w:rPr>
              <w:lastRenderedPageBreak/>
              <w:t>01.12.2018</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F707F">
            <w:pPr>
              <w:spacing w:line="240" w:lineRule="auto"/>
              <w:jc w:val="center"/>
              <w:rPr>
                <w:color w:val="000000"/>
                <w:sz w:val="24"/>
                <w:szCs w:val="24"/>
              </w:rPr>
            </w:pPr>
            <w:r w:rsidRPr="001E76EC">
              <w:rPr>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76239C" w:rsidP="00917B48">
            <w:pPr>
              <w:spacing w:line="240" w:lineRule="auto"/>
              <w:jc w:val="center"/>
              <w:rPr>
                <w:color w:val="000000"/>
                <w:sz w:val="24"/>
                <w:szCs w:val="24"/>
              </w:rPr>
            </w:pPr>
            <w:r w:rsidRPr="00AA54EB">
              <w:rPr>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5520F5" w:rsidRPr="00A848C9" w:rsidRDefault="0076239C" w:rsidP="00046FA6">
            <w:pPr>
              <w:spacing w:line="240" w:lineRule="auto"/>
              <w:jc w:val="center"/>
              <w:rPr>
                <w:sz w:val="24"/>
                <w:szCs w:val="24"/>
              </w:rPr>
            </w:pPr>
            <w:r w:rsidRPr="001E76EC">
              <w:rPr>
                <w:color w:val="000000"/>
                <w:sz w:val="24"/>
                <w:szCs w:val="24"/>
              </w:rPr>
              <w:t>Постановление Правительства Самарской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76239C" w:rsidP="00CD7454">
            <w:pPr>
              <w:spacing w:line="240" w:lineRule="auto"/>
              <w:jc w:val="center"/>
              <w:rPr>
                <w:color w:val="000000"/>
                <w:sz w:val="24"/>
                <w:szCs w:val="24"/>
              </w:rPr>
            </w:pPr>
            <w:r w:rsidRPr="001E76EC">
              <w:rPr>
                <w:color w:val="000000"/>
                <w:sz w:val="24"/>
                <w:szCs w:val="24"/>
              </w:rPr>
              <w:t>ПК</w:t>
            </w:r>
          </w:p>
        </w:tc>
      </w:tr>
      <w:tr w:rsidR="005520F5"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520F5" w:rsidRPr="001E76EC" w:rsidRDefault="005520F5" w:rsidP="006C4E1A">
            <w:pPr>
              <w:spacing w:line="240" w:lineRule="auto"/>
              <w:jc w:val="center"/>
              <w:rPr>
                <w:color w:val="000000"/>
                <w:sz w:val="24"/>
                <w:szCs w:val="24"/>
              </w:rPr>
            </w:pPr>
            <w:r w:rsidRPr="001E76EC">
              <w:rPr>
                <w:color w:val="000000"/>
                <w:sz w:val="24"/>
                <w:szCs w:val="24"/>
              </w:rPr>
              <w:lastRenderedPageBreak/>
              <w:t>1.1.1</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Разработка порядка предоставления субсидий на возмещение части затрат на строительство и модернизацию объектов хранения и транспортировки</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F707F">
            <w:pPr>
              <w:spacing w:line="240" w:lineRule="auto"/>
              <w:jc w:val="center"/>
              <w:rPr>
                <w:color w:val="000000"/>
                <w:sz w:val="24"/>
                <w:szCs w:val="24"/>
              </w:rPr>
            </w:pPr>
            <w:r w:rsidRPr="001E76EC">
              <w:rPr>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6F707F">
            <w:pPr>
              <w:spacing w:line="240" w:lineRule="auto"/>
              <w:jc w:val="center"/>
              <w:rPr>
                <w:color w:val="000000"/>
                <w:sz w:val="24"/>
                <w:szCs w:val="24"/>
              </w:rPr>
            </w:pPr>
            <w:r w:rsidRPr="001E76EC">
              <w:rPr>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76239C" w:rsidP="00917B48">
            <w:pPr>
              <w:spacing w:line="240" w:lineRule="auto"/>
              <w:jc w:val="center"/>
              <w:rPr>
                <w:color w:val="000000"/>
                <w:sz w:val="24"/>
                <w:szCs w:val="24"/>
              </w:rPr>
            </w:pPr>
            <w:r w:rsidRPr="001E76EC">
              <w:rPr>
                <w:color w:val="000000"/>
                <w:sz w:val="24"/>
                <w:szCs w:val="24"/>
              </w:rPr>
              <w:t>Сучков Р.В.</w:t>
            </w:r>
          </w:p>
          <w:p w:rsidR="0076239C" w:rsidRPr="001E76EC" w:rsidRDefault="0076239C" w:rsidP="00917B48">
            <w:pPr>
              <w:spacing w:line="240" w:lineRule="auto"/>
              <w:jc w:val="center"/>
              <w:rPr>
                <w:color w:val="000000"/>
                <w:sz w:val="24"/>
                <w:szCs w:val="24"/>
              </w:rPr>
            </w:pPr>
            <w:r w:rsidRPr="001E76EC">
              <w:rPr>
                <w:color w:val="000000"/>
                <w:sz w:val="24"/>
                <w:szCs w:val="24"/>
              </w:rPr>
              <w:t>Кирсанов С.А.</w:t>
            </w:r>
          </w:p>
          <w:p w:rsidR="0076239C" w:rsidRPr="001E76EC" w:rsidRDefault="0076239C" w:rsidP="00917B48">
            <w:pPr>
              <w:spacing w:line="240" w:lineRule="auto"/>
              <w:jc w:val="center"/>
              <w:rPr>
                <w:color w:val="000000"/>
                <w:sz w:val="24"/>
                <w:szCs w:val="24"/>
              </w:rPr>
            </w:pPr>
            <w:r w:rsidRPr="001E76EC">
              <w:rPr>
                <w:color w:val="000000"/>
                <w:sz w:val="24"/>
                <w:szCs w:val="24"/>
              </w:rPr>
              <w:t>Посашков С.А.</w:t>
            </w:r>
          </w:p>
        </w:tc>
        <w:tc>
          <w:tcPr>
            <w:tcW w:w="0" w:type="auto"/>
            <w:tcBorders>
              <w:top w:val="single" w:sz="4" w:space="0" w:color="auto"/>
              <w:left w:val="nil"/>
              <w:bottom w:val="single" w:sz="4" w:space="0" w:color="auto"/>
              <w:right w:val="single" w:sz="4" w:space="0" w:color="auto"/>
            </w:tcBorders>
            <w:shd w:val="clear" w:color="auto" w:fill="auto"/>
          </w:tcPr>
          <w:p w:rsidR="005520F5" w:rsidRPr="001E76EC" w:rsidRDefault="005520F5" w:rsidP="00046FA6">
            <w:pPr>
              <w:spacing w:line="240" w:lineRule="auto"/>
              <w:jc w:val="center"/>
              <w:rPr>
                <w:color w:val="000000"/>
                <w:sz w:val="24"/>
                <w:szCs w:val="24"/>
              </w:rPr>
            </w:pPr>
            <w:r w:rsidRPr="001E76EC">
              <w:rPr>
                <w:color w:val="000000"/>
                <w:sz w:val="24"/>
                <w:szCs w:val="24"/>
              </w:rPr>
              <w:t>Проект постановления Правительства Самарской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5520F5" w:rsidRPr="001E76EC" w:rsidRDefault="0076239C" w:rsidP="00CD7454">
            <w:pPr>
              <w:spacing w:line="240" w:lineRule="auto"/>
              <w:jc w:val="center"/>
              <w:rPr>
                <w:color w:val="000000"/>
                <w:sz w:val="24"/>
                <w:szCs w:val="24"/>
              </w:rP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Принят порядок предоставления субсидий на возмещение части затрат на строительство и модернизацию объектов хранения и транспортировки</w:t>
            </w:r>
          </w:p>
          <w:p w:rsidR="0076239C" w:rsidRPr="001E76EC" w:rsidRDefault="0076239C" w:rsidP="00512E2E">
            <w:pPr>
              <w:pStyle w:val="af9"/>
              <w:spacing w:after="0" w:line="240" w:lineRule="auto"/>
              <w:ind w:left="0"/>
              <w:rPr>
                <w:rFonts w:ascii="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6F707F">
            <w:pPr>
              <w:spacing w:line="240" w:lineRule="auto"/>
              <w:jc w:val="center"/>
              <w:rPr>
                <w:color w:val="000000"/>
                <w:sz w:val="24"/>
                <w:szCs w:val="24"/>
              </w:rPr>
            </w:pPr>
            <w:r w:rsidRPr="001E76EC">
              <w:rPr>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6F707F">
            <w:pPr>
              <w:spacing w:line="240" w:lineRule="auto"/>
              <w:jc w:val="center"/>
              <w:rPr>
                <w:color w:val="000000"/>
                <w:sz w:val="24"/>
                <w:szCs w:val="24"/>
              </w:rPr>
            </w:pPr>
            <w:r w:rsidRPr="001E76EC">
              <w:rPr>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B1178E">
            <w:pPr>
              <w:spacing w:line="240" w:lineRule="auto"/>
              <w:jc w:val="center"/>
              <w:rPr>
                <w:color w:val="000000"/>
                <w:sz w:val="24"/>
                <w:szCs w:val="24"/>
              </w:rPr>
            </w:pPr>
            <w:r w:rsidRPr="001E76EC">
              <w:rPr>
                <w:color w:val="000000"/>
                <w:sz w:val="24"/>
                <w:szCs w:val="24"/>
              </w:rPr>
              <w:t>Сучков Р.В.</w:t>
            </w:r>
          </w:p>
          <w:p w:rsidR="0076239C" w:rsidRPr="001E76EC" w:rsidRDefault="0076239C" w:rsidP="00B1178E">
            <w:pPr>
              <w:spacing w:line="240" w:lineRule="auto"/>
              <w:jc w:val="center"/>
              <w:rPr>
                <w:color w:val="000000"/>
                <w:sz w:val="24"/>
                <w:szCs w:val="24"/>
              </w:rPr>
            </w:pPr>
            <w:r w:rsidRPr="001E76EC">
              <w:rPr>
                <w:color w:val="000000"/>
                <w:sz w:val="24"/>
                <w:szCs w:val="24"/>
              </w:rPr>
              <w:t>Кирсанов С.А.</w:t>
            </w:r>
          </w:p>
          <w:p w:rsidR="0076239C" w:rsidRPr="001E76EC" w:rsidRDefault="0076239C" w:rsidP="00B1178E">
            <w:pPr>
              <w:spacing w:line="240" w:lineRule="auto"/>
              <w:jc w:val="center"/>
              <w:rPr>
                <w:color w:val="000000"/>
                <w:sz w:val="24"/>
                <w:szCs w:val="24"/>
              </w:rPr>
            </w:pPr>
            <w:r w:rsidRPr="001E76EC">
              <w:rPr>
                <w:color w:val="000000"/>
                <w:sz w:val="24"/>
                <w:szCs w:val="24"/>
              </w:rPr>
              <w:t>Посашков С.А.</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046FA6">
            <w:pPr>
              <w:spacing w:line="240" w:lineRule="auto"/>
              <w:jc w:val="center"/>
              <w:rPr>
                <w:color w:val="000000"/>
                <w:sz w:val="24"/>
                <w:szCs w:val="24"/>
              </w:rPr>
            </w:pPr>
            <w:r w:rsidRPr="001E76EC">
              <w:rPr>
                <w:color w:val="000000"/>
                <w:sz w:val="24"/>
                <w:szCs w:val="24"/>
              </w:rPr>
              <w:t>Постановление Правительства Самарской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76239C" w:rsidP="00CD7454">
            <w:pPr>
              <w:spacing w:line="240" w:lineRule="auto"/>
              <w:jc w:val="center"/>
              <w:rPr>
                <w:color w:val="000000"/>
                <w:sz w:val="24"/>
                <w:szCs w:val="24"/>
              </w:rP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b/>
                <w:color w:val="000000"/>
                <w:sz w:val="24"/>
                <w:szCs w:val="24"/>
              </w:rPr>
            </w:pPr>
            <w:r w:rsidRPr="001E76EC">
              <w:rPr>
                <w:b/>
                <w:color w:val="000000"/>
                <w:sz w:val="24"/>
                <w:szCs w:val="24"/>
              </w:rPr>
              <w:t>3</w:t>
            </w:r>
          </w:p>
        </w:tc>
        <w:tc>
          <w:tcPr>
            <w:tcW w:w="0" w:type="auto"/>
            <w:gridSpan w:val="6"/>
            <w:tcBorders>
              <w:top w:val="single" w:sz="4" w:space="0" w:color="auto"/>
              <w:left w:val="nil"/>
              <w:bottom w:val="single" w:sz="4" w:space="0" w:color="auto"/>
              <w:right w:val="single" w:sz="4" w:space="0" w:color="auto"/>
            </w:tcBorders>
            <w:shd w:val="clear" w:color="auto" w:fill="auto"/>
          </w:tcPr>
          <w:p w:rsidR="0076239C" w:rsidRPr="001E76EC" w:rsidRDefault="0076239C" w:rsidP="006F707F">
            <w:pPr>
              <w:spacing w:line="240" w:lineRule="auto"/>
              <w:jc w:val="center"/>
              <w:rPr>
                <w:color w:val="000000"/>
                <w:sz w:val="24"/>
                <w:szCs w:val="24"/>
              </w:rPr>
            </w:pPr>
            <w:r w:rsidRPr="00295B12">
              <w:rPr>
                <w:b/>
                <w:bCs/>
                <w:color w:val="000000"/>
                <w:sz w:val="24"/>
                <w:szCs w:val="24"/>
              </w:rPr>
              <w:t>Устранение торговых барьеров (тарифных и нетарифных) для обеспечения доступа продукции АПК на целевые рынки</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6C4E1A">
            <w:pPr>
              <w:spacing w:line="240" w:lineRule="auto"/>
              <w:jc w:val="center"/>
              <w:rPr>
                <w:color w:val="000000"/>
                <w:sz w:val="24"/>
                <w:szCs w:val="24"/>
              </w:rPr>
            </w:pPr>
            <w:r w:rsidRPr="001E76EC">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76239C" w:rsidP="00512E2E">
            <w:pPr>
              <w:spacing w:line="240" w:lineRule="auto"/>
              <w:jc w:val="left"/>
              <w:rPr>
                <w:bCs/>
                <w:color w:val="000000"/>
                <w:sz w:val="24"/>
                <w:szCs w:val="24"/>
              </w:rPr>
            </w:pPr>
            <w:r w:rsidRPr="00DF260C">
              <w:rPr>
                <w:bCs/>
                <w:color w:val="000000"/>
                <w:sz w:val="24"/>
                <w:szCs w:val="24"/>
              </w:rPr>
              <w:t>ГБУ «Самарская областная ветеринарная лаборатория» оснащено оборудованием для проведения исследований (испытания) на   подтверждение качества и безопасности пищевой продукции самарского производства</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893F1A" w:rsidP="006F707F">
            <w:pPr>
              <w:spacing w:line="240" w:lineRule="auto"/>
              <w:jc w:val="center"/>
              <w:rPr>
                <w:bCs/>
                <w:color w:val="000000"/>
                <w:sz w:val="24"/>
                <w:szCs w:val="24"/>
              </w:rPr>
            </w:pPr>
            <w:r>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76239C" w:rsidP="0076239C">
            <w:pPr>
              <w:spacing w:line="240" w:lineRule="auto"/>
              <w:jc w:val="center"/>
              <w:rPr>
                <w:bCs/>
                <w:color w:val="000000"/>
                <w:sz w:val="24"/>
                <w:szCs w:val="24"/>
              </w:rPr>
            </w:pPr>
            <w:r>
              <w:rPr>
                <w:bCs/>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B1178E">
            <w:pPr>
              <w:spacing w:line="240" w:lineRule="auto"/>
              <w:jc w:val="center"/>
              <w:rPr>
                <w:color w:val="000000"/>
                <w:sz w:val="24"/>
                <w:szCs w:val="24"/>
              </w:rP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902FFC" w:rsidP="00046FA6">
            <w:pPr>
              <w:spacing w:line="240" w:lineRule="auto"/>
              <w:jc w:val="center"/>
              <w:rPr>
                <w:color w:val="000000"/>
                <w:sz w:val="24"/>
                <w:szCs w:val="24"/>
              </w:rPr>
            </w:pPr>
            <w:r w:rsidRPr="001E76EC">
              <w:rPr>
                <w:color w:val="000000"/>
                <w:sz w:val="24"/>
                <w:szCs w:val="24"/>
              </w:rPr>
              <w:t>Отчет о деятельности лаборатории</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76239C" w:rsidP="00CD7454">
            <w:pPr>
              <w:spacing w:line="240" w:lineRule="auto"/>
              <w:jc w:val="center"/>
              <w:rPr>
                <w:color w:val="000000"/>
                <w:sz w:val="24"/>
                <w:szCs w:val="24"/>
              </w:rPr>
            </w:pPr>
            <w:r w:rsidRPr="001E76EC">
              <w:rPr>
                <w:color w:val="000000"/>
                <w:sz w:val="24"/>
                <w:szCs w:val="24"/>
              </w:rPr>
              <w:t>РРП</w:t>
            </w:r>
          </w:p>
        </w:tc>
      </w:tr>
      <w:tr w:rsidR="00B1178E" w:rsidRPr="00B1178E"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1178E" w:rsidRPr="001E76EC" w:rsidRDefault="00B1178E" w:rsidP="00403CCE">
            <w:pPr>
              <w:spacing w:line="240" w:lineRule="auto"/>
              <w:jc w:val="center"/>
              <w:rPr>
                <w:color w:val="000000"/>
                <w:sz w:val="24"/>
                <w:szCs w:val="24"/>
              </w:rPr>
            </w:pPr>
            <w:r w:rsidRPr="001E76EC">
              <w:rPr>
                <w:color w:val="000000"/>
                <w:sz w:val="24"/>
                <w:szCs w:val="24"/>
              </w:rPr>
              <w:t>1.1.1</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left"/>
              <w:rPr>
                <w:bCs/>
                <w:color w:val="000000"/>
                <w:sz w:val="24"/>
                <w:szCs w:val="24"/>
              </w:rPr>
            </w:pPr>
            <w:r w:rsidRPr="00B1178E">
              <w:rPr>
                <w:bCs/>
                <w:color w:val="000000"/>
                <w:sz w:val="24"/>
                <w:szCs w:val="24"/>
              </w:rPr>
              <w:t>Предусмотрены средства областного бюджета на финансирование оснащения лаборатории</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center"/>
              <w:rPr>
                <w:bCs/>
                <w:color w:val="000000"/>
                <w:sz w:val="24"/>
                <w:szCs w:val="24"/>
              </w:rPr>
            </w:pPr>
            <w:r>
              <w:rPr>
                <w:bCs/>
                <w:color w:val="000000"/>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center"/>
              <w:rPr>
                <w:bCs/>
                <w:color w:val="000000"/>
                <w:sz w:val="24"/>
                <w:szCs w:val="24"/>
              </w:rPr>
            </w:pPr>
            <w:r>
              <w:rPr>
                <w:bCs/>
                <w:color w:val="000000"/>
                <w:sz w:val="24"/>
                <w:szCs w:val="24"/>
              </w:rPr>
              <w:t>01.04.2019</w:t>
            </w:r>
          </w:p>
        </w:tc>
        <w:tc>
          <w:tcPr>
            <w:tcW w:w="0" w:type="auto"/>
            <w:tcBorders>
              <w:top w:val="single" w:sz="4" w:space="0" w:color="auto"/>
              <w:left w:val="nil"/>
              <w:bottom w:val="single" w:sz="4" w:space="0" w:color="auto"/>
              <w:right w:val="single" w:sz="4" w:space="0" w:color="auto"/>
            </w:tcBorders>
            <w:shd w:val="clear" w:color="auto" w:fill="auto"/>
          </w:tcPr>
          <w:p w:rsidR="00B1178E" w:rsidRDefault="00B1178E" w:rsidP="00B1178E">
            <w:pPr>
              <w:spacing w:line="240" w:lineRule="auto"/>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B1178E" w:rsidRPr="001E76EC" w:rsidRDefault="00902FFC" w:rsidP="00046FA6">
            <w:pPr>
              <w:spacing w:line="240" w:lineRule="auto"/>
              <w:jc w:val="center"/>
              <w:rPr>
                <w:color w:val="000000"/>
                <w:sz w:val="24"/>
                <w:szCs w:val="24"/>
              </w:rPr>
            </w:pPr>
            <w:r w:rsidRPr="001E76EC">
              <w:rPr>
                <w:color w:val="000000"/>
                <w:sz w:val="24"/>
                <w:szCs w:val="24"/>
              </w:rPr>
              <w:t>Закон об областном бюджете</w:t>
            </w:r>
          </w:p>
        </w:tc>
        <w:tc>
          <w:tcPr>
            <w:tcW w:w="0" w:type="auto"/>
            <w:tcBorders>
              <w:top w:val="single" w:sz="4" w:space="0" w:color="auto"/>
              <w:left w:val="nil"/>
              <w:bottom w:val="single" w:sz="4" w:space="0" w:color="auto"/>
              <w:right w:val="single" w:sz="4" w:space="0" w:color="auto"/>
            </w:tcBorders>
            <w:shd w:val="clear" w:color="auto" w:fill="auto"/>
            <w:noWrap/>
            <w:hideMark/>
          </w:tcPr>
          <w:p w:rsidR="00B1178E" w:rsidRPr="00B1178E" w:rsidRDefault="00B1178E" w:rsidP="0076239C">
            <w:pPr>
              <w:spacing w:line="240" w:lineRule="auto"/>
              <w:jc w:val="center"/>
            </w:pPr>
            <w:r w:rsidRPr="001E76EC">
              <w:rPr>
                <w:color w:val="000000"/>
                <w:sz w:val="24"/>
                <w:szCs w:val="24"/>
              </w:rPr>
              <w:t>РРП</w:t>
            </w:r>
          </w:p>
        </w:tc>
      </w:tr>
      <w:tr w:rsidR="00B1178E" w:rsidRPr="00B1178E"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1178E" w:rsidRPr="001E76EC" w:rsidRDefault="00B1178E" w:rsidP="00403CCE">
            <w:pPr>
              <w:spacing w:line="240" w:lineRule="auto"/>
              <w:jc w:val="center"/>
              <w:rPr>
                <w:color w:val="000000"/>
                <w:sz w:val="24"/>
                <w:szCs w:val="24"/>
              </w:rPr>
            </w:pPr>
            <w:r w:rsidRPr="001E76EC">
              <w:rPr>
                <w:color w:val="000000"/>
                <w:sz w:val="24"/>
                <w:szCs w:val="24"/>
              </w:rPr>
              <w:t>1.1.2</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left"/>
              <w:rPr>
                <w:bCs/>
                <w:color w:val="000000"/>
                <w:sz w:val="24"/>
                <w:szCs w:val="24"/>
              </w:rPr>
            </w:pPr>
            <w:r>
              <w:rPr>
                <w:bCs/>
                <w:color w:val="000000"/>
                <w:sz w:val="24"/>
                <w:szCs w:val="24"/>
              </w:rPr>
              <w:t>Приобретение оборудования для оснащения лаборатории</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6F707F">
            <w:pPr>
              <w:spacing w:line="240" w:lineRule="auto"/>
              <w:jc w:val="center"/>
              <w:rPr>
                <w:bCs/>
                <w:color w:val="000000"/>
                <w:sz w:val="24"/>
                <w:szCs w:val="24"/>
              </w:rPr>
            </w:pPr>
            <w:r>
              <w:rPr>
                <w:bCs/>
                <w:color w:val="000000"/>
                <w:sz w:val="24"/>
                <w:szCs w:val="24"/>
              </w:rPr>
              <w:t>01.04.2019</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6F707F">
            <w:pPr>
              <w:spacing w:line="240" w:lineRule="auto"/>
              <w:jc w:val="center"/>
              <w:rPr>
                <w:bCs/>
                <w:color w:val="000000"/>
                <w:sz w:val="24"/>
                <w:szCs w:val="24"/>
              </w:rPr>
            </w:pPr>
            <w:r>
              <w:rPr>
                <w:bCs/>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B1178E" w:rsidRDefault="00B1178E" w:rsidP="00B1178E">
            <w:pPr>
              <w:spacing w:line="240" w:lineRule="auto"/>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B1178E" w:rsidRPr="001E76EC" w:rsidRDefault="00DB3B89" w:rsidP="00046FA6">
            <w:pPr>
              <w:spacing w:line="240" w:lineRule="auto"/>
              <w:jc w:val="center"/>
              <w:rPr>
                <w:color w:val="000000"/>
                <w:sz w:val="24"/>
                <w:szCs w:val="24"/>
              </w:rPr>
            </w:pPr>
            <w:r w:rsidRPr="001E76EC">
              <w:rPr>
                <w:color w:val="000000"/>
                <w:sz w:val="24"/>
                <w:szCs w:val="24"/>
              </w:rPr>
              <w:t>Государственный контракт на приобретение оборудования</w:t>
            </w:r>
          </w:p>
        </w:tc>
        <w:tc>
          <w:tcPr>
            <w:tcW w:w="0" w:type="auto"/>
            <w:tcBorders>
              <w:top w:val="single" w:sz="4" w:space="0" w:color="auto"/>
              <w:left w:val="nil"/>
              <w:bottom w:val="single" w:sz="4" w:space="0" w:color="auto"/>
              <w:right w:val="single" w:sz="4" w:space="0" w:color="auto"/>
            </w:tcBorders>
            <w:shd w:val="clear" w:color="auto" w:fill="auto"/>
            <w:noWrap/>
            <w:hideMark/>
          </w:tcPr>
          <w:p w:rsidR="00B1178E" w:rsidRPr="00B1178E" w:rsidRDefault="00B1178E" w:rsidP="0076239C">
            <w:pPr>
              <w:spacing w:line="240" w:lineRule="auto"/>
              <w:jc w:val="center"/>
            </w:pPr>
            <w:r w:rsidRPr="001E76EC">
              <w:rPr>
                <w:color w:val="000000"/>
                <w:sz w:val="24"/>
                <w:szCs w:val="24"/>
              </w:rPr>
              <w:t>РРП</w:t>
            </w:r>
          </w:p>
        </w:tc>
      </w:tr>
      <w:tr w:rsidR="00B1178E" w:rsidRPr="00B1178E"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1178E" w:rsidRPr="001E76EC" w:rsidRDefault="00B1178E" w:rsidP="00403CCE">
            <w:pPr>
              <w:spacing w:line="240" w:lineRule="auto"/>
              <w:jc w:val="center"/>
              <w:rPr>
                <w:color w:val="000000"/>
                <w:sz w:val="24"/>
                <w:szCs w:val="24"/>
              </w:rPr>
            </w:pPr>
            <w:r w:rsidRPr="001E76EC">
              <w:rPr>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left"/>
              <w:rPr>
                <w:bCs/>
                <w:color w:val="000000"/>
                <w:sz w:val="24"/>
                <w:szCs w:val="24"/>
              </w:rPr>
            </w:pPr>
            <w:r>
              <w:rPr>
                <w:bCs/>
                <w:color w:val="000000"/>
                <w:sz w:val="24"/>
                <w:szCs w:val="24"/>
              </w:rPr>
              <w:t>Приобретено оборудования для оснащения лаборатории</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center"/>
              <w:rPr>
                <w:bCs/>
                <w:color w:val="000000"/>
                <w:sz w:val="24"/>
                <w:szCs w:val="24"/>
              </w:rPr>
            </w:pPr>
            <w:r>
              <w:rPr>
                <w:bCs/>
                <w:color w:val="000000"/>
                <w:sz w:val="24"/>
                <w:szCs w:val="24"/>
              </w:rPr>
              <w:t>01.04.2019</w:t>
            </w:r>
          </w:p>
        </w:tc>
        <w:tc>
          <w:tcPr>
            <w:tcW w:w="0" w:type="auto"/>
            <w:tcBorders>
              <w:top w:val="single" w:sz="4" w:space="0" w:color="auto"/>
              <w:left w:val="nil"/>
              <w:bottom w:val="single" w:sz="4" w:space="0" w:color="auto"/>
              <w:right w:val="single" w:sz="4" w:space="0" w:color="auto"/>
            </w:tcBorders>
            <w:shd w:val="clear" w:color="auto" w:fill="auto"/>
          </w:tcPr>
          <w:p w:rsidR="00B1178E" w:rsidRPr="00B1178E" w:rsidRDefault="00B1178E" w:rsidP="00B1178E">
            <w:pPr>
              <w:spacing w:line="240" w:lineRule="auto"/>
              <w:jc w:val="center"/>
              <w:rPr>
                <w:bCs/>
                <w:color w:val="000000"/>
                <w:sz w:val="24"/>
                <w:szCs w:val="24"/>
              </w:rPr>
            </w:pPr>
            <w:r>
              <w:rPr>
                <w:bCs/>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B1178E" w:rsidRDefault="00B1178E" w:rsidP="00B1178E">
            <w:pPr>
              <w:spacing w:line="240" w:lineRule="auto"/>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B1178E" w:rsidRPr="001E76EC" w:rsidRDefault="00DB3B89" w:rsidP="00046FA6">
            <w:pPr>
              <w:spacing w:line="240" w:lineRule="auto"/>
              <w:jc w:val="center"/>
              <w:rPr>
                <w:color w:val="000000"/>
                <w:sz w:val="24"/>
                <w:szCs w:val="24"/>
              </w:rPr>
            </w:pPr>
            <w:r w:rsidRPr="001E76EC">
              <w:rPr>
                <w:color w:val="000000"/>
                <w:sz w:val="24"/>
                <w:szCs w:val="24"/>
              </w:rPr>
              <w:t>Государственный контракт на приобретение оборудования</w:t>
            </w:r>
          </w:p>
        </w:tc>
        <w:tc>
          <w:tcPr>
            <w:tcW w:w="0" w:type="auto"/>
            <w:tcBorders>
              <w:top w:val="single" w:sz="4" w:space="0" w:color="auto"/>
              <w:left w:val="nil"/>
              <w:bottom w:val="single" w:sz="4" w:space="0" w:color="auto"/>
              <w:right w:val="single" w:sz="4" w:space="0" w:color="auto"/>
            </w:tcBorders>
            <w:shd w:val="clear" w:color="auto" w:fill="auto"/>
            <w:noWrap/>
            <w:hideMark/>
          </w:tcPr>
          <w:p w:rsidR="00B1178E" w:rsidRPr="00B1178E" w:rsidRDefault="00B1178E" w:rsidP="0076239C">
            <w:pPr>
              <w:spacing w:line="240" w:lineRule="auto"/>
              <w:jc w:val="center"/>
            </w:pPr>
            <w:r w:rsidRPr="001E76EC">
              <w:rPr>
                <w:color w:val="000000"/>
                <w:sz w:val="24"/>
                <w:szCs w:val="24"/>
              </w:rPr>
              <w:t>РРП</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76239C" w:rsidP="00512E2E">
            <w:pPr>
              <w:spacing w:line="240" w:lineRule="auto"/>
              <w:jc w:val="left"/>
              <w:rPr>
                <w:bCs/>
                <w:color w:val="000000"/>
                <w:sz w:val="24"/>
                <w:szCs w:val="24"/>
              </w:rPr>
            </w:pPr>
            <w:r w:rsidRPr="00DF260C">
              <w:rPr>
                <w:bCs/>
                <w:color w:val="000000"/>
                <w:sz w:val="24"/>
                <w:szCs w:val="24"/>
              </w:rPr>
              <w:t>Внедрена региональная система маркирования и учета животных</w:t>
            </w:r>
            <w:r>
              <w:rPr>
                <w:bCs/>
                <w:color w:val="000000"/>
                <w:sz w:val="24"/>
                <w:szCs w:val="24"/>
              </w:rPr>
              <w:t xml:space="preserve"> </w:t>
            </w:r>
            <w:r>
              <w:rPr>
                <w:bCs/>
                <w:color w:val="000000"/>
                <w:sz w:val="24"/>
                <w:szCs w:val="24"/>
              </w:rPr>
              <w:lastRenderedPageBreak/>
              <w:t>(РГИС)</w:t>
            </w:r>
            <w:r w:rsidRPr="00DF260C">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893F1A" w:rsidP="008C3529">
            <w:pPr>
              <w:spacing w:line="240" w:lineRule="auto"/>
              <w:jc w:val="center"/>
              <w:rPr>
                <w:bCs/>
                <w:color w:val="000000"/>
                <w:sz w:val="24"/>
                <w:szCs w:val="24"/>
              </w:rPr>
            </w:pPr>
            <w:r>
              <w:rPr>
                <w:sz w:val="24"/>
                <w:szCs w:val="24"/>
              </w:rPr>
              <w:lastRenderedPageBreak/>
              <w:t>01.01.2019</w:t>
            </w: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76239C" w:rsidP="008C3529">
            <w:pPr>
              <w:spacing w:line="240" w:lineRule="auto"/>
              <w:jc w:val="center"/>
              <w:rPr>
                <w:bCs/>
                <w:color w:val="000000"/>
                <w:sz w:val="24"/>
                <w:szCs w:val="24"/>
              </w:rPr>
            </w:pPr>
            <w:r w:rsidRPr="00342F31">
              <w:rPr>
                <w:bCs/>
                <w:color w:val="000000"/>
                <w:sz w:val="24"/>
                <w:szCs w:val="24"/>
              </w:rPr>
              <w:t>30.12.202</w:t>
            </w:r>
            <w:r>
              <w:rPr>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76239C" w:rsidRDefault="0076239C" w:rsidP="0076239C">
            <w:pPr>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76239C" w:rsidRPr="00240159" w:rsidRDefault="0076239C" w:rsidP="0076239C">
            <w:pPr>
              <w:spacing w:line="240" w:lineRule="auto"/>
              <w:jc w:val="center"/>
              <w:rPr>
                <w:bCs/>
                <w:sz w:val="24"/>
                <w:szCs w:val="24"/>
              </w:rPr>
            </w:pPr>
            <w:r w:rsidRPr="001B1CB0">
              <w:rPr>
                <w:bCs/>
                <w:color w:val="000000"/>
                <w:sz w:val="24"/>
                <w:szCs w:val="24"/>
              </w:rPr>
              <w:t xml:space="preserve">Разработана и внедрена </w:t>
            </w:r>
            <w:r>
              <w:rPr>
                <w:bCs/>
                <w:color w:val="000000"/>
                <w:sz w:val="24"/>
                <w:szCs w:val="24"/>
              </w:rPr>
              <w:t>Р</w:t>
            </w:r>
            <w:r w:rsidRPr="001B1CB0">
              <w:rPr>
                <w:bCs/>
                <w:color w:val="000000"/>
                <w:sz w:val="24"/>
                <w:szCs w:val="24"/>
              </w:rPr>
              <w:t xml:space="preserve">ГИС либо элемент </w:t>
            </w:r>
            <w:r>
              <w:rPr>
                <w:bCs/>
                <w:color w:val="000000"/>
                <w:sz w:val="24"/>
                <w:szCs w:val="24"/>
              </w:rPr>
              <w:t>Р</w:t>
            </w:r>
            <w:r w:rsidRPr="001B1CB0">
              <w:rPr>
                <w:bCs/>
                <w:color w:val="000000"/>
                <w:sz w:val="24"/>
                <w:szCs w:val="24"/>
              </w:rPr>
              <w:t>ГИС для уч</w:t>
            </w:r>
            <w:r>
              <w:rPr>
                <w:bCs/>
                <w:color w:val="000000"/>
                <w:sz w:val="24"/>
                <w:szCs w:val="24"/>
              </w:rPr>
              <w:t xml:space="preserve">ета </w:t>
            </w:r>
            <w:r>
              <w:rPr>
                <w:bCs/>
                <w:color w:val="000000"/>
                <w:sz w:val="24"/>
                <w:szCs w:val="24"/>
              </w:rPr>
              <w:lastRenderedPageBreak/>
              <w:t>идентифицированных животных.</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Default="0076239C" w:rsidP="0076239C">
            <w:pPr>
              <w:spacing w:line="240" w:lineRule="auto"/>
              <w:jc w:val="center"/>
            </w:pPr>
            <w:r w:rsidRPr="001E76EC">
              <w:rPr>
                <w:color w:val="000000"/>
                <w:sz w:val="24"/>
                <w:szCs w:val="24"/>
              </w:rPr>
              <w:lastRenderedPageBreak/>
              <w:t>РРП</w:t>
            </w:r>
          </w:p>
        </w:tc>
      </w:tr>
      <w:tr w:rsidR="00893F1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3F1A" w:rsidRPr="001E76EC" w:rsidRDefault="00893F1A" w:rsidP="00B96C10">
            <w:pPr>
              <w:spacing w:line="240" w:lineRule="auto"/>
              <w:jc w:val="center"/>
              <w:rPr>
                <w:color w:val="000000"/>
                <w:sz w:val="24"/>
                <w:szCs w:val="24"/>
              </w:rPr>
            </w:pPr>
            <w:r w:rsidRPr="001E76EC">
              <w:rPr>
                <w:color w:val="000000"/>
                <w:sz w:val="24"/>
                <w:szCs w:val="24"/>
              </w:rPr>
              <w:lastRenderedPageBreak/>
              <w:t>3.</w:t>
            </w:r>
          </w:p>
        </w:tc>
        <w:tc>
          <w:tcPr>
            <w:tcW w:w="0" w:type="auto"/>
            <w:tcBorders>
              <w:top w:val="single" w:sz="4" w:space="0" w:color="auto"/>
              <w:left w:val="nil"/>
              <w:bottom w:val="single" w:sz="4" w:space="0" w:color="auto"/>
              <w:right w:val="single" w:sz="4" w:space="0" w:color="auto"/>
            </w:tcBorders>
            <w:shd w:val="clear" w:color="auto" w:fill="auto"/>
          </w:tcPr>
          <w:p w:rsidR="00893F1A" w:rsidRPr="001B1CB0" w:rsidRDefault="00893F1A" w:rsidP="00512E2E">
            <w:pPr>
              <w:spacing w:line="240" w:lineRule="auto"/>
              <w:jc w:val="left"/>
              <w:rPr>
                <w:bCs/>
                <w:color w:val="000000"/>
                <w:sz w:val="24"/>
                <w:szCs w:val="24"/>
              </w:rPr>
            </w:pPr>
            <w:r>
              <w:rPr>
                <w:bCs/>
                <w:color w:val="000000"/>
                <w:sz w:val="24"/>
                <w:szCs w:val="24"/>
              </w:rPr>
              <w:t xml:space="preserve">Обеспечено участие в федеральной программе </w:t>
            </w:r>
            <w:r w:rsidRPr="000851B6">
              <w:rPr>
                <w:bCs/>
                <w:color w:val="000000"/>
                <w:sz w:val="24"/>
                <w:szCs w:val="24"/>
              </w:rPr>
              <w:t>контроля по ящуру и гриппу птиц</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8C3529">
            <w:pPr>
              <w:spacing w:line="240" w:lineRule="auto"/>
              <w:jc w:val="center"/>
            </w:pPr>
            <w:r w:rsidRPr="00904DA0">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893F1A" w:rsidRPr="00342F31" w:rsidRDefault="00893F1A" w:rsidP="008C3529">
            <w:pPr>
              <w:spacing w:line="240" w:lineRule="auto"/>
              <w:jc w:val="center"/>
              <w:rPr>
                <w:bCs/>
                <w:color w:val="000000"/>
                <w:sz w:val="24"/>
                <w:szCs w:val="24"/>
              </w:rPr>
            </w:pPr>
            <w:r w:rsidRPr="00342F31">
              <w:rPr>
                <w:bCs/>
                <w:color w:val="000000"/>
                <w:sz w:val="24"/>
                <w:szCs w:val="24"/>
              </w:rPr>
              <w:t>15.12.2020</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893F1A" w:rsidRPr="001E76EC" w:rsidRDefault="00893F1A" w:rsidP="0076239C">
            <w:pPr>
              <w:spacing w:line="240" w:lineRule="auto"/>
              <w:jc w:val="center"/>
              <w:rPr>
                <w:color w:val="000000"/>
                <w:sz w:val="24"/>
                <w:szCs w:val="24"/>
              </w:rP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93F1A" w:rsidRDefault="00893F1A" w:rsidP="0076239C">
            <w:pPr>
              <w:spacing w:line="240" w:lineRule="auto"/>
              <w:jc w:val="center"/>
            </w:pPr>
            <w:r w:rsidRPr="001E76EC">
              <w:rPr>
                <w:color w:val="000000"/>
                <w:sz w:val="24"/>
                <w:szCs w:val="24"/>
              </w:rPr>
              <w:t>РРП</w:t>
            </w:r>
          </w:p>
        </w:tc>
      </w:tr>
      <w:tr w:rsidR="00893F1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3F1A" w:rsidRPr="001E76EC" w:rsidRDefault="00893F1A" w:rsidP="00B96C10">
            <w:pPr>
              <w:spacing w:line="240" w:lineRule="auto"/>
              <w:jc w:val="center"/>
              <w:rPr>
                <w:color w:val="000000"/>
                <w:sz w:val="24"/>
                <w:szCs w:val="24"/>
              </w:rPr>
            </w:pPr>
            <w:r w:rsidRPr="001E76EC">
              <w:rPr>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tcPr>
          <w:p w:rsidR="00893F1A" w:rsidRPr="001B1CB0" w:rsidRDefault="00893F1A" w:rsidP="00512E2E">
            <w:pPr>
              <w:spacing w:line="240" w:lineRule="auto"/>
              <w:jc w:val="left"/>
              <w:rPr>
                <w:bCs/>
                <w:color w:val="000000"/>
                <w:sz w:val="24"/>
                <w:szCs w:val="24"/>
              </w:rPr>
            </w:pPr>
            <w:r>
              <w:rPr>
                <w:bCs/>
                <w:color w:val="000000"/>
                <w:sz w:val="24"/>
                <w:szCs w:val="24"/>
              </w:rPr>
              <w:t xml:space="preserve">Обеспечено участие в федеральной программе </w:t>
            </w:r>
            <w:r w:rsidRPr="000851B6">
              <w:rPr>
                <w:bCs/>
                <w:color w:val="000000"/>
                <w:sz w:val="24"/>
                <w:szCs w:val="24"/>
              </w:rPr>
              <w:t>контроля по АЧС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8C3529">
            <w:pPr>
              <w:spacing w:line="240" w:lineRule="auto"/>
              <w:jc w:val="center"/>
            </w:pPr>
            <w:r w:rsidRPr="00904DA0">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893F1A" w:rsidRPr="00342F31" w:rsidRDefault="00893F1A" w:rsidP="008C3529">
            <w:pPr>
              <w:spacing w:line="240" w:lineRule="auto"/>
              <w:jc w:val="center"/>
              <w:rPr>
                <w:bCs/>
                <w:color w:val="000000"/>
                <w:sz w:val="24"/>
                <w:szCs w:val="24"/>
              </w:rPr>
            </w:pPr>
            <w:r w:rsidRPr="00342F31">
              <w:rPr>
                <w:bCs/>
                <w:color w:val="000000"/>
                <w:sz w:val="24"/>
                <w:szCs w:val="24"/>
              </w:rPr>
              <w:t>15.12.2020</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93F1A" w:rsidRDefault="00893F1A" w:rsidP="0076239C">
            <w:pPr>
              <w:spacing w:line="240" w:lineRule="auto"/>
              <w:jc w:val="center"/>
            </w:pPr>
            <w:r w:rsidRPr="001E76EC">
              <w:rPr>
                <w:color w:val="000000"/>
                <w:sz w:val="24"/>
                <w:szCs w:val="24"/>
              </w:rPr>
              <w:t>РРП</w:t>
            </w:r>
          </w:p>
        </w:tc>
      </w:tr>
      <w:tr w:rsidR="00893F1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3F1A" w:rsidRPr="001E76EC" w:rsidRDefault="00893F1A" w:rsidP="00B96C10">
            <w:pPr>
              <w:spacing w:line="240" w:lineRule="auto"/>
              <w:jc w:val="center"/>
              <w:rPr>
                <w:color w:val="000000"/>
                <w:sz w:val="24"/>
                <w:szCs w:val="24"/>
              </w:rPr>
            </w:pPr>
            <w:r w:rsidRPr="001E76EC">
              <w:rPr>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tcPr>
          <w:p w:rsidR="00893F1A" w:rsidRPr="001B1CB0" w:rsidRDefault="00893F1A" w:rsidP="00512E2E">
            <w:pPr>
              <w:spacing w:line="240" w:lineRule="auto"/>
              <w:jc w:val="left"/>
              <w:rPr>
                <w:bCs/>
                <w:color w:val="000000"/>
                <w:sz w:val="24"/>
                <w:szCs w:val="24"/>
              </w:rPr>
            </w:pPr>
            <w:r>
              <w:rPr>
                <w:bCs/>
                <w:color w:val="000000"/>
                <w:sz w:val="24"/>
                <w:szCs w:val="24"/>
              </w:rPr>
              <w:t>Обеспечено участие в федеральной программе</w:t>
            </w:r>
            <w:r w:rsidRPr="000851B6">
              <w:rPr>
                <w:bCs/>
                <w:color w:val="000000"/>
                <w:sz w:val="24"/>
                <w:szCs w:val="24"/>
              </w:rPr>
              <w:t xml:space="preserve"> контроля по болезни Ньюкасла и сальмонеллезу</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8C3529">
            <w:pPr>
              <w:spacing w:line="240" w:lineRule="auto"/>
              <w:jc w:val="center"/>
            </w:pPr>
            <w:r w:rsidRPr="00904DA0">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893F1A" w:rsidRPr="00342F31" w:rsidRDefault="00893F1A" w:rsidP="008C3529">
            <w:pPr>
              <w:spacing w:line="240" w:lineRule="auto"/>
              <w:jc w:val="center"/>
              <w:rPr>
                <w:bCs/>
                <w:color w:val="000000"/>
                <w:sz w:val="24"/>
                <w:szCs w:val="24"/>
              </w:rPr>
            </w:pPr>
            <w:r w:rsidRPr="00342F31">
              <w:rPr>
                <w:bCs/>
                <w:color w:val="000000"/>
                <w:sz w:val="24"/>
                <w:szCs w:val="24"/>
              </w:rPr>
              <w:t>15.12.2022</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93F1A" w:rsidRDefault="00893F1A" w:rsidP="0076239C">
            <w:pPr>
              <w:spacing w:line="240" w:lineRule="auto"/>
              <w:jc w:val="center"/>
            </w:pPr>
            <w:r w:rsidRPr="001E76EC">
              <w:rPr>
                <w:color w:val="000000"/>
                <w:sz w:val="24"/>
                <w:szCs w:val="24"/>
              </w:rPr>
              <w:t>РРП</w:t>
            </w:r>
          </w:p>
        </w:tc>
      </w:tr>
      <w:tr w:rsidR="00893F1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3F1A" w:rsidRPr="001E76EC" w:rsidRDefault="00893F1A" w:rsidP="00240159">
            <w:pPr>
              <w:spacing w:line="240" w:lineRule="auto"/>
              <w:jc w:val="center"/>
              <w:rPr>
                <w:color w:val="000000"/>
                <w:sz w:val="24"/>
                <w:szCs w:val="24"/>
              </w:rPr>
            </w:pPr>
            <w:r w:rsidRPr="001E76EC">
              <w:rPr>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tcPr>
          <w:p w:rsidR="00893F1A" w:rsidRPr="001B1CB0" w:rsidRDefault="00893F1A" w:rsidP="00512E2E">
            <w:pPr>
              <w:spacing w:line="240" w:lineRule="auto"/>
              <w:jc w:val="left"/>
              <w:rPr>
                <w:bCs/>
                <w:color w:val="000000"/>
                <w:sz w:val="24"/>
                <w:szCs w:val="24"/>
              </w:rPr>
            </w:pPr>
            <w:r>
              <w:rPr>
                <w:bCs/>
                <w:color w:val="000000"/>
                <w:sz w:val="24"/>
                <w:szCs w:val="24"/>
              </w:rPr>
              <w:t xml:space="preserve">Обеспечено участие в федеральных программах </w:t>
            </w:r>
            <w:r w:rsidRPr="000851B6">
              <w:rPr>
                <w:bCs/>
                <w:color w:val="000000"/>
                <w:sz w:val="24"/>
                <w:szCs w:val="24"/>
              </w:rPr>
              <w:t>контроля по губкообразной энцефалопатии КРС и</w:t>
            </w:r>
            <w:r>
              <w:rPr>
                <w:bCs/>
                <w:color w:val="000000"/>
                <w:sz w:val="24"/>
                <w:szCs w:val="24"/>
              </w:rPr>
              <w:t xml:space="preserve"> </w:t>
            </w:r>
            <w:r w:rsidRPr="000851B6">
              <w:rPr>
                <w:bCs/>
                <w:color w:val="000000"/>
                <w:sz w:val="24"/>
                <w:szCs w:val="24"/>
              </w:rPr>
              <w:t>контагиозной плевропневмонии КРС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8C3529">
            <w:pPr>
              <w:spacing w:line="240" w:lineRule="auto"/>
              <w:jc w:val="center"/>
            </w:pPr>
            <w:r w:rsidRPr="00904DA0">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893F1A" w:rsidRPr="00342F31" w:rsidRDefault="00893F1A" w:rsidP="008C3529">
            <w:pPr>
              <w:spacing w:line="240" w:lineRule="auto"/>
              <w:jc w:val="center"/>
              <w:rPr>
                <w:bCs/>
                <w:color w:val="000000"/>
                <w:sz w:val="24"/>
                <w:szCs w:val="24"/>
              </w:rPr>
            </w:pPr>
            <w:r w:rsidRPr="00342F31">
              <w:rPr>
                <w:bCs/>
                <w:color w:val="000000"/>
                <w:sz w:val="24"/>
                <w:szCs w:val="24"/>
              </w:rPr>
              <w:t>15.12.2023</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jc w:val="cente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93F1A" w:rsidRDefault="00893F1A" w:rsidP="0076239C">
            <w:pPr>
              <w:spacing w:line="240" w:lineRule="auto"/>
              <w:jc w:val="center"/>
            </w:pPr>
            <w:r w:rsidRPr="001E76EC">
              <w:rPr>
                <w:color w:val="000000"/>
                <w:sz w:val="24"/>
                <w:szCs w:val="24"/>
              </w:rPr>
              <w:t>РРП</w:t>
            </w:r>
          </w:p>
        </w:tc>
      </w:tr>
      <w:tr w:rsidR="00893F1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93F1A" w:rsidRPr="001E76EC" w:rsidRDefault="00893F1A" w:rsidP="00B96C10">
            <w:pPr>
              <w:spacing w:line="240" w:lineRule="auto"/>
              <w:jc w:val="center"/>
              <w:rPr>
                <w:color w:val="000000"/>
                <w:sz w:val="24"/>
                <w:szCs w:val="24"/>
              </w:rPr>
            </w:pPr>
            <w:r w:rsidRPr="001E76EC">
              <w:rPr>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auto"/>
          </w:tcPr>
          <w:p w:rsidR="00893F1A" w:rsidRPr="009A0D25" w:rsidRDefault="00893F1A" w:rsidP="00512E2E">
            <w:pPr>
              <w:spacing w:line="240" w:lineRule="auto"/>
              <w:jc w:val="left"/>
              <w:rPr>
                <w:sz w:val="24"/>
                <w:szCs w:val="24"/>
              </w:rPr>
            </w:pPr>
            <w:r w:rsidRPr="009A0D25">
              <w:rPr>
                <w:sz w:val="24"/>
                <w:szCs w:val="24"/>
              </w:rPr>
              <w:t>Проведение мониторинговых исследований по следующим заболеваниям:</w:t>
            </w:r>
          </w:p>
          <w:p w:rsidR="00893F1A" w:rsidRPr="009A0D25" w:rsidRDefault="00893F1A" w:rsidP="00512E2E">
            <w:pPr>
              <w:spacing w:line="240" w:lineRule="auto"/>
              <w:jc w:val="left"/>
              <w:rPr>
                <w:sz w:val="24"/>
                <w:szCs w:val="24"/>
              </w:rPr>
            </w:pPr>
            <w:r w:rsidRPr="009A0D25">
              <w:rPr>
                <w:sz w:val="24"/>
                <w:szCs w:val="24"/>
              </w:rPr>
              <w:t>- по ящуру;</w:t>
            </w:r>
          </w:p>
          <w:p w:rsidR="00893F1A" w:rsidRPr="009A0D25" w:rsidRDefault="00893F1A" w:rsidP="00512E2E">
            <w:pPr>
              <w:spacing w:line="240" w:lineRule="auto"/>
              <w:jc w:val="left"/>
              <w:rPr>
                <w:sz w:val="24"/>
                <w:szCs w:val="24"/>
              </w:rPr>
            </w:pPr>
            <w:r w:rsidRPr="009A0D25">
              <w:rPr>
                <w:sz w:val="24"/>
                <w:szCs w:val="24"/>
              </w:rPr>
              <w:t>- губкообразной энцефалопатии КРС;</w:t>
            </w:r>
          </w:p>
          <w:p w:rsidR="00893F1A" w:rsidRPr="009A0D25" w:rsidRDefault="00893F1A" w:rsidP="00512E2E">
            <w:pPr>
              <w:spacing w:line="240" w:lineRule="auto"/>
              <w:jc w:val="left"/>
              <w:rPr>
                <w:sz w:val="24"/>
                <w:szCs w:val="24"/>
              </w:rPr>
            </w:pPr>
            <w:r w:rsidRPr="009A0D25">
              <w:rPr>
                <w:sz w:val="24"/>
                <w:szCs w:val="24"/>
              </w:rPr>
              <w:t>- чумы мелких жвачных животных;</w:t>
            </w:r>
          </w:p>
          <w:p w:rsidR="00893F1A" w:rsidRPr="009A0D25" w:rsidRDefault="00893F1A" w:rsidP="00512E2E">
            <w:pPr>
              <w:spacing w:line="240" w:lineRule="auto"/>
              <w:jc w:val="left"/>
              <w:rPr>
                <w:sz w:val="24"/>
                <w:szCs w:val="24"/>
              </w:rPr>
            </w:pPr>
            <w:r w:rsidRPr="009A0D25">
              <w:rPr>
                <w:sz w:val="24"/>
                <w:szCs w:val="24"/>
              </w:rPr>
              <w:t>- от контагиозной плевропневмонии КРС.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8C3529">
            <w:pPr>
              <w:spacing w:line="240" w:lineRule="auto"/>
              <w:jc w:val="center"/>
            </w:pPr>
            <w:r w:rsidRPr="00904DA0">
              <w:rPr>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893F1A" w:rsidRPr="00342F31" w:rsidRDefault="00893F1A" w:rsidP="008C3529">
            <w:pPr>
              <w:spacing w:line="240" w:lineRule="auto"/>
              <w:jc w:val="center"/>
              <w:rPr>
                <w:bCs/>
                <w:color w:val="000000"/>
                <w:sz w:val="24"/>
                <w:szCs w:val="24"/>
              </w:rPr>
            </w:pPr>
            <w:r w:rsidRPr="00342F31">
              <w:rPr>
                <w:bCs/>
                <w:color w:val="000000"/>
                <w:sz w:val="24"/>
                <w:szCs w:val="24"/>
              </w:rPr>
              <w:t>15.06.2020</w:t>
            </w:r>
          </w:p>
        </w:tc>
        <w:tc>
          <w:tcPr>
            <w:tcW w:w="0" w:type="auto"/>
            <w:tcBorders>
              <w:top w:val="single" w:sz="4" w:space="0" w:color="auto"/>
              <w:left w:val="nil"/>
              <w:bottom w:val="single" w:sz="4" w:space="0" w:color="auto"/>
              <w:right w:val="single" w:sz="4" w:space="0" w:color="auto"/>
            </w:tcBorders>
            <w:shd w:val="clear" w:color="auto" w:fill="auto"/>
          </w:tcPr>
          <w:p w:rsidR="00893F1A" w:rsidRPr="001E76EC" w:rsidRDefault="00893F1A" w:rsidP="00917B48">
            <w:pPr>
              <w:spacing w:line="240" w:lineRule="auto"/>
              <w:jc w:val="center"/>
              <w:rPr>
                <w:color w:val="000000"/>
                <w:sz w:val="24"/>
                <w:szCs w:val="24"/>
              </w:rPr>
            </w:pPr>
            <w:r w:rsidRPr="001E76EC">
              <w:rPr>
                <w:color w:val="000000"/>
                <w:sz w:val="24"/>
                <w:szCs w:val="24"/>
              </w:rPr>
              <w:t>Мелехин А.С.</w:t>
            </w:r>
          </w:p>
        </w:tc>
        <w:tc>
          <w:tcPr>
            <w:tcW w:w="0" w:type="auto"/>
            <w:tcBorders>
              <w:top w:val="single" w:sz="4" w:space="0" w:color="auto"/>
              <w:left w:val="nil"/>
              <w:bottom w:val="single" w:sz="4" w:space="0" w:color="auto"/>
              <w:right w:val="single" w:sz="4" w:space="0" w:color="auto"/>
            </w:tcBorders>
            <w:shd w:val="clear" w:color="auto" w:fill="auto"/>
          </w:tcPr>
          <w:p w:rsidR="00893F1A" w:rsidRDefault="00893F1A" w:rsidP="0076239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93F1A" w:rsidRDefault="00893F1A" w:rsidP="0076239C">
            <w:pPr>
              <w:spacing w:line="240" w:lineRule="auto"/>
              <w:jc w:val="center"/>
            </w:pPr>
            <w:r w:rsidRPr="001E76EC">
              <w:rPr>
                <w:color w:val="000000"/>
                <w:sz w:val="24"/>
                <w:szCs w:val="24"/>
              </w:rPr>
              <w:t>РРП</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76239C" w:rsidRPr="009A0D25" w:rsidRDefault="0076239C" w:rsidP="00512E2E">
            <w:pPr>
              <w:spacing w:line="240" w:lineRule="auto"/>
              <w:jc w:val="left"/>
              <w:rPr>
                <w:sz w:val="24"/>
                <w:szCs w:val="24"/>
              </w:rPr>
            </w:pPr>
            <w:r w:rsidRPr="009A0D25">
              <w:rPr>
                <w:sz w:val="24"/>
                <w:szCs w:val="24"/>
              </w:rPr>
              <w:t>Реализованы мероприятия, направленные на борьбу с карантинными сорняками в Самарской области</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DB3B89" w:rsidP="008C3529">
            <w:pPr>
              <w:spacing w:line="240" w:lineRule="auto"/>
              <w:jc w:val="center"/>
              <w:rPr>
                <w:bCs/>
                <w:color w:val="000000"/>
                <w:sz w:val="24"/>
                <w:szCs w:val="24"/>
              </w:rPr>
            </w:pPr>
            <w:r>
              <w:rPr>
                <w:bCs/>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DB3B89" w:rsidP="008C3529">
            <w:pPr>
              <w:spacing w:line="240" w:lineRule="auto"/>
              <w:jc w:val="center"/>
              <w:rPr>
                <w:bCs/>
                <w:color w:val="000000"/>
                <w:sz w:val="24"/>
                <w:szCs w:val="24"/>
              </w:rPr>
            </w:pPr>
            <w:r>
              <w:rPr>
                <w:bCs/>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DB3B89" w:rsidP="00DB3B89">
            <w:pPr>
              <w:spacing w:line="240" w:lineRule="auto"/>
              <w:jc w:val="center"/>
              <w:rPr>
                <w:color w:val="000000"/>
                <w:sz w:val="24"/>
                <w:szCs w:val="24"/>
              </w:rP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76239C" w:rsidRDefault="0076239C" w:rsidP="0076239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DB3B89" w:rsidP="00CD7454">
            <w:pPr>
              <w:spacing w:line="240" w:lineRule="auto"/>
              <w:jc w:val="center"/>
              <w:rPr>
                <w:color w:val="000000"/>
                <w:sz w:val="24"/>
                <w:szCs w:val="24"/>
              </w:rPr>
            </w:pPr>
            <w:r w:rsidRPr="001E76EC">
              <w:rPr>
                <w:color w:val="000000"/>
                <w:sz w:val="24"/>
                <w:szCs w:val="24"/>
              </w:rPr>
              <w:t>ПК</w:t>
            </w:r>
          </w:p>
        </w:tc>
      </w:tr>
      <w:tr w:rsidR="00DB3B89" w:rsidRPr="00DB3B89"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B3B89" w:rsidRPr="00DB3B89" w:rsidRDefault="00DB3B89" w:rsidP="00B96C10">
            <w:pPr>
              <w:spacing w:line="240" w:lineRule="auto"/>
              <w:jc w:val="center"/>
              <w:rPr>
                <w:sz w:val="24"/>
                <w:szCs w:val="24"/>
              </w:rPr>
            </w:pPr>
            <w:r w:rsidRPr="00DB3B89">
              <w:rPr>
                <w:sz w:val="24"/>
                <w:szCs w:val="24"/>
              </w:rPr>
              <w:t>8.1.1</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512E2E">
            <w:pPr>
              <w:pStyle w:val="af9"/>
              <w:spacing w:after="0" w:line="240" w:lineRule="auto"/>
              <w:ind w:left="0"/>
              <w:rPr>
                <w:rFonts w:ascii="Times New Roman" w:hAnsi="Times New Roman"/>
                <w:sz w:val="24"/>
                <w:szCs w:val="24"/>
              </w:rPr>
            </w:pPr>
            <w:r w:rsidRPr="00DB3B89">
              <w:rPr>
                <w:rFonts w:ascii="Times New Roman" w:hAnsi="Times New Roman"/>
                <w:sz w:val="24"/>
                <w:szCs w:val="24"/>
              </w:rPr>
              <w:t>Разработка дорожной карты по борьбе с карантинными сорняками</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DB3B89" w:rsidRDefault="00DB3B89" w:rsidP="00DB3B89">
            <w:pPr>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046FA6">
            <w:pPr>
              <w:spacing w:line="240" w:lineRule="auto"/>
              <w:jc w:val="center"/>
              <w:rPr>
                <w:sz w:val="24"/>
                <w:szCs w:val="24"/>
              </w:rPr>
            </w:pPr>
            <w:r w:rsidRPr="00DB3B89">
              <w:rPr>
                <w:sz w:val="24"/>
                <w:szCs w:val="24"/>
              </w:rPr>
              <w:t>Дорожная карта</w:t>
            </w:r>
          </w:p>
        </w:tc>
        <w:tc>
          <w:tcPr>
            <w:tcW w:w="0" w:type="auto"/>
            <w:tcBorders>
              <w:top w:val="single" w:sz="4" w:space="0" w:color="auto"/>
              <w:left w:val="nil"/>
              <w:bottom w:val="single" w:sz="4" w:space="0" w:color="auto"/>
              <w:right w:val="single" w:sz="4" w:space="0" w:color="auto"/>
            </w:tcBorders>
            <w:shd w:val="clear" w:color="auto" w:fill="auto"/>
            <w:noWrap/>
            <w:hideMark/>
          </w:tcPr>
          <w:p w:rsidR="00DB3B89" w:rsidRPr="00DB3B89" w:rsidRDefault="00DB3B89" w:rsidP="00CD7454">
            <w:pPr>
              <w:spacing w:line="240" w:lineRule="auto"/>
              <w:jc w:val="center"/>
              <w:rPr>
                <w:sz w:val="24"/>
                <w:szCs w:val="24"/>
              </w:rPr>
            </w:pPr>
            <w:r>
              <w:rPr>
                <w:sz w:val="24"/>
                <w:szCs w:val="24"/>
              </w:rPr>
              <w:t>ВПО</w:t>
            </w:r>
          </w:p>
        </w:tc>
      </w:tr>
      <w:tr w:rsidR="00DB3B89" w:rsidRPr="00DB3B89"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B3B89" w:rsidRPr="00DB3B89" w:rsidRDefault="00DB3B89" w:rsidP="00B96C10">
            <w:pPr>
              <w:spacing w:line="240" w:lineRule="auto"/>
              <w:jc w:val="center"/>
              <w:rPr>
                <w:sz w:val="24"/>
                <w:szCs w:val="24"/>
              </w:rPr>
            </w:pPr>
            <w:r w:rsidRPr="00DB3B89">
              <w:rPr>
                <w:sz w:val="24"/>
                <w:szCs w:val="24"/>
              </w:rPr>
              <w:t>8.1.2.</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512E2E">
            <w:pPr>
              <w:spacing w:line="240" w:lineRule="auto"/>
              <w:jc w:val="left"/>
              <w:rPr>
                <w:sz w:val="24"/>
                <w:szCs w:val="24"/>
              </w:rPr>
            </w:pPr>
            <w:r w:rsidRPr="00DB3B89">
              <w:rPr>
                <w:sz w:val="24"/>
                <w:szCs w:val="24"/>
              </w:rPr>
              <w:t xml:space="preserve">Принятие порядка предоставления субсидий местным бюджетам в целях возмещения затрат по борьбе с </w:t>
            </w:r>
            <w:r w:rsidRPr="00DB3B89">
              <w:rPr>
                <w:sz w:val="24"/>
                <w:szCs w:val="24"/>
              </w:rPr>
              <w:lastRenderedPageBreak/>
              <w:t>карантинными сорняками</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lastRenderedPageBreak/>
              <w:t>01.01.2019</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DB3B89" w:rsidRDefault="00DB3B89" w:rsidP="00DB3B89">
            <w:pPr>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046FA6">
            <w:pPr>
              <w:spacing w:line="240" w:lineRule="auto"/>
              <w:jc w:val="center"/>
              <w:rPr>
                <w:sz w:val="24"/>
                <w:szCs w:val="24"/>
              </w:rPr>
            </w:pPr>
            <w:r w:rsidRPr="00DB3B89">
              <w:rPr>
                <w:sz w:val="24"/>
                <w:szCs w:val="24"/>
              </w:rPr>
              <w:t>Постановление Правительства Самарской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DB3B89" w:rsidRPr="00DB3B89" w:rsidRDefault="00DB3B89" w:rsidP="0045040C">
            <w:pPr>
              <w:spacing w:line="240" w:lineRule="auto"/>
              <w:jc w:val="center"/>
              <w:rPr>
                <w:sz w:val="24"/>
                <w:szCs w:val="24"/>
              </w:rPr>
            </w:pPr>
            <w:r>
              <w:rPr>
                <w:sz w:val="24"/>
                <w:szCs w:val="24"/>
              </w:rPr>
              <w:t>ВПО</w:t>
            </w:r>
          </w:p>
        </w:tc>
      </w:tr>
      <w:tr w:rsidR="00DB3B89" w:rsidRPr="00DB3B89"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B3B89" w:rsidRPr="00DB3B89" w:rsidRDefault="00DB3B89" w:rsidP="00B96C10">
            <w:pPr>
              <w:spacing w:line="240" w:lineRule="auto"/>
              <w:jc w:val="center"/>
              <w:rPr>
                <w:sz w:val="24"/>
                <w:szCs w:val="24"/>
              </w:rPr>
            </w:pPr>
            <w:r w:rsidRPr="00DB3B89">
              <w:rPr>
                <w:sz w:val="24"/>
                <w:szCs w:val="24"/>
              </w:rPr>
              <w:lastRenderedPageBreak/>
              <w:t>8.1.3</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512E2E">
            <w:pPr>
              <w:spacing w:line="240" w:lineRule="auto"/>
              <w:jc w:val="left"/>
              <w:rPr>
                <w:sz w:val="24"/>
                <w:szCs w:val="24"/>
              </w:rPr>
            </w:pPr>
            <w:r w:rsidRPr="00DB3B89">
              <w:rPr>
                <w:sz w:val="24"/>
                <w:szCs w:val="24"/>
              </w:rPr>
              <w:t>Предоставление субсидий местным бюджетам в целях возмещения затрат по борьбе с карантинными сорняками</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t>01.03.2019</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8C3529">
            <w:pPr>
              <w:spacing w:line="240" w:lineRule="auto"/>
              <w:jc w:val="center"/>
              <w:rPr>
                <w:sz w:val="24"/>
                <w:szCs w:val="24"/>
              </w:rPr>
            </w:pPr>
            <w:r w:rsidRPr="00DB3B89">
              <w:rPr>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DB3B89" w:rsidRDefault="00DB3B89" w:rsidP="00DB3B89">
            <w:pPr>
              <w:jc w:val="cente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DB3B89" w:rsidRPr="00DB3B89" w:rsidRDefault="00DB3B89" w:rsidP="00046FA6">
            <w:pPr>
              <w:spacing w:line="240" w:lineRule="auto"/>
              <w:jc w:val="center"/>
              <w:rPr>
                <w:sz w:val="24"/>
                <w:szCs w:val="24"/>
              </w:rPr>
            </w:pPr>
            <w:r w:rsidRPr="00DB3B89">
              <w:rPr>
                <w:sz w:val="24"/>
                <w:szCs w:val="24"/>
              </w:rPr>
              <w:t>Отчет о предоставленных субсидиях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DB3B89" w:rsidRPr="00DB3B89" w:rsidRDefault="00DB3B89" w:rsidP="0045040C">
            <w:pPr>
              <w:spacing w:line="240" w:lineRule="auto"/>
              <w:jc w:val="center"/>
              <w:rPr>
                <w:sz w:val="24"/>
                <w:szCs w:val="24"/>
              </w:rPr>
            </w:pPr>
            <w:r>
              <w:rPr>
                <w:sz w:val="24"/>
                <w:szCs w:val="24"/>
              </w:rPr>
              <w:t>ВПО</w:t>
            </w:r>
          </w:p>
        </w:tc>
      </w:tr>
      <w:tr w:rsidR="005B016E" w:rsidRPr="00DB3B89"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B016E" w:rsidRPr="00DB3B89" w:rsidRDefault="005B016E" w:rsidP="00B96C10">
            <w:pPr>
              <w:spacing w:line="240" w:lineRule="auto"/>
              <w:jc w:val="center"/>
              <w:rPr>
                <w:sz w:val="24"/>
                <w:szCs w:val="24"/>
              </w:rPr>
            </w:pPr>
            <w:r w:rsidRPr="00DB3B89">
              <w:rPr>
                <w:sz w:val="24"/>
                <w:szCs w:val="24"/>
              </w:rPr>
              <w:t>8.1</w:t>
            </w:r>
          </w:p>
        </w:tc>
        <w:tc>
          <w:tcPr>
            <w:tcW w:w="0" w:type="auto"/>
            <w:tcBorders>
              <w:top w:val="single" w:sz="4" w:space="0" w:color="auto"/>
              <w:left w:val="nil"/>
              <w:bottom w:val="single" w:sz="4" w:space="0" w:color="auto"/>
              <w:right w:val="single" w:sz="4" w:space="0" w:color="auto"/>
            </w:tcBorders>
            <w:shd w:val="clear" w:color="auto" w:fill="auto"/>
          </w:tcPr>
          <w:p w:rsidR="005B016E" w:rsidRPr="00DB3B89" w:rsidRDefault="005B016E" w:rsidP="00512E2E">
            <w:pPr>
              <w:spacing w:line="240" w:lineRule="auto"/>
              <w:jc w:val="left"/>
              <w:rPr>
                <w:bCs/>
                <w:sz w:val="24"/>
                <w:szCs w:val="24"/>
              </w:rPr>
            </w:pPr>
            <w:r w:rsidRPr="00DB3B89">
              <w:rPr>
                <w:bCs/>
                <w:sz w:val="24"/>
                <w:szCs w:val="24"/>
              </w:rPr>
              <w:t>Произведена химическая и механическая обработка земель сельских поседений от карантинных сорняков</w:t>
            </w:r>
          </w:p>
          <w:p w:rsidR="005B016E" w:rsidRPr="00DB3B89" w:rsidRDefault="005B016E" w:rsidP="00512E2E">
            <w:pPr>
              <w:spacing w:line="240" w:lineRule="auto"/>
              <w:jc w:val="left"/>
              <w:rPr>
                <w:bCs/>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5B016E" w:rsidRPr="00880043" w:rsidRDefault="005B016E" w:rsidP="008C3529">
            <w:pPr>
              <w:spacing w:line="240" w:lineRule="auto"/>
              <w:jc w:val="center"/>
              <w:rPr>
                <w:bCs/>
                <w:color w:val="000000"/>
                <w:sz w:val="24"/>
                <w:szCs w:val="24"/>
              </w:rPr>
            </w:pPr>
            <w:r>
              <w:rPr>
                <w:bCs/>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5B016E" w:rsidRPr="00880043" w:rsidRDefault="005B016E" w:rsidP="008C3529">
            <w:pPr>
              <w:spacing w:line="240" w:lineRule="auto"/>
              <w:jc w:val="center"/>
              <w:rPr>
                <w:bCs/>
                <w:color w:val="000000"/>
                <w:sz w:val="24"/>
                <w:szCs w:val="24"/>
              </w:rPr>
            </w:pPr>
            <w:r>
              <w:rPr>
                <w:bCs/>
                <w:color w:val="000000"/>
                <w:sz w:val="24"/>
                <w:szCs w:val="24"/>
              </w:rPr>
              <w:t>31.12.2021</w:t>
            </w:r>
          </w:p>
        </w:tc>
        <w:tc>
          <w:tcPr>
            <w:tcW w:w="0" w:type="auto"/>
            <w:tcBorders>
              <w:top w:val="single" w:sz="4" w:space="0" w:color="auto"/>
              <w:left w:val="nil"/>
              <w:bottom w:val="single" w:sz="4" w:space="0" w:color="auto"/>
              <w:right w:val="single" w:sz="4" w:space="0" w:color="auto"/>
            </w:tcBorders>
            <w:shd w:val="clear" w:color="auto" w:fill="auto"/>
          </w:tcPr>
          <w:p w:rsidR="005B016E" w:rsidRPr="001E76EC" w:rsidRDefault="005B016E" w:rsidP="0045040C">
            <w:pPr>
              <w:spacing w:line="240" w:lineRule="auto"/>
              <w:jc w:val="center"/>
              <w:rPr>
                <w:color w:val="000000"/>
                <w:sz w:val="24"/>
                <w:szCs w:val="24"/>
              </w:rPr>
            </w:pPr>
            <w:r w:rsidRPr="001E76EC">
              <w:rPr>
                <w:color w:val="000000"/>
                <w:sz w:val="24"/>
                <w:szCs w:val="24"/>
              </w:rPr>
              <w:t>Ершов С.Ю.</w:t>
            </w:r>
          </w:p>
        </w:tc>
        <w:tc>
          <w:tcPr>
            <w:tcW w:w="0" w:type="auto"/>
            <w:tcBorders>
              <w:top w:val="single" w:sz="4" w:space="0" w:color="auto"/>
              <w:left w:val="nil"/>
              <w:bottom w:val="single" w:sz="4" w:space="0" w:color="auto"/>
              <w:right w:val="single" w:sz="4" w:space="0" w:color="auto"/>
            </w:tcBorders>
            <w:shd w:val="clear" w:color="auto" w:fill="auto"/>
          </w:tcPr>
          <w:p w:rsidR="005B016E" w:rsidRDefault="005B016E" w:rsidP="0045040C">
            <w:pPr>
              <w:spacing w:line="240" w:lineRule="auto"/>
              <w:jc w:val="center"/>
            </w:pPr>
            <w:r w:rsidRPr="001E76EC">
              <w:rPr>
                <w:color w:val="000000"/>
                <w:sz w:val="24"/>
                <w:szCs w:val="24"/>
              </w:rPr>
              <w:t>Отчет о реализованных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5B016E" w:rsidRPr="001E76EC" w:rsidRDefault="005B016E" w:rsidP="0045040C">
            <w:pPr>
              <w:spacing w:line="240" w:lineRule="auto"/>
              <w:jc w:val="center"/>
              <w:rPr>
                <w:color w:val="000000"/>
                <w:sz w:val="24"/>
                <w:szCs w:val="24"/>
              </w:rP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4.</w:t>
            </w:r>
          </w:p>
        </w:tc>
        <w:tc>
          <w:tcPr>
            <w:tcW w:w="0" w:type="auto"/>
            <w:gridSpan w:val="6"/>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373B36">
              <w:rPr>
                <w:b/>
                <w:bCs/>
                <w:color w:val="000000"/>
                <w:sz w:val="24"/>
                <w:szCs w:val="24"/>
              </w:rPr>
              <w:t>Задача: «Создание системы продвижения и позиционирования продукции АПК»</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5B016E" w:rsidP="005B016E">
            <w:pPr>
              <w:spacing w:line="240" w:lineRule="auto"/>
              <w:jc w:val="left"/>
              <w:rPr>
                <w:bCs/>
                <w:color w:val="000000"/>
                <w:sz w:val="24"/>
                <w:szCs w:val="24"/>
              </w:rPr>
            </w:pPr>
            <w:r w:rsidRPr="00373B36">
              <w:rPr>
                <w:bCs/>
                <w:color w:val="000000"/>
                <w:sz w:val="24"/>
                <w:szCs w:val="24"/>
              </w:rPr>
              <w:t>Проведено исследование рынков в части продвижения и сформирована концепция продвижения продукции АПК на внешние рынки.</w:t>
            </w:r>
            <w:r>
              <w:rPr>
                <w:bCs/>
                <w:color w:val="000000"/>
                <w:sz w:val="24"/>
                <w:szCs w:val="24"/>
              </w:rPr>
              <w:t xml:space="preserve"> </w:t>
            </w:r>
            <w:r w:rsidR="0076239C" w:rsidRPr="00373B36">
              <w:rPr>
                <w:bCs/>
                <w:color w:val="000000"/>
                <w:sz w:val="24"/>
                <w:szCs w:val="24"/>
              </w:rPr>
              <w:t xml:space="preserve">Сформирован комплекс мер продвижения продукции АПК на внешних рынках. </w:t>
            </w: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893F1A" w:rsidP="008C3529">
            <w:pPr>
              <w:spacing w:line="240" w:lineRule="auto"/>
              <w:jc w:val="center"/>
              <w:rPr>
                <w:bCs/>
                <w:color w:val="000000"/>
                <w:sz w:val="24"/>
                <w:szCs w:val="24"/>
              </w:rPr>
            </w:pPr>
            <w:r w:rsidRPr="00837B23">
              <w:rPr>
                <w:bCs/>
                <w:color w:val="000000"/>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76239C" w:rsidP="008C3529">
            <w:pPr>
              <w:spacing w:line="240" w:lineRule="auto"/>
              <w:jc w:val="center"/>
              <w:rPr>
                <w:bCs/>
                <w:color w:val="000000"/>
                <w:sz w:val="24"/>
                <w:szCs w:val="24"/>
              </w:rPr>
            </w:pPr>
            <w:r w:rsidRPr="00342F31">
              <w:rPr>
                <w:bCs/>
                <w:color w:val="000000"/>
                <w:sz w:val="24"/>
                <w:szCs w:val="24"/>
              </w:rPr>
              <w:t>3</w:t>
            </w:r>
            <w:r w:rsidR="005B016E">
              <w:rPr>
                <w:bCs/>
                <w:color w:val="000000"/>
                <w:sz w:val="24"/>
                <w:szCs w:val="24"/>
              </w:rPr>
              <w:t>1</w:t>
            </w:r>
            <w:r w:rsidRPr="00342F31">
              <w:rPr>
                <w:bCs/>
                <w:color w:val="000000"/>
                <w:sz w:val="24"/>
                <w:szCs w:val="24"/>
              </w:rPr>
              <w:t>.</w:t>
            </w:r>
            <w:r w:rsidR="005B016E">
              <w:rPr>
                <w:bCs/>
                <w:color w:val="000000"/>
                <w:sz w:val="24"/>
                <w:szCs w:val="24"/>
              </w:rPr>
              <w:t>12</w:t>
            </w:r>
            <w:r w:rsidRPr="00342F31">
              <w:rPr>
                <w:bCs/>
                <w:color w:val="000000"/>
                <w:sz w:val="24"/>
                <w:szCs w:val="24"/>
              </w:rPr>
              <w:t>.20</w:t>
            </w:r>
            <w:r w:rsidR="005B016E">
              <w:rPr>
                <w:bCs/>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auto"/>
          </w:tcPr>
          <w:p w:rsidR="0076239C" w:rsidRDefault="005B016E" w:rsidP="00917B48">
            <w:pPr>
              <w:spacing w:line="240" w:lineRule="auto"/>
              <w:jc w:val="center"/>
              <w:rPr>
                <w:bCs/>
                <w:color w:val="000000"/>
                <w:sz w:val="24"/>
                <w:szCs w:val="24"/>
              </w:rPr>
            </w:pPr>
            <w:r>
              <w:rPr>
                <w:bCs/>
                <w:color w:val="000000"/>
                <w:sz w:val="24"/>
                <w:szCs w:val="24"/>
              </w:rPr>
              <w:t>Ершов С.Ю.</w:t>
            </w:r>
          </w:p>
          <w:p w:rsidR="005B016E" w:rsidRDefault="005B016E" w:rsidP="00917B48">
            <w:pPr>
              <w:spacing w:line="240" w:lineRule="auto"/>
              <w:jc w:val="center"/>
              <w:rPr>
                <w:bCs/>
                <w:color w:val="000000"/>
                <w:sz w:val="24"/>
                <w:szCs w:val="24"/>
              </w:rPr>
            </w:pPr>
            <w:r>
              <w:rPr>
                <w:bCs/>
                <w:color w:val="000000"/>
                <w:sz w:val="24"/>
                <w:szCs w:val="24"/>
              </w:rPr>
              <w:t>Ильин Р.Г.</w:t>
            </w:r>
          </w:p>
          <w:p w:rsidR="005B016E" w:rsidRPr="00342F31" w:rsidRDefault="005B016E" w:rsidP="00917B48">
            <w:pPr>
              <w:spacing w:line="240" w:lineRule="auto"/>
              <w:jc w:val="center"/>
              <w:rPr>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5B016E" w:rsidP="00046FA6">
            <w:pPr>
              <w:spacing w:line="240" w:lineRule="auto"/>
              <w:jc w:val="center"/>
              <w:rPr>
                <w:bCs/>
                <w:color w:val="000000"/>
                <w:sz w:val="24"/>
                <w:szCs w:val="24"/>
              </w:rPr>
            </w:pPr>
            <w:r>
              <w:rPr>
                <w:bCs/>
                <w:color w:val="000000"/>
                <w:sz w:val="24"/>
                <w:szCs w:val="24"/>
              </w:rPr>
              <w:t>Ежегодный о</w:t>
            </w:r>
            <w:r w:rsidR="0076239C" w:rsidRPr="00342F31">
              <w:rPr>
                <w:bCs/>
                <w:color w:val="000000"/>
                <w:sz w:val="24"/>
                <w:szCs w:val="24"/>
              </w:rPr>
              <w:t>тчет на Проектный комитет</w:t>
            </w:r>
            <w:r w:rsidR="0076239C" w:rsidRPr="00342F31">
              <w:rPr>
                <w:bCs/>
                <w:color w:val="000000"/>
                <w:sz w:val="24"/>
                <w:szCs w:val="24"/>
              </w:rPr>
              <w:br/>
              <w:t>Проведено исследование рынков в части продвижения и сформирована концепция продвижения АПК на внешние рынки</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5B016E" w:rsidP="00CD7454">
            <w:pPr>
              <w:spacing w:line="240" w:lineRule="auto"/>
              <w:jc w:val="center"/>
              <w:rPr>
                <w:color w:val="000000"/>
                <w:sz w:val="24"/>
                <w:szCs w:val="24"/>
              </w:rPr>
            </w:pPr>
            <w:r w:rsidRPr="001E76EC">
              <w:rPr>
                <w:color w:val="000000"/>
                <w:sz w:val="24"/>
                <w:szCs w:val="24"/>
              </w:rPr>
              <w:t>ПК</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76239C" w:rsidP="00512E2E">
            <w:pPr>
              <w:spacing w:line="240" w:lineRule="auto"/>
              <w:jc w:val="left"/>
              <w:rPr>
                <w:bCs/>
                <w:color w:val="000000"/>
                <w:sz w:val="24"/>
                <w:szCs w:val="24"/>
              </w:rPr>
            </w:pPr>
            <w:r w:rsidRPr="00373B36">
              <w:rPr>
                <w:sz w:val="24"/>
                <w:szCs w:val="24"/>
              </w:rPr>
              <w:t>Сформирован каталог экспортной продукции АПК Самарской области</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5B016E" w:rsidRDefault="005B016E" w:rsidP="005B016E">
            <w:pPr>
              <w:spacing w:line="240" w:lineRule="auto"/>
              <w:jc w:val="center"/>
              <w:rPr>
                <w:bCs/>
                <w:color w:val="000000"/>
                <w:sz w:val="24"/>
                <w:szCs w:val="24"/>
              </w:rPr>
            </w:pPr>
            <w:r>
              <w:rPr>
                <w:bCs/>
                <w:color w:val="000000"/>
                <w:sz w:val="24"/>
                <w:szCs w:val="24"/>
              </w:rPr>
              <w:t>Ершов С.Ю.</w:t>
            </w:r>
          </w:p>
          <w:p w:rsidR="005B016E" w:rsidRDefault="005B016E" w:rsidP="005B016E">
            <w:pPr>
              <w:spacing w:line="240" w:lineRule="auto"/>
              <w:jc w:val="center"/>
              <w:rPr>
                <w:bCs/>
                <w:color w:val="000000"/>
                <w:sz w:val="24"/>
                <w:szCs w:val="24"/>
              </w:rPr>
            </w:pPr>
            <w:r>
              <w:rPr>
                <w:bCs/>
                <w:color w:val="000000"/>
                <w:sz w:val="24"/>
                <w:szCs w:val="24"/>
              </w:rPr>
              <w:t>Ильин Р.Г.</w:t>
            </w:r>
          </w:p>
          <w:p w:rsidR="0076239C" w:rsidRPr="001E76EC" w:rsidRDefault="005B016E" w:rsidP="00917B48">
            <w:pPr>
              <w:spacing w:line="240" w:lineRule="auto"/>
              <w:jc w:val="center"/>
              <w:rPr>
                <w:color w:val="000000"/>
                <w:sz w:val="24"/>
                <w:szCs w:val="24"/>
              </w:rPr>
            </w:pPr>
            <w:r w:rsidRPr="001E76EC">
              <w:rPr>
                <w:color w:val="000000"/>
                <w:sz w:val="24"/>
                <w:szCs w:val="24"/>
              </w:rPr>
              <w:t>Обухов Р.В.</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046FA6">
            <w:pPr>
              <w:spacing w:line="240" w:lineRule="auto"/>
              <w:jc w:val="center"/>
              <w:rPr>
                <w:color w:val="000000"/>
                <w:sz w:val="24"/>
                <w:szCs w:val="24"/>
              </w:rPr>
            </w:pPr>
            <w:r w:rsidRPr="001E76EC">
              <w:rPr>
                <w:color w:val="000000"/>
                <w:sz w:val="24"/>
                <w:szCs w:val="24"/>
              </w:rPr>
              <w:t>Каталог экспортной продукции АПК</w:t>
            </w:r>
          </w:p>
          <w:p w:rsidR="00F56DCF" w:rsidRPr="001E76EC" w:rsidRDefault="00F56DCF" w:rsidP="00046FA6">
            <w:pPr>
              <w:spacing w:line="240" w:lineRule="auto"/>
              <w:jc w:val="center"/>
              <w:rPr>
                <w:color w:val="000000"/>
                <w:sz w:val="24"/>
                <w:szCs w:val="24"/>
              </w:rPr>
            </w:pPr>
            <w:r w:rsidRPr="001E76EC">
              <w:rPr>
                <w:color w:val="000000"/>
                <w:sz w:val="24"/>
                <w:szCs w:val="24"/>
              </w:rPr>
              <w:t>(ежегодно)</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F56DCF" w:rsidP="00CD7454">
            <w:pPr>
              <w:spacing w:line="240" w:lineRule="auto"/>
              <w:jc w:val="center"/>
              <w:rPr>
                <w:color w:val="000000"/>
                <w:sz w:val="24"/>
                <w:szCs w:val="24"/>
              </w:rP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2.1.1</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Анализ спроса на экспортную продукцию, производимую предприятиями АПК Самарской области</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5B016E" w:rsidP="00917B48">
            <w:pPr>
              <w:spacing w:line="240" w:lineRule="auto"/>
              <w:jc w:val="center"/>
              <w:rPr>
                <w:color w:val="000000"/>
                <w:sz w:val="24"/>
                <w:szCs w:val="24"/>
              </w:rPr>
            </w:pPr>
            <w:r w:rsidRPr="001E76EC">
              <w:rPr>
                <w:color w:val="000000"/>
                <w:sz w:val="24"/>
                <w:szCs w:val="24"/>
              </w:rPr>
              <w:t>Посашков С.А.</w:t>
            </w:r>
          </w:p>
          <w:p w:rsidR="005B016E" w:rsidRPr="001E76EC" w:rsidRDefault="005B016E" w:rsidP="00917B48">
            <w:pPr>
              <w:spacing w:line="240" w:lineRule="auto"/>
              <w:jc w:val="center"/>
              <w:rPr>
                <w:color w:val="000000"/>
                <w:sz w:val="24"/>
                <w:szCs w:val="24"/>
              </w:rPr>
            </w:pPr>
            <w:r w:rsidRPr="001E76EC">
              <w:rPr>
                <w:color w:val="000000"/>
                <w:sz w:val="24"/>
                <w:szCs w:val="24"/>
              </w:rPr>
              <w:t>Кирсанов С.А.</w:t>
            </w:r>
          </w:p>
          <w:p w:rsidR="005B016E" w:rsidRPr="001E76EC" w:rsidRDefault="005B016E" w:rsidP="005B016E">
            <w:pPr>
              <w:spacing w:line="240" w:lineRule="auto"/>
              <w:jc w:val="center"/>
              <w:rPr>
                <w:color w:val="000000"/>
                <w:sz w:val="24"/>
                <w:szCs w:val="24"/>
              </w:rPr>
            </w:pPr>
            <w:r>
              <w:rPr>
                <w:bCs/>
                <w:color w:val="000000"/>
                <w:sz w:val="24"/>
                <w:szCs w:val="24"/>
              </w:rPr>
              <w:t>Ильин Р.Г.</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046FA6">
            <w:pPr>
              <w:spacing w:line="240" w:lineRule="auto"/>
              <w:jc w:val="center"/>
              <w:rPr>
                <w:color w:val="000000"/>
                <w:sz w:val="24"/>
                <w:szCs w:val="24"/>
              </w:rPr>
            </w:pPr>
            <w:r w:rsidRPr="001E76EC">
              <w:rPr>
                <w:color w:val="000000"/>
                <w:sz w:val="24"/>
                <w:szCs w:val="24"/>
              </w:rPr>
              <w:t>Аналитическая информация</w:t>
            </w:r>
            <w:r w:rsidR="00F56DCF" w:rsidRPr="001E76EC">
              <w:rPr>
                <w:color w:val="000000"/>
                <w:sz w:val="24"/>
                <w:szCs w:val="24"/>
              </w:rPr>
              <w:t xml:space="preserve"> (ежегодно)</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F56DCF" w:rsidP="00CD7454">
            <w:pPr>
              <w:spacing w:line="240" w:lineRule="auto"/>
              <w:jc w:val="center"/>
              <w:rPr>
                <w:color w:val="000000"/>
                <w:sz w:val="24"/>
                <w:szCs w:val="24"/>
              </w:rP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t>2.1.2</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Подготовка перечня предприятий АПК Самарской области, заинтересованных в экспорте продукции</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01.12.2018</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8C3529">
            <w:pPr>
              <w:spacing w:line="240" w:lineRule="auto"/>
              <w:jc w:val="center"/>
              <w:rPr>
                <w:color w:val="000000"/>
                <w:sz w:val="24"/>
                <w:szCs w:val="24"/>
              </w:rPr>
            </w:pPr>
            <w:r w:rsidRPr="001E76EC">
              <w:rPr>
                <w:color w:val="000000"/>
                <w:sz w:val="24"/>
                <w:szCs w:val="24"/>
              </w:rPr>
              <w:t>31.12.20</w:t>
            </w:r>
            <w:r w:rsidR="00F56DCF" w:rsidRPr="001E76EC">
              <w:rPr>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auto"/>
          </w:tcPr>
          <w:p w:rsidR="005B016E" w:rsidRPr="001E76EC" w:rsidRDefault="005B016E" w:rsidP="005B016E">
            <w:pPr>
              <w:spacing w:line="240" w:lineRule="auto"/>
              <w:jc w:val="center"/>
              <w:rPr>
                <w:color w:val="000000"/>
                <w:sz w:val="24"/>
                <w:szCs w:val="24"/>
              </w:rPr>
            </w:pPr>
            <w:r w:rsidRPr="001E76EC">
              <w:rPr>
                <w:color w:val="000000"/>
                <w:sz w:val="24"/>
                <w:szCs w:val="24"/>
              </w:rPr>
              <w:t>Посашков С.А.</w:t>
            </w:r>
          </w:p>
          <w:p w:rsidR="005B016E" w:rsidRPr="001E76EC" w:rsidRDefault="005B016E" w:rsidP="005B016E">
            <w:pPr>
              <w:spacing w:line="240" w:lineRule="auto"/>
              <w:jc w:val="center"/>
              <w:rPr>
                <w:color w:val="000000"/>
                <w:sz w:val="24"/>
                <w:szCs w:val="24"/>
              </w:rPr>
            </w:pPr>
            <w:r w:rsidRPr="001E76EC">
              <w:rPr>
                <w:color w:val="000000"/>
                <w:sz w:val="24"/>
                <w:szCs w:val="24"/>
              </w:rPr>
              <w:t>Кирсанов С.А.</w:t>
            </w:r>
          </w:p>
          <w:p w:rsidR="005B016E" w:rsidRDefault="005B016E" w:rsidP="005B016E">
            <w:pPr>
              <w:spacing w:line="240" w:lineRule="auto"/>
              <w:jc w:val="center"/>
              <w:rPr>
                <w:bCs/>
                <w:color w:val="000000"/>
                <w:sz w:val="24"/>
                <w:szCs w:val="24"/>
              </w:rPr>
            </w:pPr>
            <w:r>
              <w:rPr>
                <w:bCs/>
                <w:color w:val="000000"/>
                <w:sz w:val="24"/>
                <w:szCs w:val="24"/>
              </w:rPr>
              <w:t>Ильин Р.Г.</w:t>
            </w:r>
          </w:p>
          <w:p w:rsidR="0076239C" w:rsidRPr="001E76EC" w:rsidRDefault="00F56DCF" w:rsidP="00F56DCF">
            <w:pPr>
              <w:spacing w:line="240" w:lineRule="auto"/>
              <w:jc w:val="center"/>
              <w:rPr>
                <w:color w:val="000000"/>
                <w:sz w:val="24"/>
                <w:szCs w:val="24"/>
              </w:rPr>
            </w:pPr>
            <w:r w:rsidRPr="001E76EC">
              <w:rPr>
                <w:color w:val="000000"/>
                <w:sz w:val="24"/>
                <w:szCs w:val="24"/>
              </w:rPr>
              <w:t>Обухов Р.В.</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046FA6">
            <w:pPr>
              <w:spacing w:line="240" w:lineRule="auto"/>
              <w:jc w:val="center"/>
              <w:rPr>
                <w:color w:val="000000"/>
                <w:sz w:val="24"/>
                <w:szCs w:val="24"/>
              </w:rPr>
            </w:pPr>
            <w:r w:rsidRPr="001E76EC">
              <w:rPr>
                <w:color w:val="000000"/>
                <w:sz w:val="24"/>
                <w:szCs w:val="24"/>
              </w:rPr>
              <w:t>Перечень предприятий</w:t>
            </w:r>
            <w:r w:rsidR="00F56DCF" w:rsidRPr="001E76EC">
              <w:rPr>
                <w:color w:val="000000"/>
                <w:sz w:val="24"/>
                <w:szCs w:val="24"/>
              </w:rPr>
              <w:t xml:space="preserve"> (ежегодно)</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F56DCF" w:rsidP="00CD7454">
            <w:pPr>
              <w:spacing w:line="240" w:lineRule="auto"/>
              <w:jc w:val="center"/>
              <w:rPr>
                <w:color w:val="000000"/>
                <w:sz w:val="24"/>
                <w:szCs w:val="24"/>
              </w:rPr>
            </w:pPr>
            <w:r w:rsidRPr="001E76EC">
              <w:rPr>
                <w:color w:val="000000"/>
                <w:sz w:val="24"/>
                <w:szCs w:val="24"/>
              </w:rPr>
              <w:t>ВПО</w:t>
            </w:r>
          </w:p>
        </w:tc>
      </w:tr>
      <w:tr w:rsidR="00F56DCF" w:rsidRPr="00F56DCF"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F56DCF" w:rsidRDefault="00F56DCF" w:rsidP="00B96C10">
            <w:pPr>
              <w:spacing w:line="240" w:lineRule="auto"/>
              <w:jc w:val="center"/>
              <w:rPr>
                <w:sz w:val="24"/>
                <w:szCs w:val="24"/>
              </w:rPr>
            </w:pPr>
            <w:r w:rsidRPr="00F56DCF">
              <w:rPr>
                <w:sz w:val="24"/>
                <w:szCs w:val="24"/>
              </w:rPr>
              <w:t>2.1</w:t>
            </w:r>
          </w:p>
        </w:tc>
        <w:tc>
          <w:tcPr>
            <w:tcW w:w="0" w:type="auto"/>
            <w:tcBorders>
              <w:top w:val="single" w:sz="4" w:space="0" w:color="auto"/>
              <w:left w:val="nil"/>
              <w:bottom w:val="single" w:sz="4" w:space="0" w:color="auto"/>
              <w:right w:val="single" w:sz="4" w:space="0" w:color="auto"/>
            </w:tcBorders>
            <w:shd w:val="clear" w:color="auto" w:fill="auto"/>
          </w:tcPr>
          <w:p w:rsidR="00F56DCF" w:rsidRPr="00F56DCF" w:rsidRDefault="00F56DCF" w:rsidP="00F56DCF">
            <w:pPr>
              <w:pStyle w:val="af9"/>
              <w:spacing w:after="0" w:line="240" w:lineRule="auto"/>
              <w:ind w:left="0"/>
              <w:rPr>
                <w:rFonts w:ascii="Times New Roman" w:hAnsi="Times New Roman"/>
                <w:sz w:val="24"/>
                <w:szCs w:val="24"/>
              </w:rPr>
            </w:pPr>
            <w:r w:rsidRPr="00F56DCF">
              <w:rPr>
                <w:rFonts w:ascii="Times New Roman" w:hAnsi="Times New Roman"/>
                <w:sz w:val="24"/>
                <w:szCs w:val="24"/>
              </w:rPr>
              <w:t xml:space="preserve">Перечень предприятий АПК Самарской области, </w:t>
            </w:r>
            <w:r w:rsidRPr="00F56DCF">
              <w:rPr>
                <w:rFonts w:ascii="Times New Roman" w:hAnsi="Times New Roman"/>
                <w:sz w:val="24"/>
                <w:szCs w:val="24"/>
              </w:rPr>
              <w:lastRenderedPageBreak/>
              <w:t>заинтересованных в экспорте продукции</w:t>
            </w:r>
          </w:p>
        </w:tc>
        <w:tc>
          <w:tcPr>
            <w:tcW w:w="0" w:type="auto"/>
            <w:tcBorders>
              <w:top w:val="single" w:sz="4" w:space="0" w:color="auto"/>
              <w:left w:val="nil"/>
              <w:bottom w:val="single" w:sz="4" w:space="0" w:color="auto"/>
              <w:right w:val="single" w:sz="4" w:space="0" w:color="auto"/>
            </w:tcBorders>
            <w:shd w:val="clear" w:color="auto" w:fill="auto"/>
          </w:tcPr>
          <w:p w:rsidR="00F56DCF" w:rsidRPr="00F56DCF" w:rsidRDefault="00F56DCF" w:rsidP="008C3529">
            <w:pPr>
              <w:spacing w:line="240" w:lineRule="auto"/>
              <w:jc w:val="center"/>
              <w:rPr>
                <w:sz w:val="24"/>
                <w:szCs w:val="24"/>
              </w:rPr>
            </w:pPr>
            <w:r w:rsidRPr="00F56DCF">
              <w:rPr>
                <w:sz w:val="24"/>
                <w:szCs w:val="24"/>
              </w:rPr>
              <w:lastRenderedPageBreak/>
              <w:t>01.12.2018</w:t>
            </w:r>
          </w:p>
        </w:tc>
        <w:tc>
          <w:tcPr>
            <w:tcW w:w="0" w:type="auto"/>
            <w:tcBorders>
              <w:top w:val="single" w:sz="4" w:space="0" w:color="auto"/>
              <w:left w:val="nil"/>
              <w:bottom w:val="single" w:sz="4" w:space="0" w:color="auto"/>
              <w:right w:val="single" w:sz="4" w:space="0" w:color="auto"/>
            </w:tcBorders>
            <w:shd w:val="clear" w:color="auto" w:fill="auto"/>
          </w:tcPr>
          <w:p w:rsidR="00F56DCF" w:rsidRPr="00F56DCF" w:rsidRDefault="00F56DCF" w:rsidP="008C3529">
            <w:pPr>
              <w:spacing w:line="240" w:lineRule="auto"/>
              <w:jc w:val="center"/>
              <w:rPr>
                <w:sz w:val="24"/>
                <w:szCs w:val="24"/>
              </w:rPr>
            </w:pPr>
            <w:r w:rsidRPr="00F56DCF">
              <w:rPr>
                <w:sz w:val="24"/>
                <w:szCs w:val="24"/>
              </w:rPr>
              <w:t>31.12.20</w:t>
            </w:r>
            <w:r>
              <w:rPr>
                <w:sz w:val="24"/>
                <w:szCs w:val="24"/>
              </w:rPr>
              <w:t>24</w:t>
            </w:r>
          </w:p>
        </w:tc>
        <w:tc>
          <w:tcPr>
            <w:tcW w:w="0" w:type="auto"/>
            <w:tcBorders>
              <w:top w:val="single" w:sz="4" w:space="0" w:color="auto"/>
              <w:left w:val="nil"/>
              <w:bottom w:val="single" w:sz="4" w:space="0" w:color="auto"/>
              <w:right w:val="single" w:sz="4" w:space="0" w:color="auto"/>
            </w:tcBorders>
            <w:shd w:val="clear" w:color="auto" w:fill="auto"/>
          </w:tcPr>
          <w:p w:rsidR="00F56DCF" w:rsidRPr="00F56DCF" w:rsidRDefault="00F56DCF" w:rsidP="0045040C">
            <w:pPr>
              <w:spacing w:line="240" w:lineRule="auto"/>
              <w:jc w:val="center"/>
              <w:rPr>
                <w:sz w:val="24"/>
                <w:szCs w:val="24"/>
              </w:rPr>
            </w:pPr>
            <w:r w:rsidRPr="00F56DCF">
              <w:rPr>
                <w:sz w:val="24"/>
                <w:szCs w:val="24"/>
              </w:rPr>
              <w:t>Посашков С.А.</w:t>
            </w:r>
          </w:p>
          <w:p w:rsidR="00F56DCF" w:rsidRPr="00F56DCF" w:rsidRDefault="00F56DCF" w:rsidP="0045040C">
            <w:pPr>
              <w:spacing w:line="240" w:lineRule="auto"/>
              <w:jc w:val="center"/>
              <w:rPr>
                <w:sz w:val="24"/>
                <w:szCs w:val="24"/>
              </w:rPr>
            </w:pPr>
            <w:r w:rsidRPr="00F56DCF">
              <w:rPr>
                <w:sz w:val="24"/>
                <w:szCs w:val="24"/>
              </w:rPr>
              <w:t>Кирсанов С.А.</w:t>
            </w:r>
          </w:p>
          <w:p w:rsidR="00F56DCF" w:rsidRPr="00F56DCF" w:rsidRDefault="00F56DCF" w:rsidP="0045040C">
            <w:pPr>
              <w:spacing w:line="240" w:lineRule="auto"/>
              <w:jc w:val="center"/>
              <w:rPr>
                <w:bCs/>
                <w:sz w:val="24"/>
                <w:szCs w:val="24"/>
              </w:rPr>
            </w:pPr>
            <w:r w:rsidRPr="00F56DCF">
              <w:rPr>
                <w:bCs/>
                <w:sz w:val="24"/>
                <w:szCs w:val="24"/>
              </w:rPr>
              <w:lastRenderedPageBreak/>
              <w:t>Ильин Р.Г.</w:t>
            </w:r>
          </w:p>
          <w:p w:rsidR="00F56DCF" w:rsidRPr="00F56DCF" w:rsidRDefault="00F56DCF" w:rsidP="0045040C">
            <w:pPr>
              <w:spacing w:line="240" w:lineRule="auto"/>
              <w:jc w:val="center"/>
              <w:rPr>
                <w:sz w:val="24"/>
                <w:szCs w:val="24"/>
              </w:rPr>
            </w:pPr>
            <w:r w:rsidRPr="00F56DCF">
              <w:rPr>
                <w:sz w:val="24"/>
                <w:szCs w:val="24"/>
              </w:rPr>
              <w:t>Обухов Р.В.</w:t>
            </w:r>
          </w:p>
        </w:tc>
        <w:tc>
          <w:tcPr>
            <w:tcW w:w="0" w:type="auto"/>
            <w:tcBorders>
              <w:top w:val="single" w:sz="4" w:space="0" w:color="auto"/>
              <w:left w:val="nil"/>
              <w:bottom w:val="single" w:sz="4" w:space="0" w:color="auto"/>
              <w:right w:val="single" w:sz="4" w:space="0" w:color="auto"/>
            </w:tcBorders>
            <w:shd w:val="clear" w:color="auto" w:fill="auto"/>
          </w:tcPr>
          <w:p w:rsidR="00F56DCF" w:rsidRPr="00F56DCF" w:rsidRDefault="00F56DCF" w:rsidP="0045040C">
            <w:pPr>
              <w:spacing w:line="240" w:lineRule="auto"/>
              <w:jc w:val="center"/>
              <w:rPr>
                <w:sz w:val="24"/>
                <w:szCs w:val="24"/>
              </w:rPr>
            </w:pPr>
            <w:r w:rsidRPr="00F56DCF">
              <w:rPr>
                <w:sz w:val="24"/>
                <w:szCs w:val="24"/>
              </w:rPr>
              <w:lastRenderedPageBreak/>
              <w:t>Перечень предприятий</w:t>
            </w:r>
            <w:r>
              <w:rPr>
                <w:sz w:val="24"/>
                <w:szCs w:val="24"/>
              </w:rPr>
              <w:t xml:space="preserve"> </w:t>
            </w:r>
            <w:r w:rsidRPr="001E76EC">
              <w:rPr>
                <w:color w:val="000000"/>
                <w:sz w:val="24"/>
                <w:szCs w:val="24"/>
              </w:rPr>
              <w:t>(ежегодно)</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Pr="00F56DCF" w:rsidRDefault="00F56DCF" w:rsidP="0045040C">
            <w:pPr>
              <w:spacing w:line="240" w:lineRule="auto"/>
              <w:jc w:val="center"/>
              <w:rPr>
                <w:sz w:val="24"/>
                <w:szCs w:val="24"/>
              </w:rPr>
            </w:pPr>
            <w:r w:rsidRPr="00F56DCF">
              <w:rPr>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B96C10">
            <w:pPr>
              <w:spacing w:line="240" w:lineRule="auto"/>
              <w:jc w:val="center"/>
              <w:rPr>
                <w:color w:val="000000"/>
                <w:sz w:val="24"/>
                <w:szCs w:val="24"/>
              </w:rPr>
            </w:pPr>
            <w:r w:rsidRPr="001E76EC">
              <w:rPr>
                <w:color w:val="000000"/>
                <w:sz w:val="24"/>
                <w:szCs w:val="24"/>
              </w:rPr>
              <w:lastRenderedPageBreak/>
              <w:t xml:space="preserve">3. </w:t>
            </w:r>
          </w:p>
        </w:tc>
        <w:tc>
          <w:tcPr>
            <w:tcW w:w="0" w:type="auto"/>
            <w:tcBorders>
              <w:top w:val="single" w:sz="4" w:space="0" w:color="auto"/>
              <w:left w:val="nil"/>
              <w:bottom w:val="single" w:sz="4" w:space="0" w:color="auto"/>
              <w:right w:val="single" w:sz="4" w:space="0" w:color="auto"/>
            </w:tcBorders>
            <w:shd w:val="clear" w:color="auto" w:fill="auto"/>
          </w:tcPr>
          <w:p w:rsidR="0076239C" w:rsidRPr="00373B36" w:rsidRDefault="0076239C" w:rsidP="00512E2E">
            <w:pPr>
              <w:spacing w:line="240" w:lineRule="auto"/>
              <w:jc w:val="left"/>
              <w:rPr>
                <w:sz w:val="24"/>
                <w:szCs w:val="24"/>
              </w:rPr>
            </w:pPr>
            <w:r w:rsidRPr="00373B36">
              <w:rPr>
                <w:sz w:val="24"/>
                <w:szCs w:val="24"/>
              </w:rPr>
              <w:t>Обеспечено участие организаций АПК Самарской области в международных выставочно-презентационных мероприятиях:</w:t>
            </w:r>
          </w:p>
          <w:p w:rsidR="0076239C" w:rsidRPr="00373B36" w:rsidRDefault="0076239C" w:rsidP="00512E2E">
            <w:pPr>
              <w:spacing w:line="240" w:lineRule="auto"/>
              <w:jc w:val="left"/>
              <w:rPr>
                <w:sz w:val="24"/>
                <w:szCs w:val="24"/>
              </w:rPr>
            </w:pPr>
            <w:r w:rsidRPr="00373B36">
              <w:rPr>
                <w:sz w:val="24"/>
                <w:szCs w:val="24"/>
              </w:rPr>
              <w:t>в 2019 году – не менее 2;</w:t>
            </w:r>
          </w:p>
          <w:p w:rsidR="0076239C" w:rsidRPr="00373B36" w:rsidRDefault="0076239C" w:rsidP="00512E2E">
            <w:pPr>
              <w:spacing w:line="240" w:lineRule="auto"/>
              <w:jc w:val="left"/>
              <w:rPr>
                <w:sz w:val="24"/>
                <w:szCs w:val="24"/>
              </w:rPr>
            </w:pPr>
            <w:r w:rsidRPr="00373B36">
              <w:rPr>
                <w:sz w:val="24"/>
                <w:szCs w:val="24"/>
              </w:rPr>
              <w:t xml:space="preserve">в 2020 году – не менее 2; </w:t>
            </w:r>
          </w:p>
          <w:p w:rsidR="0076239C" w:rsidRPr="00880043" w:rsidRDefault="0076239C" w:rsidP="00512E2E">
            <w:pPr>
              <w:tabs>
                <w:tab w:val="left" w:pos="1328"/>
              </w:tabs>
              <w:spacing w:line="240" w:lineRule="auto"/>
              <w:jc w:val="left"/>
              <w:rPr>
                <w:bCs/>
                <w:color w:val="000000"/>
                <w:sz w:val="24"/>
                <w:szCs w:val="24"/>
              </w:rPr>
            </w:pPr>
            <w:r w:rsidRPr="00373B36">
              <w:rPr>
                <w:sz w:val="24"/>
                <w:szCs w:val="24"/>
              </w:rPr>
              <w:t>в 2021 году – не менее 2.</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893F1A" w:rsidP="00512E2E">
            <w:pPr>
              <w:spacing w:line="240" w:lineRule="auto"/>
              <w:jc w:val="center"/>
              <w:rPr>
                <w:bCs/>
                <w:color w:val="000000"/>
                <w:sz w:val="24"/>
                <w:szCs w:val="24"/>
              </w:rPr>
            </w:pPr>
            <w:r w:rsidRPr="00837B23">
              <w:rPr>
                <w:bCs/>
                <w:color w:val="000000"/>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76239C" w:rsidRPr="00880043" w:rsidRDefault="0076239C" w:rsidP="00512E2E">
            <w:pPr>
              <w:spacing w:line="240" w:lineRule="auto"/>
              <w:jc w:val="center"/>
              <w:rPr>
                <w:bCs/>
                <w:color w:val="000000"/>
                <w:sz w:val="24"/>
                <w:szCs w:val="24"/>
              </w:rPr>
            </w:pPr>
            <w:r>
              <w:rPr>
                <w:bCs/>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F56DCF" w:rsidP="00917B48">
            <w:pPr>
              <w:spacing w:line="240" w:lineRule="auto"/>
              <w:jc w:val="center"/>
              <w:rPr>
                <w:color w:val="000000"/>
                <w:sz w:val="24"/>
                <w:szCs w:val="24"/>
              </w:rP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F56DCF" w:rsidP="00046FA6">
            <w:pPr>
              <w:spacing w:line="240" w:lineRule="auto"/>
              <w:jc w:val="center"/>
              <w:rPr>
                <w:color w:val="000000"/>
                <w:sz w:val="24"/>
                <w:szCs w:val="24"/>
              </w:rPr>
            </w:pPr>
            <w:r w:rsidRPr="001E76EC">
              <w:rPr>
                <w:color w:val="000000"/>
                <w:sz w:val="24"/>
                <w:szCs w:val="24"/>
              </w:rPr>
              <w:t xml:space="preserve">Отчет об участии </w:t>
            </w:r>
            <w:r w:rsidRPr="00373B36">
              <w:rPr>
                <w:sz w:val="24"/>
                <w:szCs w:val="24"/>
              </w:rPr>
              <w:t>организаций АПК Самарской области в международных выставочно-презентационных мероприятия</w:t>
            </w:r>
            <w:r>
              <w:rPr>
                <w:sz w:val="24"/>
                <w:szCs w:val="24"/>
              </w:rPr>
              <w:t>х</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F56DCF" w:rsidP="00CD7454">
            <w:pPr>
              <w:spacing w:line="240" w:lineRule="auto"/>
              <w:jc w:val="center"/>
              <w:rPr>
                <w:color w:val="000000"/>
                <w:sz w:val="24"/>
                <w:szCs w:val="24"/>
              </w:rP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B96C10">
            <w:pPr>
              <w:spacing w:line="240" w:lineRule="auto"/>
              <w:jc w:val="center"/>
              <w:rPr>
                <w:color w:val="000000"/>
                <w:sz w:val="24"/>
                <w:szCs w:val="24"/>
              </w:rPr>
            </w:pPr>
            <w:r w:rsidRPr="001E76EC">
              <w:rPr>
                <w:color w:val="000000"/>
                <w:sz w:val="24"/>
                <w:szCs w:val="24"/>
              </w:rPr>
              <w:t>3.1.1</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color w:val="000000"/>
                <w:sz w:val="24"/>
                <w:szCs w:val="24"/>
              </w:rPr>
            </w:pPr>
            <w:r w:rsidRPr="00342F31">
              <w:rPr>
                <w:color w:val="000000"/>
                <w:sz w:val="24"/>
                <w:szCs w:val="24"/>
              </w:rPr>
              <w:t xml:space="preserve">Формирование перечня </w:t>
            </w:r>
            <w:r w:rsidRPr="00373B36">
              <w:rPr>
                <w:sz w:val="24"/>
                <w:szCs w:val="24"/>
              </w:rPr>
              <w:t>международных выставочно-презентационных мероприяти</w:t>
            </w:r>
            <w:r>
              <w:rPr>
                <w:sz w:val="24"/>
                <w:szCs w:val="24"/>
              </w:rPr>
              <w:t>й</w:t>
            </w:r>
            <w:r w:rsidRPr="00342F31">
              <w:rPr>
                <w:color w:val="000000"/>
                <w:sz w:val="24"/>
                <w:szCs w:val="24"/>
              </w:rPr>
              <w:t xml:space="preserve"> на 2019 г</w:t>
            </w:r>
            <w:r>
              <w:rPr>
                <w:color w:val="000000"/>
                <w:sz w:val="24"/>
                <w:szCs w:val="24"/>
              </w:rPr>
              <w:t>од</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16.</w:t>
            </w:r>
            <w:r>
              <w:rPr>
                <w:color w:val="000000"/>
                <w:sz w:val="24"/>
                <w:szCs w:val="24"/>
              </w:rPr>
              <w:t>10</w:t>
            </w:r>
            <w:r w:rsidRPr="00342F31">
              <w:rPr>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01.</w:t>
            </w:r>
            <w:r>
              <w:rPr>
                <w:color w:val="000000"/>
                <w:sz w:val="24"/>
                <w:szCs w:val="24"/>
              </w:rPr>
              <w:t>12</w:t>
            </w:r>
            <w:r w:rsidRPr="00342F31">
              <w:rPr>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046FA6">
            <w:pPr>
              <w:spacing w:line="240" w:lineRule="auto"/>
              <w:jc w:val="center"/>
              <w:rPr>
                <w:color w:val="000000"/>
                <w:sz w:val="24"/>
                <w:szCs w:val="24"/>
              </w:rPr>
            </w:pPr>
            <w:r>
              <w:rPr>
                <w:sz w:val="24"/>
                <w:szCs w:val="24"/>
              </w:rPr>
              <w:t xml:space="preserve">Перечень </w:t>
            </w:r>
            <w:r w:rsidRPr="00373B36">
              <w:rPr>
                <w:sz w:val="24"/>
                <w:szCs w:val="24"/>
              </w:rPr>
              <w:t>международных выставочно-презентационных мероприяти</w:t>
            </w:r>
            <w:r>
              <w:rPr>
                <w:sz w:val="24"/>
                <w:szCs w:val="24"/>
              </w:rPr>
              <w:t>й</w:t>
            </w:r>
          </w:p>
          <w:p w:rsidR="00F56DCF" w:rsidRPr="00342F31" w:rsidRDefault="00F56DCF" w:rsidP="00046FA6">
            <w:pPr>
              <w:spacing w:line="240" w:lineRule="auto"/>
              <w:jc w:val="center"/>
              <w:rPr>
                <w:color w:val="000000"/>
                <w:sz w:val="24"/>
                <w:szCs w:val="24"/>
              </w:rPr>
            </w:pPr>
            <w:r w:rsidRPr="00342F31">
              <w:rPr>
                <w:color w:val="000000"/>
                <w:sz w:val="24"/>
                <w:szCs w:val="24"/>
              </w:rPr>
              <w:t>Перечень международных выставок</w:t>
            </w:r>
            <w:r>
              <w:rPr>
                <w:color w:val="000000"/>
                <w:sz w:val="24"/>
                <w:szCs w:val="24"/>
              </w:rPr>
              <w:t>,</w:t>
            </w:r>
            <w:r w:rsidRPr="00342F31">
              <w:rPr>
                <w:color w:val="000000"/>
                <w:sz w:val="24"/>
                <w:szCs w:val="24"/>
              </w:rPr>
              <w:t xml:space="preserve"> бизнес-миссий</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B96C10">
            <w:pPr>
              <w:spacing w:line="240" w:lineRule="auto"/>
              <w:jc w:val="center"/>
              <w:rPr>
                <w:color w:val="000000"/>
                <w:sz w:val="24"/>
                <w:szCs w:val="24"/>
              </w:rPr>
            </w:pPr>
            <w:r w:rsidRPr="001E76EC">
              <w:rPr>
                <w:color w:val="000000"/>
                <w:sz w:val="24"/>
                <w:szCs w:val="24"/>
              </w:rPr>
              <w:t>3.1.2</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9632C8" w:rsidP="009632C8">
            <w:pPr>
              <w:spacing w:line="240" w:lineRule="auto"/>
              <w:jc w:val="left"/>
              <w:rPr>
                <w:color w:val="000000"/>
                <w:sz w:val="24"/>
                <w:szCs w:val="24"/>
              </w:rPr>
            </w:pPr>
            <w:r>
              <w:rPr>
                <w:sz w:val="24"/>
                <w:szCs w:val="24"/>
              </w:rPr>
              <w:t xml:space="preserve">Организация </w:t>
            </w:r>
            <w:r w:rsidRPr="00373B36">
              <w:rPr>
                <w:sz w:val="24"/>
                <w:szCs w:val="24"/>
              </w:rPr>
              <w:t>участи</w:t>
            </w:r>
            <w:r>
              <w:rPr>
                <w:sz w:val="24"/>
                <w:szCs w:val="24"/>
              </w:rPr>
              <w:t>я</w:t>
            </w:r>
            <w:r w:rsidRPr="00373B36">
              <w:rPr>
                <w:sz w:val="24"/>
                <w:szCs w:val="24"/>
              </w:rPr>
              <w:t xml:space="preserve"> организаций АПК Самарской области в международных выставочно-презентационных мероприятиях</w:t>
            </w:r>
            <w:r w:rsidRPr="00342F31">
              <w:rPr>
                <w:color w:val="000000"/>
                <w:sz w:val="24"/>
                <w:szCs w:val="24"/>
              </w:rPr>
              <w:t xml:space="preserve"> </w:t>
            </w:r>
            <w:r>
              <w:rPr>
                <w:color w:val="000000"/>
                <w:sz w:val="24"/>
                <w:szCs w:val="24"/>
              </w:rPr>
              <w:t xml:space="preserve">в </w:t>
            </w:r>
            <w:r w:rsidR="00F56DCF" w:rsidRPr="00342F31">
              <w:rPr>
                <w:color w:val="000000"/>
                <w:sz w:val="24"/>
                <w:szCs w:val="24"/>
              </w:rPr>
              <w:t>2019 г</w:t>
            </w:r>
            <w:r w:rsidR="00F56DCF">
              <w:rPr>
                <w:color w:val="000000"/>
                <w:sz w:val="24"/>
                <w:szCs w:val="24"/>
              </w:rPr>
              <w:t>од</w:t>
            </w:r>
            <w:r>
              <w:rPr>
                <w:color w:val="000000"/>
                <w:sz w:val="24"/>
                <w:szCs w:val="24"/>
              </w:rPr>
              <w:t>у</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DB3000" w:rsidP="00DB3000">
            <w:pPr>
              <w:spacing w:line="240" w:lineRule="auto"/>
              <w:jc w:val="center"/>
              <w:rPr>
                <w:color w:val="000000"/>
                <w:sz w:val="24"/>
                <w:szCs w:val="24"/>
              </w:rPr>
            </w:pPr>
            <w:r>
              <w:rPr>
                <w:color w:val="000000"/>
                <w:sz w:val="24"/>
                <w:szCs w:val="24"/>
              </w:rPr>
              <w:t>01</w:t>
            </w:r>
            <w:r w:rsidR="00F56DCF" w:rsidRPr="00342F31">
              <w:rPr>
                <w:color w:val="000000"/>
                <w:sz w:val="24"/>
                <w:szCs w:val="24"/>
              </w:rPr>
              <w:t>.</w:t>
            </w:r>
            <w:r>
              <w:rPr>
                <w:color w:val="000000"/>
                <w:sz w:val="24"/>
                <w:szCs w:val="24"/>
              </w:rPr>
              <w:t>01</w:t>
            </w:r>
            <w:r w:rsidR="00F56DCF" w:rsidRPr="00342F31">
              <w:rPr>
                <w:color w:val="000000"/>
                <w:sz w:val="24"/>
                <w:szCs w:val="24"/>
              </w:rPr>
              <w:t>.201</w:t>
            </w:r>
            <w:r>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9632C8" w:rsidP="00046FA6">
            <w:pPr>
              <w:spacing w:line="240" w:lineRule="auto"/>
              <w:jc w:val="center"/>
              <w:rPr>
                <w:color w:val="000000"/>
                <w:sz w:val="24"/>
                <w:szCs w:val="24"/>
              </w:rPr>
            </w:pPr>
            <w:r>
              <w:rPr>
                <w:color w:val="000000"/>
                <w:sz w:val="24"/>
                <w:szCs w:val="24"/>
              </w:rPr>
              <w:t>Отчет</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3E32A2">
            <w:pPr>
              <w:spacing w:line="240" w:lineRule="auto"/>
              <w:jc w:val="center"/>
              <w:rPr>
                <w:color w:val="000000"/>
                <w:sz w:val="24"/>
                <w:szCs w:val="24"/>
              </w:rPr>
            </w:pPr>
            <w:r w:rsidRPr="001E76EC">
              <w:rPr>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bCs/>
                <w:color w:val="000000"/>
                <w:sz w:val="24"/>
                <w:szCs w:val="24"/>
              </w:rPr>
            </w:pPr>
            <w:r w:rsidRPr="00342F31">
              <w:rPr>
                <w:bCs/>
                <w:color w:val="000000"/>
                <w:sz w:val="24"/>
                <w:szCs w:val="24"/>
              </w:rPr>
              <w:t xml:space="preserve">Количество </w:t>
            </w:r>
            <w:r w:rsidRPr="00373B36">
              <w:rPr>
                <w:sz w:val="24"/>
                <w:szCs w:val="24"/>
              </w:rPr>
              <w:t>международных выставочно-презентационных мероприяти</w:t>
            </w:r>
            <w:r>
              <w:rPr>
                <w:sz w:val="24"/>
                <w:szCs w:val="24"/>
              </w:rPr>
              <w:t>й</w:t>
            </w:r>
            <w:r w:rsidRPr="00342F31">
              <w:rPr>
                <w:bCs/>
                <w:color w:val="000000"/>
                <w:sz w:val="24"/>
                <w:szCs w:val="24"/>
              </w:rPr>
              <w:t xml:space="preserve"> по продвижению продукции АПК, </w:t>
            </w:r>
            <w:r>
              <w:rPr>
                <w:bCs/>
                <w:color w:val="000000"/>
                <w:sz w:val="24"/>
                <w:szCs w:val="24"/>
              </w:rPr>
              <w:t>в которых приняли участие производители Самарской области, составило не менее 2.</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893F1A" w:rsidP="00512E2E">
            <w:pPr>
              <w:spacing w:line="240" w:lineRule="auto"/>
              <w:jc w:val="center"/>
              <w:rPr>
                <w:bCs/>
                <w:color w:val="000000"/>
                <w:sz w:val="24"/>
                <w:szCs w:val="24"/>
              </w:rPr>
            </w:pPr>
            <w:r w:rsidRPr="00837B23">
              <w:rPr>
                <w:bCs/>
                <w:color w:val="000000"/>
                <w:sz w:val="24"/>
                <w:szCs w:val="24"/>
              </w:rPr>
              <w:t>01.01.2019</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bCs/>
                <w:color w:val="000000"/>
                <w:sz w:val="24"/>
                <w:szCs w:val="24"/>
              </w:rPr>
            </w:pPr>
            <w:r w:rsidRPr="00342F31">
              <w:rPr>
                <w:bCs/>
                <w:color w:val="000000"/>
                <w:sz w:val="24"/>
                <w:szCs w:val="24"/>
              </w:rPr>
              <w:t>31.12.2019</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046FA6">
            <w:pPr>
              <w:spacing w:line="240" w:lineRule="auto"/>
              <w:jc w:val="center"/>
              <w:rPr>
                <w:bCs/>
                <w:color w:val="000000"/>
                <w:sz w:val="24"/>
                <w:szCs w:val="24"/>
              </w:rPr>
            </w:pPr>
            <w:r w:rsidRPr="00342F31">
              <w:rPr>
                <w:bCs/>
                <w:color w:val="000000"/>
                <w:sz w:val="24"/>
                <w:szCs w:val="24"/>
              </w:rPr>
              <w:t xml:space="preserve">Отчет </w:t>
            </w:r>
            <w:r>
              <w:rPr>
                <w:bCs/>
                <w:color w:val="000000"/>
                <w:sz w:val="24"/>
                <w:szCs w:val="24"/>
              </w:rPr>
              <w:t>в Минсельхоз России</w:t>
            </w:r>
            <w:r w:rsidRPr="00342F31">
              <w:rPr>
                <w:bCs/>
                <w:color w:val="000000"/>
                <w:sz w:val="24"/>
                <w:szCs w:val="24"/>
              </w:rPr>
              <w:br/>
              <w:t xml:space="preserve">Проведены дегустационно-демонстрационные мероприятия, бизнес-миссии и сформированы коллективные экспозиции </w:t>
            </w:r>
            <w:r>
              <w:rPr>
                <w:bCs/>
                <w:color w:val="000000"/>
                <w:sz w:val="24"/>
                <w:szCs w:val="24"/>
              </w:rPr>
              <w:t xml:space="preserve">самарских </w:t>
            </w:r>
            <w:r w:rsidRPr="00342F31">
              <w:rPr>
                <w:bCs/>
                <w:color w:val="000000"/>
                <w:sz w:val="24"/>
                <w:szCs w:val="24"/>
              </w:rPr>
              <w:t xml:space="preserve"> компаний АПК на международных выставках</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2A2C55">
            <w:pPr>
              <w:spacing w:line="240" w:lineRule="auto"/>
              <w:jc w:val="center"/>
              <w:rPr>
                <w:color w:val="000000"/>
                <w:sz w:val="24"/>
                <w:szCs w:val="24"/>
              </w:rPr>
            </w:pPr>
            <w:r w:rsidRPr="001E76EC">
              <w:rPr>
                <w:color w:val="000000"/>
                <w:sz w:val="24"/>
                <w:szCs w:val="24"/>
              </w:rPr>
              <w:t>3.2.1</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color w:val="000000"/>
                <w:sz w:val="24"/>
                <w:szCs w:val="24"/>
              </w:rPr>
            </w:pPr>
            <w:r w:rsidRPr="00342F31">
              <w:rPr>
                <w:color w:val="000000"/>
                <w:sz w:val="24"/>
                <w:szCs w:val="24"/>
              </w:rPr>
              <w:t xml:space="preserve">Формирование перечня </w:t>
            </w:r>
            <w:r w:rsidRPr="00373B36">
              <w:rPr>
                <w:sz w:val="24"/>
                <w:szCs w:val="24"/>
              </w:rPr>
              <w:t>международных выставочно-презентационных мероприяти</w:t>
            </w:r>
            <w:r>
              <w:rPr>
                <w:sz w:val="24"/>
                <w:szCs w:val="24"/>
              </w:rPr>
              <w:t>й</w:t>
            </w:r>
            <w:r w:rsidRPr="00342F31">
              <w:rPr>
                <w:color w:val="000000"/>
                <w:sz w:val="24"/>
                <w:szCs w:val="24"/>
              </w:rPr>
              <w:t xml:space="preserve"> на 20</w:t>
            </w:r>
            <w:r>
              <w:rPr>
                <w:color w:val="000000"/>
                <w:sz w:val="24"/>
                <w:szCs w:val="24"/>
              </w:rPr>
              <w:t>20</w:t>
            </w:r>
            <w:r w:rsidRPr="00342F31">
              <w:rPr>
                <w:color w:val="000000"/>
                <w:sz w:val="24"/>
                <w:szCs w:val="24"/>
              </w:rPr>
              <w:t xml:space="preserve"> г</w:t>
            </w:r>
            <w:r>
              <w:rPr>
                <w:color w:val="000000"/>
                <w:sz w:val="24"/>
                <w:szCs w:val="24"/>
              </w:rPr>
              <w:t>од</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16.</w:t>
            </w:r>
            <w:r>
              <w:rPr>
                <w:color w:val="000000"/>
                <w:sz w:val="24"/>
                <w:szCs w:val="24"/>
              </w:rPr>
              <w:t>10</w:t>
            </w:r>
            <w:r w:rsidRPr="00342F31">
              <w:rPr>
                <w:color w:val="000000"/>
                <w:sz w:val="24"/>
                <w:szCs w:val="24"/>
              </w:rPr>
              <w:t>.201</w:t>
            </w:r>
            <w:r>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01.</w:t>
            </w:r>
            <w:r>
              <w:rPr>
                <w:color w:val="000000"/>
                <w:sz w:val="24"/>
                <w:szCs w:val="24"/>
              </w:rPr>
              <w:t>12</w:t>
            </w:r>
            <w:r w:rsidRPr="00342F31">
              <w:rPr>
                <w:color w:val="000000"/>
                <w:sz w:val="24"/>
                <w:szCs w:val="24"/>
              </w:rPr>
              <w:t>.201</w:t>
            </w:r>
            <w:r>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046FA6">
            <w:pPr>
              <w:spacing w:line="240" w:lineRule="auto"/>
              <w:jc w:val="center"/>
              <w:rPr>
                <w:color w:val="000000"/>
                <w:sz w:val="24"/>
                <w:szCs w:val="24"/>
              </w:rPr>
            </w:pPr>
            <w:r>
              <w:rPr>
                <w:sz w:val="24"/>
                <w:szCs w:val="24"/>
              </w:rPr>
              <w:t xml:space="preserve">Перечень </w:t>
            </w:r>
            <w:r w:rsidRPr="00373B36">
              <w:rPr>
                <w:sz w:val="24"/>
                <w:szCs w:val="24"/>
              </w:rPr>
              <w:t>международных выставочно-презентационных мероприяти</w:t>
            </w:r>
            <w:r>
              <w:rPr>
                <w:sz w:val="24"/>
                <w:szCs w:val="24"/>
              </w:rPr>
              <w:t>й</w:t>
            </w:r>
          </w:p>
          <w:p w:rsidR="00F56DCF" w:rsidRPr="00342F31" w:rsidRDefault="00F56DCF" w:rsidP="00046FA6">
            <w:pPr>
              <w:spacing w:line="240" w:lineRule="auto"/>
              <w:jc w:val="center"/>
              <w:rPr>
                <w:color w:val="000000"/>
                <w:sz w:val="24"/>
                <w:szCs w:val="24"/>
              </w:rPr>
            </w:pPr>
            <w:r w:rsidRPr="00342F31">
              <w:rPr>
                <w:color w:val="000000"/>
                <w:sz w:val="24"/>
                <w:szCs w:val="24"/>
              </w:rPr>
              <w:t>Перечень международных выставок</w:t>
            </w:r>
            <w:r>
              <w:rPr>
                <w:color w:val="000000"/>
                <w:sz w:val="24"/>
                <w:szCs w:val="24"/>
              </w:rPr>
              <w:t>,</w:t>
            </w:r>
            <w:r w:rsidRPr="00342F31">
              <w:rPr>
                <w:color w:val="000000"/>
                <w:sz w:val="24"/>
                <w:szCs w:val="24"/>
              </w:rPr>
              <w:t xml:space="preserve"> </w:t>
            </w:r>
            <w:r w:rsidRPr="00342F31">
              <w:rPr>
                <w:color w:val="000000"/>
                <w:sz w:val="24"/>
                <w:szCs w:val="24"/>
              </w:rPr>
              <w:lastRenderedPageBreak/>
              <w:t>бизнес-миссий</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lastRenderedPageBreak/>
              <w:t>ВПО</w:t>
            </w:r>
          </w:p>
        </w:tc>
      </w:tr>
      <w:tr w:rsidR="009632C8"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632C8" w:rsidRPr="001E76EC" w:rsidRDefault="009632C8" w:rsidP="002A2C55">
            <w:pPr>
              <w:spacing w:line="240" w:lineRule="auto"/>
              <w:jc w:val="center"/>
              <w:rPr>
                <w:color w:val="000000"/>
                <w:sz w:val="24"/>
                <w:szCs w:val="24"/>
              </w:rPr>
            </w:pPr>
            <w:r w:rsidRPr="001E76EC">
              <w:rPr>
                <w:color w:val="000000"/>
                <w:sz w:val="24"/>
                <w:szCs w:val="24"/>
              </w:rPr>
              <w:lastRenderedPageBreak/>
              <w:t>3.2.2</w:t>
            </w:r>
          </w:p>
        </w:tc>
        <w:tc>
          <w:tcPr>
            <w:tcW w:w="0" w:type="auto"/>
            <w:tcBorders>
              <w:top w:val="single" w:sz="4" w:space="0" w:color="auto"/>
              <w:left w:val="nil"/>
              <w:bottom w:val="single" w:sz="4" w:space="0" w:color="auto"/>
              <w:right w:val="single" w:sz="4" w:space="0" w:color="auto"/>
            </w:tcBorders>
            <w:shd w:val="clear" w:color="auto" w:fill="auto"/>
          </w:tcPr>
          <w:p w:rsidR="009632C8" w:rsidRPr="00342F31" w:rsidRDefault="009632C8" w:rsidP="00DB3000">
            <w:pPr>
              <w:spacing w:line="240" w:lineRule="auto"/>
              <w:jc w:val="left"/>
              <w:rPr>
                <w:color w:val="000000"/>
                <w:sz w:val="24"/>
                <w:szCs w:val="24"/>
              </w:rPr>
            </w:pPr>
            <w:r>
              <w:rPr>
                <w:sz w:val="24"/>
                <w:szCs w:val="24"/>
              </w:rPr>
              <w:t xml:space="preserve">Организация </w:t>
            </w:r>
            <w:r w:rsidRPr="00373B36">
              <w:rPr>
                <w:sz w:val="24"/>
                <w:szCs w:val="24"/>
              </w:rPr>
              <w:t>участи</w:t>
            </w:r>
            <w:r>
              <w:rPr>
                <w:sz w:val="24"/>
                <w:szCs w:val="24"/>
              </w:rPr>
              <w:t>я</w:t>
            </w:r>
            <w:r w:rsidRPr="00373B36">
              <w:rPr>
                <w:sz w:val="24"/>
                <w:szCs w:val="24"/>
              </w:rPr>
              <w:t xml:space="preserve"> организаций АПК Самарской области в международных выставочно-презентационных мероприятиях</w:t>
            </w:r>
            <w:r w:rsidRPr="00342F31">
              <w:rPr>
                <w:color w:val="000000"/>
                <w:sz w:val="24"/>
                <w:szCs w:val="24"/>
              </w:rPr>
              <w:t xml:space="preserve"> </w:t>
            </w:r>
            <w:r>
              <w:rPr>
                <w:color w:val="000000"/>
                <w:sz w:val="24"/>
                <w:szCs w:val="24"/>
              </w:rPr>
              <w:t xml:space="preserve">в </w:t>
            </w:r>
            <w:r w:rsidRPr="00342F31">
              <w:rPr>
                <w:color w:val="000000"/>
                <w:sz w:val="24"/>
                <w:szCs w:val="24"/>
              </w:rPr>
              <w:t>20</w:t>
            </w:r>
            <w:r w:rsidR="00DB3000">
              <w:rPr>
                <w:color w:val="000000"/>
                <w:sz w:val="24"/>
                <w:szCs w:val="24"/>
              </w:rPr>
              <w:t xml:space="preserve">20 </w:t>
            </w:r>
            <w:r w:rsidRPr="00342F31">
              <w:rPr>
                <w:color w:val="000000"/>
                <w:sz w:val="24"/>
                <w:szCs w:val="24"/>
              </w:rPr>
              <w:t>г</w:t>
            </w:r>
            <w:r>
              <w:rPr>
                <w:color w:val="000000"/>
                <w:sz w:val="24"/>
                <w:szCs w:val="24"/>
              </w:rPr>
              <w:t>оду</w:t>
            </w:r>
          </w:p>
        </w:tc>
        <w:tc>
          <w:tcPr>
            <w:tcW w:w="0" w:type="auto"/>
            <w:tcBorders>
              <w:top w:val="single" w:sz="4" w:space="0" w:color="auto"/>
              <w:left w:val="nil"/>
              <w:bottom w:val="single" w:sz="4" w:space="0" w:color="auto"/>
              <w:right w:val="single" w:sz="4" w:space="0" w:color="auto"/>
            </w:tcBorders>
            <w:shd w:val="clear" w:color="auto" w:fill="auto"/>
          </w:tcPr>
          <w:p w:rsidR="009632C8" w:rsidRPr="00342F31" w:rsidRDefault="00DB3000" w:rsidP="00DB3000">
            <w:pPr>
              <w:spacing w:line="240" w:lineRule="auto"/>
              <w:jc w:val="center"/>
              <w:rPr>
                <w:color w:val="000000"/>
                <w:sz w:val="24"/>
                <w:szCs w:val="24"/>
              </w:rPr>
            </w:pPr>
            <w:r>
              <w:rPr>
                <w:color w:val="000000"/>
                <w:sz w:val="24"/>
                <w:szCs w:val="24"/>
              </w:rPr>
              <w:t>01</w:t>
            </w:r>
            <w:r w:rsidR="009632C8" w:rsidRPr="00342F31">
              <w:rPr>
                <w:color w:val="000000"/>
                <w:sz w:val="24"/>
                <w:szCs w:val="24"/>
              </w:rPr>
              <w:t>.</w:t>
            </w:r>
            <w:r>
              <w:rPr>
                <w:color w:val="000000"/>
                <w:sz w:val="24"/>
                <w:szCs w:val="24"/>
              </w:rPr>
              <w:t>01</w:t>
            </w:r>
            <w:r w:rsidR="009632C8" w:rsidRPr="00342F31">
              <w:rPr>
                <w:color w:val="000000"/>
                <w:sz w:val="24"/>
                <w:szCs w:val="24"/>
              </w:rPr>
              <w:t>.20</w:t>
            </w:r>
            <w:r>
              <w:rPr>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9632C8" w:rsidRPr="00342F31" w:rsidRDefault="009632C8" w:rsidP="00DB3000">
            <w:pPr>
              <w:spacing w:line="240" w:lineRule="auto"/>
              <w:jc w:val="center"/>
              <w:rPr>
                <w:color w:val="000000"/>
                <w:sz w:val="24"/>
                <w:szCs w:val="24"/>
              </w:rPr>
            </w:pPr>
            <w:r w:rsidRPr="00342F31">
              <w:rPr>
                <w:color w:val="000000"/>
                <w:sz w:val="24"/>
                <w:szCs w:val="24"/>
              </w:rPr>
              <w:t>31.12.20</w:t>
            </w:r>
            <w:r w:rsidR="00DB3000">
              <w:rPr>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9632C8" w:rsidRDefault="009632C8" w:rsidP="005579BB">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9632C8" w:rsidRPr="00342F31" w:rsidRDefault="009632C8" w:rsidP="005579BB">
            <w:pPr>
              <w:spacing w:line="240" w:lineRule="auto"/>
              <w:jc w:val="center"/>
              <w:rPr>
                <w:color w:val="000000"/>
                <w:sz w:val="24"/>
                <w:szCs w:val="24"/>
              </w:rPr>
            </w:pPr>
            <w:r>
              <w:rPr>
                <w:color w:val="000000"/>
                <w:sz w:val="24"/>
                <w:szCs w:val="24"/>
              </w:rPr>
              <w:t>Отчет</w:t>
            </w:r>
          </w:p>
        </w:tc>
        <w:tc>
          <w:tcPr>
            <w:tcW w:w="0" w:type="auto"/>
            <w:tcBorders>
              <w:top w:val="single" w:sz="4" w:space="0" w:color="auto"/>
              <w:left w:val="nil"/>
              <w:bottom w:val="single" w:sz="4" w:space="0" w:color="auto"/>
              <w:right w:val="single" w:sz="4" w:space="0" w:color="auto"/>
            </w:tcBorders>
            <w:shd w:val="clear" w:color="auto" w:fill="auto"/>
            <w:noWrap/>
            <w:hideMark/>
          </w:tcPr>
          <w:p w:rsidR="009632C8" w:rsidRDefault="009632C8" w:rsidP="005579BB">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2A2C55">
            <w:pPr>
              <w:spacing w:line="240" w:lineRule="auto"/>
              <w:jc w:val="center"/>
              <w:rPr>
                <w:color w:val="000000"/>
                <w:sz w:val="24"/>
                <w:szCs w:val="24"/>
              </w:rPr>
            </w:pPr>
            <w:r w:rsidRPr="001E76EC">
              <w:rPr>
                <w:color w:val="000000"/>
                <w:sz w:val="24"/>
                <w:szCs w:val="24"/>
              </w:rPr>
              <w:t>3.2</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bCs/>
                <w:color w:val="000000"/>
                <w:sz w:val="24"/>
                <w:szCs w:val="24"/>
              </w:rPr>
            </w:pPr>
            <w:r w:rsidRPr="00342F31">
              <w:rPr>
                <w:bCs/>
                <w:color w:val="000000"/>
                <w:sz w:val="24"/>
                <w:szCs w:val="24"/>
              </w:rPr>
              <w:t xml:space="preserve">Количество </w:t>
            </w:r>
            <w:r w:rsidRPr="00373B36">
              <w:rPr>
                <w:sz w:val="24"/>
                <w:szCs w:val="24"/>
              </w:rPr>
              <w:t>международных выставочно-презентационных мероприяти</w:t>
            </w:r>
            <w:r>
              <w:rPr>
                <w:sz w:val="24"/>
                <w:szCs w:val="24"/>
              </w:rPr>
              <w:t>й</w:t>
            </w:r>
            <w:r w:rsidRPr="00342F31">
              <w:rPr>
                <w:bCs/>
                <w:color w:val="000000"/>
                <w:sz w:val="24"/>
                <w:szCs w:val="24"/>
              </w:rPr>
              <w:t xml:space="preserve"> по продвижению продукции АПК, </w:t>
            </w:r>
            <w:r>
              <w:rPr>
                <w:bCs/>
                <w:color w:val="000000"/>
                <w:sz w:val="24"/>
                <w:szCs w:val="24"/>
              </w:rPr>
              <w:t>в которых приняли участие производители Самарской области, составило не менее 2.</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bCs/>
                <w:color w:val="000000"/>
                <w:sz w:val="24"/>
                <w:szCs w:val="24"/>
              </w:rPr>
            </w:pPr>
            <w:r w:rsidRPr="00342F31">
              <w:rPr>
                <w:bCs/>
                <w:color w:val="000000"/>
                <w:sz w:val="24"/>
                <w:szCs w:val="24"/>
              </w:rPr>
              <w:t>31.12.20</w:t>
            </w:r>
            <w:r>
              <w:rPr>
                <w:bCs/>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046FA6">
            <w:pPr>
              <w:spacing w:line="240" w:lineRule="auto"/>
              <w:jc w:val="center"/>
              <w:rPr>
                <w:bCs/>
                <w:color w:val="000000"/>
                <w:sz w:val="24"/>
                <w:szCs w:val="24"/>
              </w:rPr>
            </w:pPr>
            <w:r w:rsidRPr="00342F31">
              <w:rPr>
                <w:bCs/>
                <w:color w:val="000000"/>
                <w:sz w:val="24"/>
                <w:szCs w:val="24"/>
              </w:rPr>
              <w:t xml:space="preserve">Отчет </w:t>
            </w:r>
            <w:r>
              <w:rPr>
                <w:bCs/>
                <w:color w:val="000000"/>
                <w:sz w:val="24"/>
                <w:szCs w:val="24"/>
              </w:rPr>
              <w:t>в Минсельхоз России</w:t>
            </w:r>
            <w:r w:rsidRPr="00342F31">
              <w:rPr>
                <w:bCs/>
                <w:color w:val="000000"/>
                <w:sz w:val="24"/>
                <w:szCs w:val="24"/>
              </w:rPr>
              <w:br/>
              <w:t xml:space="preserve">Проведены дегустационно-демонстрационные мероприятия, бизнес-миссии и сформированы коллективные экспозиции </w:t>
            </w:r>
            <w:r>
              <w:rPr>
                <w:bCs/>
                <w:color w:val="000000"/>
                <w:sz w:val="24"/>
                <w:szCs w:val="24"/>
              </w:rPr>
              <w:t xml:space="preserve">самарских </w:t>
            </w:r>
            <w:r w:rsidRPr="00342F31">
              <w:rPr>
                <w:bCs/>
                <w:color w:val="000000"/>
                <w:sz w:val="24"/>
                <w:szCs w:val="24"/>
              </w:rPr>
              <w:t xml:space="preserve"> компаний АПК на международных выставках</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3E32A2">
            <w:pPr>
              <w:spacing w:line="240" w:lineRule="auto"/>
              <w:jc w:val="center"/>
              <w:rPr>
                <w:color w:val="000000"/>
                <w:sz w:val="24"/>
                <w:szCs w:val="24"/>
              </w:rPr>
            </w:pPr>
            <w:r w:rsidRPr="001E76EC">
              <w:rPr>
                <w:color w:val="000000"/>
                <w:sz w:val="24"/>
                <w:szCs w:val="24"/>
              </w:rPr>
              <w:t>3.3.1</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color w:val="000000"/>
                <w:sz w:val="24"/>
                <w:szCs w:val="24"/>
              </w:rPr>
            </w:pPr>
            <w:r w:rsidRPr="00342F31">
              <w:rPr>
                <w:color w:val="000000"/>
                <w:sz w:val="24"/>
                <w:szCs w:val="24"/>
              </w:rPr>
              <w:t xml:space="preserve">Формирование перечня </w:t>
            </w:r>
            <w:r w:rsidRPr="00373B36">
              <w:rPr>
                <w:sz w:val="24"/>
                <w:szCs w:val="24"/>
              </w:rPr>
              <w:t>международных выставочно-презентационных мероприяти</w:t>
            </w:r>
            <w:r>
              <w:rPr>
                <w:sz w:val="24"/>
                <w:szCs w:val="24"/>
              </w:rPr>
              <w:t>й</w:t>
            </w:r>
            <w:r w:rsidRPr="00342F31">
              <w:rPr>
                <w:color w:val="000000"/>
                <w:sz w:val="24"/>
                <w:szCs w:val="24"/>
              </w:rPr>
              <w:t xml:space="preserve"> на </w:t>
            </w:r>
            <w:r>
              <w:rPr>
                <w:color w:val="000000"/>
                <w:sz w:val="24"/>
                <w:szCs w:val="24"/>
              </w:rPr>
              <w:t>2021</w:t>
            </w:r>
            <w:r w:rsidRPr="00342F31">
              <w:rPr>
                <w:color w:val="000000"/>
                <w:sz w:val="24"/>
                <w:szCs w:val="24"/>
              </w:rPr>
              <w:t xml:space="preserve"> г</w:t>
            </w:r>
            <w:r>
              <w:rPr>
                <w:color w:val="000000"/>
                <w:sz w:val="24"/>
                <w:szCs w:val="24"/>
              </w:rPr>
              <w:t>од</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16.</w:t>
            </w:r>
            <w:r>
              <w:rPr>
                <w:color w:val="000000"/>
                <w:sz w:val="24"/>
                <w:szCs w:val="24"/>
              </w:rPr>
              <w:t>10</w:t>
            </w:r>
            <w:r w:rsidRPr="00342F31">
              <w:rPr>
                <w:color w:val="000000"/>
                <w:sz w:val="24"/>
                <w:szCs w:val="24"/>
              </w:rPr>
              <w:t>.20</w:t>
            </w:r>
            <w:r>
              <w:rPr>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color w:val="000000"/>
                <w:sz w:val="24"/>
                <w:szCs w:val="24"/>
              </w:rPr>
            </w:pPr>
            <w:r w:rsidRPr="00342F31">
              <w:rPr>
                <w:color w:val="000000"/>
                <w:sz w:val="24"/>
                <w:szCs w:val="24"/>
              </w:rPr>
              <w:t>01.</w:t>
            </w:r>
            <w:r>
              <w:rPr>
                <w:color w:val="000000"/>
                <w:sz w:val="24"/>
                <w:szCs w:val="24"/>
              </w:rPr>
              <w:t>12</w:t>
            </w:r>
            <w:r w:rsidRPr="00342F31">
              <w:rPr>
                <w:color w:val="000000"/>
                <w:sz w:val="24"/>
                <w:szCs w:val="24"/>
              </w:rPr>
              <w:t>.20</w:t>
            </w:r>
            <w:r>
              <w:rPr>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046FA6">
            <w:pPr>
              <w:spacing w:line="240" w:lineRule="auto"/>
              <w:jc w:val="center"/>
              <w:rPr>
                <w:color w:val="000000"/>
                <w:sz w:val="24"/>
                <w:szCs w:val="24"/>
              </w:rPr>
            </w:pPr>
            <w:r>
              <w:rPr>
                <w:sz w:val="24"/>
                <w:szCs w:val="24"/>
              </w:rPr>
              <w:t xml:space="preserve">Перечень </w:t>
            </w:r>
            <w:r w:rsidRPr="00373B36">
              <w:rPr>
                <w:sz w:val="24"/>
                <w:szCs w:val="24"/>
              </w:rPr>
              <w:t>международных выставочно-презентационных мероприяти</w:t>
            </w:r>
            <w:r>
              <w:rPr>
                <w:sz w:val="24"/>
                <w:szCs w:val="24"/>
              </w:rPr>
              <w:t>й</w:t>
            </w:r>
          </w:p>
          <w:p w:rsidR="00F56DCF" w:rsidRPr="00342F31" w:rsidRDefault="00F56DCF" w:rsidP="00046FA6">
            <w:pPr>
              <w:spacing w:line="240" w:lineRule="auto"/>
              <w:jc w:val="center"/>
              <w:rPr>
                <w:color w:val="000000"/>
                <w:sz w:val="24"/>
                <w:szCs w:val="24"/>
              </w:rPr>
            </w:pPr>
            <w:r w:rsidRPr="00342F31">
              <w:rPr>
                <w:color w:val="000000"/>
                <w:sz w:val="24"/>
                <w:szCs w:val="24"/>
              </w:rPr>
              <w:t>Перечень международных выставок</w:t>
            </w:r>
            <w:r>
              <w:rPr>
                <w:color w:val="000000"/>
                <w:sz w:val="24"/>
                <w:szCs w:val="24"/>
              </w:rPr>
              <w:t>,</w:t>
            </w:r>
            <w:r w:rsidRPr="00342F31">
              <w:rPr>
                <w:color w:val="000000"/>
                <w:sz w:val="24"/>
                <w:szCs w:val="24"/>
              </w:rPr>
              <w:t xml:space="preserve"> бизнес-миссий</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DB3000"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B3000" w:rsidRPr="001E76EC" w:rsidRDefault="00DB3000" w:rsidP="003E32A2">
            <w:pPr>
              <w:spacing w:line="240" w:lineRule="auto"/>
              <w:jc w:val="center"/>
              <w:rPr>
                <w:color w:val="000000"/>
                <w:sz w:val="24"/>
                <w:szCs w:val="24"/>
              </w:rPr>
            </w:pPr>
            <w:r w:rsidRPr="001E76EC">
              <w:rPr>
                <w:color w:val="000000"/>
                <w:sz w:val="24"/>
                <w:szCs w:val="24"/>
              </w:rPr>
              <w:t>3.3.2</w:t>
            </w:r>
          </w:p>
        </w:tc>
        <w:tc>
          <w:tcPr>
            <w:tcW w:w="0" w:type="auto"/>
            <w:tcBorders>
              <w:top w:val="single" w:sz="4" w:space="0" w:color="auto"/>
              <w:left w:val="nil"/>
              <w:bottom w:val="single" w:sz="4" w:space="0" w:color="auto"/>
              <w:right w:val="single" w:sz="4" w:space="0" w:color="auto"/>
            </w:tcBorders>
            <w:shd w:val="clear" w:color="auto" w:fill="auto"/>
          </w:tcPr>
          <w:p w:rsidR="00DB3000" w:rsidRPr="00342F31" w:rsidRDefault="00DB3000" w:rsidP="00DB3000">
            <w:pPr>
              <w:spacing w:line="240" w:lineRule="auto"/>
              <w:jc w:val="left"/>
              <w:rPr>
                <w:color w:val="000000"/>
                <w:sz w:val="24"/>
                <w:szCs w:val="24"/>
              </w:rPr>
            </w:pPr>
            <w:r>
              <w:rPr>
                <w:sz w:val="24"/>
                <w:szCs w:val="24"/>
              </w:rPr>
              <w:t xml:space="preserve">Организация </w:t>
            </w:r>
            <w:r w:rsidRPr="00373B36">
              <w:rPr>
                <w:sz w:val="24"/>
                <w:szCs w:val="24"/>
              </w:rPr>
              <w:t>участи</w:t>
            </w:r>
            <w:r>
              <w:rPr>
                <w:sz w:val="24"/>
                <w:szCs w:val="24"/>
              </w:rPr>
              <w:t>я</w:t>
            </w:r>
            <w:r w:rsidRPr="00373B36">
              <w:rPr>
                <w:sz w:val="24"/>
                <w:szCs w:val="24"/>
              </w:rPr>
              <w:t xml:space="preserve"> организаций АПК Самарской области в международных выставочно-презентационных мероприятиях</w:t>
            </w:r>
            <w:r w:rsidRPr="00342F31">
              <w:rPr>
                <w:color w:val="000000"/>
                <w:sz w:val="24"/>
                <w:szCs w:val="24"/>
              </w:rPr>
              <w:t xml:space="preserve"> </w:t>
            </w:r>
            <w:r>
              <w:rPr>
                <w:color w:val="000000"/>
                <w:sz w:val="24"/>
                <w:szCs w:val="24"/>
              </w:rPr>
              <w:t xml:space="preserve">в </w:t>
            </w:r>
            <w:r w:rsidRPr="00342F31">
              <w:rPr>
                <w:color w:val="000000"/>
                <w:sz w:val="24"/>
                <w:szCs w:val="24"/>
              </w:rPr>
              <w:t>20</w:t>
            </w:r>
            <w:r>
              <w:rPr>
                <w:color w:val="000000"/>
                <w:sz w:val="24"/>
                <w:szCs w:val="24"/>
              </w:rPr>
              <w:t>21</w:t>
            </w:r>
            <w:r w:rsidRPr="00342F31">
              <w:rPr>
                <w:color w:val="000000"/>
                <w:sz w:val="24"/>
                <w:szCs w:val="24"/>
              </w:rPr>
              <w:t xml:space="preserve"> г</w:t>
            </w:r>
            <w:r>
              <w:rPr>
                <w:color w:val="000000"/>
                <w:sz w:val="24"/>
                <w:szCs w:val="24"/>
              </w:rPr>
              <w:t>оду</w:t>
            </w:r>
          </w:p>
        </w:tc>
        <w:tc>
          <w:tcPr>
            <w:tcW w:w="0" w:type="auto"/>
            <w:tcBorders>
              <w:top w:val="single" w:sz="4" w:space="0" w:color="auto"/>
              <w:left w:val="nil"/>
              <w:bottom w:val="single" w:sz="4" w:space="0" w:color="auto"/>
              <w:right w:val="single" w:sz="4" w:space="0" w:color="auto"/>
            </w:tcBorders>
            <w:shd w:val="clear" w:color="auto" w:fill="auto"/>
          </w:tcPr>
          <w:p w:rsidR="00DB3000" w:rsidRPr="00342F31" w:rsidRDefault="00DB3000" w:rsidP="00DB3000">
            <w:pPr>
              <w:spacing w:line="240" w:lineRule="auto"/>
              <w:jc w:val="center"/>
              <w:rPr>
                <w:color w:val="000000"/>
                <w:sz w:val="24"/>
                <w:szCs w:val="24"/>
              </w:rPr>
            </w:pPr>
            <w:r>
              <w:rPr>
                <w:color w:val="000000"/>
                <w:sz w:val="24"/>
                <w:szCs w:val="24"/>
              </w:rPr>
              <w:t>01</w:t>
            </w:r>
            <w:r w:rsidRPr="00342F31">
              <w:rPr>
                <w:color w:val="000000"/>
                <w:sz w:val="24"/>
                <w:szCs w:val="24"/>
              </w:rPr>
              <w:t>.</w:t>
            </w:r>
            <w:r>
              <w:rPr>
                <w:color w:val="000000"/>
                <w:sz w:val="24"/>
                <w:szCs w:val="24"/>
              </w:rPr>
              <w:t>01</w:t>
            </w:r>
            <w:r w:rsidRPr="00342F31">
              <w:rPr>
                <w:color w:val="000000"/>
                <w:sz w:val="24"/>
                <w:szCs w:val="24"/>
              </w:rPr>
              <w:t>.20</w:t>
            </w:r>
            <w:r>
              <w:rPr>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auto"/>
          </w:tcPr>
          <w:p w:rsidR="00DB3000" w:rsidRPr="00342F31" w:rsidRDefault="00DB3000" w:rsidP="00DB3000">
            <w:pPr>
              <w:spacing w:line="240" w:lineRule="auto"/>
              <w:jc w:val="center"/>
              <w:rPr>
                <w:color w:val="000000"/>
                <w:sz w:val="24"/>
                <w:szCs w:val="24"/>
              </w:rPr>
            </w:pPr>
            <w:r w:rsidRPr="00342F31">
              <w:rPr>
                <w:color w:val="000000"/>
                <w:sz w:val="24"/>
                <w:szCs w:val="24"/>
              </w:rPr>
              <w:t>31.12.20</w:t>
            </w:r>
            <w:r>
              <w:rPr>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auto"/>
          </w:tcPr>
          <w:p w:rsidR="00DB3000" w:rsidRDefault="00DB3000" w:rsidP="005579BB">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DB3000" w:rsidRPr="00342F31" w:rsidRDefault="00DB3000" w:rsidP="005579BB">
            <w:pPr>
              <w:spacing w:line="240" w:lineRule="auto"/>
              <w:jc w:val="center"/>
              <w:rPr>
                <w:color w:val="000000"/>
                <w:sz w:val="24"/>
                <w:szCs w:val="24"/>
              </w:rPr>
            </w:pPr>
            <w:r>
              <w:rPr>
                <w:color w:val="000000"/>
                <w:sz w:val="24"/>
                <w:szCs w:val="24"/>
              </w:rPr>
              <w:t>Отчет</w:t>
            </w:r>
          </w:p>
        </w:tc>
        <w:tc>
          <w:tcPr>
            <w:tcW w:w="0" w:type="auto"/>
            <w:tcBorders>
              <w:top w:val="single" w:sz="4" w:space="0" w:color="auto"/>
              <w:left w:val="nil"/>
              <w:bottom w:val="single" w:sz="4" w:space="0" w:color="auto"/>
              <w:right w:val="single" w:sz="4" w:space="0" w:color="auto"/>
            </w:tcBorders>
            <w:shd w:val="clear" w:color="auto" w:fill="auto"/>
            <w:noWrap/>
            <w:hideMark/>
          </w:tcPr>
          <w:p w:rsidR="00DB3000" w:rsidRDefault="00DB3000" w:rsidP="005579BB">
            <w:pPr>
              <w:spacing w:line="240" w:lineRule="auto"/>
              <w:jc w:val="center"/>
            </w:pPr>
            <w:r w:rsidRPr="001E76EC">
              <w:rPr>
                <w:color w:val="000000"/>
                <w:sz w:val="24"/>
                <w:szCs w:val="24"/>
              </w:rPr>
              <w:t>ВПО</w:t>
            </w:r>
          </w:p>
        </w:tc>
      </w:tr>
      <w:tr w:rsidR="00F56DCF"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6DCF" w:rsidRPr="001E76EC" w:rsidRDefault="00F56DCF" w:rsidP="003E32A2">
            <w:pPr>
              <w:spacing w:line="240" w:lineRule="auto"/>
              <w:jc w:val="center"/>
              <w:rPr>
                <w:color w:val="000000"/>
                <w:sz w:val="24"/>
                <w:szCs w:val="24"/>
              </w:rPr>
            </w:pPr>
            <w:r w:rsidRPr="001E76EC">
              <w:rPr>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left"/>
              <w:rPr>
                <w:bCs/>
                <w:color w:val="000000"/>
                <w:sz w:val="24"/>
                <w:szCs w:val="24"/>
              </w:rPr>
            </w:pPr>
            <w:r w:rsidRPr="00342F31">
              <w:rPr>
                <w:bCs/>
                <w:color w:val="000000"/>
                <w:sz w:val="24"/>
                <w:szCs w:val="24"/>
              </w:rPr>
              <w:t xml:space="preserve">Количество </w:t>
            </w:r>
            <w:r w:rsidRPr="00373B36">
              <w:rPr>
                <w:sz w:val="24"/>
                <w:szCs w:val="24"/>
              </w:rPr>
              <w:t>международных выставочно-презентационных мероприяти</w:t>
            </w:r>
            <w:r>
              <w:rPr>
                <w:sz w:val="24"/>
                <w:szCs w:val="24"/>
              </w:rPr>
              <w:t>й</w:t>
            </w:r>
            <w:r w:rsidRPr="00342F31">
              <w:rPr>
                <w:bCs/>
                <w:color w:val="000000"/>
                <w:sz w:val="24"/>
                <w:szCs w:val="24"/>
              </w:rPr>
              <w:t xml:space="preserve"> по продвижению продукции АПК, </w:t>
            </w:r>
            <w:r>
              <w:rPr>
                <w:bCs/>
                <w:color w:val="000000"/>
                <w:sz w:val="24"/>
                <w:szCs w:val="24"/>
              </w:rPr>
              <w:t>в которых приняли участие производители Самарской области, составило не менее 2.</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bCs/>
                <w:color w:val="000000"/>
                <w:sz w:val="24"/>
                <w:szCs w:val="24"/>
              </w:rPr>
            </w:pPr>
            <w:r w:rsidRPr="00342F31">
              <w:rPr>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512E2E">
            <w:pPr>
              <w:spacing w:line="240" w:lineRule="auto"/>
              <w:jc w:val="center"/>
              <w:rPr>
                <w:bCs/>
                <w:color w:val="000000"/>
                <w:sz w:val="24"/>
                <w:szCs w:val="24"/>
              </w:rPr>
            </w:pPr>
            <w:r w:rsidRPr="00342F31">
              <w:rPr>
                <w:bCs/>
                <w:color w:val="000000"/>
                <w:sz w:val="24"/>
                <w:szCs w:val="24"/>
              </w:rPr>
              <w:t>31.12.20</w:t>
            </w:r>
            <w:r>
              <w:rPr>
                <w:bCs/>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auto"/>
          </w:tcPr>
          <w:p w:rsidR="00F56DCF" w:rsidRDefault="00F56DCF" w:rsidP="00F56DCF">
            <w:pPr>
              <w:spacing w:line="240" w:lineRule="auto"/>
              <w:jc w:val="center"/>
            </w:pPr>
            <w:r w:rsidRPr="001E76EC">
              <w:rPr>
                <w:color w:val="000000"/>
                <w:sz w:val="24"/>
                <w:szCs w:val="24"/>
              </w:rPr>
              <w:t>Авдеева Т.Ю.</w:t>
            </w:r>
          </w:p>
        </w:tc>
        <w:tc>
          <w:tcPr>
            <w:tcW w:w="0" w:type="auto"/>
            <w:tcBorders>
              <w:top w:val="single" w:sz="4" w:space="0" w:color="auto"/>
              <w:left w:val="nil"/>
              <w:bottom w:val="single" w:sz="4" w:space="0" w:color="auto"/>
              <w:right w:val="single" w:sz="4" w:space="0" w:color="auto"/>
            </w:tcBorders>
            <w:shd w:val="clear" w:color="auto" w:fill="auto"/>
          </w:tcPr>
          <w:p w:rsidR="00F56DCF" w:rsidRPr="00342F31" w:rsidRDefault="00F56DCF" w:rsidP="00046FA6">
            <w:pPr>
              <w:spacing w:line="240" w:lineRule="auto"/>
              <w:jc w:val="center"/>
              <w:rPr>
                <w:bCs/>
                <w:color w:val="000000"/>
                <w:sz w:val="24"/>
                <w:szCs w:val="24"/>
              </w:rPr>
            </w:pPr>
            <w:r w:rsidRPr="00342F31">
              <w:rPr>
                <w:bCs/>
                <w:color w:val="000000"/>
                <w:sz w:val="24"/>
                <w:szCs w:val="24"/>
              </w:rPr>
              <w:t xml:space="preserve">Отчет </w:t>
            </w:r>
            <w:r>
              <w:rPr>
                <w:bCs/>
                <w:color w:val="000000"/>
                <w:sz w:val="24"/>
                <w:szCs w:val="24"/>
              </w:rPr>
              <w:t>в Минсельхоз России</w:t>
            </w:r>
            <w:r w:rsidRPr="00342F31">
              <w:rPr>
                <w:bCs/>
                <w:color w:val="000000"/>
                <w:sz w:val="24"/>
                <w:szCs w:val="24"/>
              </w:rPr>
              <w:br/>
              <w:t xml:space="preserve">Проведены дегустационно-демонстрационные мероприятия, бизнес-миссии и сформированы коллективные экспозиции </w:t>
            </w:r>
            <w:r>
              <w:rPr>
                <w:bCs/>
                <w:color w:val="000000"/>
                <w:sz w:val="24"/>
                <w:szCs w:val="24"/>
              </w:rPr>
              <w:t xml:space="preserve">самарских </w:t>
            </w:r>
            <w:r w:rsidRPr="00342F31">
              <w:rPr>
                <w:bCs/>
                <w:color w:val="000000"/>
                <w:sz w:val="24"/>
                <w:szCs w:val="24"/>
              </w:rPr>
              <w:t xml:space="preserve"> компаний АПК на международных выставках</w:t>
            </w:r>
          </w:p>
        </w:tc>
        <w:tc>
          <w:tcPr>
            <w:tcW w:w="0" w:type="auto"/>
            <w:tcBorders>
              <w:top w:val="single" w:sz="4" w:space="0" w:color="auto"/>
              <w:left w:val="nil"/>
              <w:bottom w:val="single" w:sz="4" w:space="0" w:color="auto"/>
              <w:right w:val="single" w:sz="4" w:space="0" w:color="auto"/>
            </w:tcBorders>
            <w:shd w:val="clear" w:color="auto" w:fill="auto"/>
            <w:noWrap/>
            <w:hideMark/>
          </w:tcPr>
          <w:p w:rsidR="00F56DCF" w:rsidRDefault="00F56DCF" w:rsidP="00F56DCF">
            <w:pPr>
              <w:spacing w:line="240" w:lineRule="auto"/>
              <w:jc w:val="center"/>
            </w:pPr>
            <w:r w:rsidRPr="001E76EC">
              <w:rPr>
                <w:color w:val="000000"/>
                <w:sz w:val="24"/>
                <w:szCs w:val="24"/>
              </w:rPr>
              <w:t>ВПО</w:t>
            </w:r>
          </w:p>
        </w:tc>
      </w:tr>
      <w:tr w:rsidR="0076239C"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6239C" w:rsidRPr="001E76EC" w:rsidRDefault="0076239C" w:rsidP="003E32A2">
            <w:pPr>
              <w:spacing w:line="240" w:lineRule="auto"/>
              <w:jc w:val="center"/>
              <w:rPr>
                <w:color w:val="000000"/>
                <w:sz w:val="24"/>
                <w:szCs w:val="24"/>
              </w:rPr>
            </w:pPr>
            <w:r w:rsidRPr="001E76EC">
              <w:rPr>
                <w:color w:val="000000"/>
                <w:sz w:val="24"/>
                <w:szCs w:val="24"/>
              </w:rPr>
              <w:lastRenderedPageBreak/>
              <w:t>4</w:t>
            </w:r>
          </w:p>
        </w:tc>
        <w:tc>
          <w:tcPr>
            <w:tcW w:w="0" w:type="auto"/>
            <w:tcBorders>
              <w:top w:val="single" w:sz="4" w:space="0" w:color="auto"/>
              <w:left w:val="nil"/>
              <w:bottom w:val="single" w:sz="4" w:space="0" w:color="auto"/>
              <w:right w:val="single" w:sz="4" w:space="0" w:color="auto"/>
            </w:tcBorders>
            <w:shd w:val="clear" w:color="auto" w:fill="auto"/>
          </w:tcPr>
          <w:p w:rsidR="0076239C" w:rsidRPr="00342F31" w:rsidRDefault="0076239C" w:rsidP="00512E2E">
            <w:pPr>
              <w:spacing w:line="240" w:lineRule="auto"/>
              <w:jc w:val="left"/>
              <w:rPr>
                <w:bCs/>
                <w:color w:val="000000"/>
                <w:sz w:val="24"/>
                <w:szCs w:val="24"/>
              </w:rPr>
            </w:pPr>
            <w:r w:rsidRPr="00373B36">
              <w:rPr>
                <w:sz w:val="24"/>
                <w:szCs w:val="24"/>
              </w:rPr>
              <w:t>Внедрена система региональной сертификации продукции АПК</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512E2E">
            <w:pPr>
              <w:spacing w:line="240" w:lineRule="auto"/>
              <w:jc w:val="center"/>
              <w:rPr>
                <w:color w:val="000000"/>
                <w:sz w:val="24"/>
                <w:szCs w:val="24"/>
              </w:rPr>
            </w:pPr>
            <w:r w:rsidRPr="001E76EC">
              <w:rPr>
                <w:color w:val="000000"/>
                <w:sz w:val="24"/>
                <w:szCs w:val="24"/>
              </w:rPr>
              <w:t>01.12.2019</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512E2E">
            <w:pPr>
              <w:spacing w:line="240" w:lineRule="auto"/>
              <w:jc w:val="center"/>
              <w:rPr>
                <w:color w:val="000000"/>
                <w:sz w:val="24"/>
                <w:szCs w:val="24"/>
              </w:rPr>
            </w:pPr>
            <w:r w:rsidRPr="001E76EC">
              <w:rPr>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882F6A" w:rsidP="00917B48">
            <w:pPr>
              <w:spacing w:line="240" w:lineRule="auto"/>
              <w:jc w:val="center"/>
              <w:rPr>
                <w:color w:val="000000"/>
                <w:sz w:val="24"/>
                <w:szCs w:val="24"/>
              </w:rPr>
            </w:pPr>
            <w:r w:rsidRPr="001E76EC">
              <w:rPr>
                <w:color w:val="000000"/>
                <w:sz w:val="24"/>
                <w:szCs w:val="24"/>
              </w:rPr>
              <w:t>Ильин Р.Г</w:t>
            </w:r>
          </w:p>
          <w:p w:rsidR="00882F6A" w:rsidRPr="001E76EC" w:rsidRDefault="00882F6A" w:rsidP="00917B48">
            <w:pPr>
              <w:spacing w:line="240" w:lineRule="auto"/>
              <w:jc w:val="center"/>
              <w:rPr>
                <w:color w:val="000000"/>
                <w:sz w:val="24"/>
                <w:szCs w:val="24"/>
              </w:rPr>
            </w:pPr>
            <w:r w:rsidRPr="001E76EC">
              <w:rPr>
                <w:color w:val="000000"/>
                <w:sz w:val="24"/>
                <w:szCs w:val="24"/>
              </w:rPr>
              <w:t>Катина Н.И.</w:t>
            </w:r>
          </w:p>
        </w:tc>
        <w:tc>
          <w:tcPr>
            <w:tcW w:w="0" w:type="auto"/>
            <w:tcBorders>
              <w:top w:val="single" w:sz="4" w:space="0" w:color="auto"/>
              <w:left w:val="nil"/>
              <w:bottom w:val="single" w:sz="4" w:space="0" w:color="auto"/>
              <w:right w:val="single" w:sz="4" w:space="0" w:color="auto"/>
            </w:tcBorders>
            <w:shd w:val="clear" w:color="auto" w:fill="auto"/>
          </w:tcPr>
          <w:p w:rsidR="0076239C" w:rsidRPr="001E76EC" w:rsidRDefault="0076239C" w:rsidP="00046FA6">
            <w:pPr>
              <w:spacing w:line="240" w:lineRule="auto"/>
              <w:jc w:val="center"/>
              <w:rPr>
                <w:color w:val="000000"/>
                <w:sz w:val="24"/>
                <w:szCs w:val="24"/>
              </w:rPr>
            </w:pPr>
            <w:r w:rsidRPr="001E76EC">
              <w:rPr>
                <w:color w:val="000000"/>
                <w:sz w:val="24"/>
                <w:szCs w:val="24"/>
              </w:rPr>
              <w:t>Программа сертификации</w:t>
            </w:r>
          </w:p>
        </w:tc>
        <w:tc>
          <w:tcPr>
            <w:tcW w:w="0" w:type="auto"/>
            <w:tcBorders>
              <w:top w:val="single" w:sz="4" w:space="0" w:color="auto"/>
              <w:left w:val="nil"/>
              <w:bottom w:val="single" w:sz="4" w:space="0" w:color="auto"/>
              <w:right w:val="single" w:sz="4" w:space="0" w:color="auto"/>
            </w:tcBorders>
            <w:shd w:val="clear" w:color="auto" w:fill="auto"/>
            <w:noWrap/>
            <w:hideMark/>
          </w:tcPr>
          <w:p w:rsidR="0076239C" w:rsidRPr="001E76EC" w:rsidRDefault="00882F6A" w:rsidP="00CD7454">
            <w:pPr>
              <w:spacing w:line="240" w:lineRule="auto"/>
              <w:jc w:val="center"/>
              <w:rPr>
                <w:color w:val="000000"/>
                <w:sz w:val="24"/>
                <w:szCs w:val="24"/>
              </w:rPr>
            </w:pPr>
            <w:r w:rsidRPr="001E76EC">
              <w:rPr>
                <w:color w:val="000000"/>
                <w:sz w:val="24"/>
                <w:szCs w:val="24"/>
              </w:rPr>
              <w:t>ВПО</w:t>
            </w:r>
          </w:p>
        </w:tc>
      </w:tr>
      <w:tr w:rsidR="00882F6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82F6A" w:rsidRPr="001E76EC" w:rsidRDefault="00882F6A" w:rsidP="003E32A2">
            <w:pPr>
              <w:spacing w:line="240" w:lineRule="auto"/>
              <w:jc w:val="center"/>
              <w:rPr>
                <w:color w:val="000000"/>
                <w:sz w:val="24"/>
                <w:szCs w:val="24"/>
              </w:rPr>
            </w:pPr>
            <w:r w:rsidRPr="001E76EC">
              <w:rPr>
                <w:color w:val="000000"/>
                <w:sz w:val="24"/>
                <w:szCs w:val="24"/>
              </w:rPr>
              <w:t>4.1.1</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Реализация комплекса мер по сертификации продукции АПК</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spacing w:line="240" w:lineRule="auto"/>
              <w:jc w:val="center"/>
              <w:rPr>
                <w:color w:val="000000"/>
                <w:sz w:val="24"/>
                <w:szCs w:val="24"/>
              </w:rPr>
            </w:pPr>
            <w:r w:rsidRPr="001E76EC">
              <w:rPr>
                <w:color w:val="000000"/>
                <w:sz w:val="24"/>
                <w:szCs w:val="24"/>
              </w:rPr>
              <w:t>01.12.2019</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spacing w:line="240" w:lineRule="auto"/>
              <w:jc w:val="center"/>
              <w:rPr>
                <w:color w:val="000000"/>
                <w:sz w:val="24"/>
                <w:szCs w:val="24"/>
              </w:rPr>
            </w:pPr>
            <w:r w:rsidRPr="001E76EC">
              <w:rPr>
                <w:color w:val="000000"/>
                <w:sz w:val="24"/>
                <w:szCs w:val="24"/>
              </w:rPr>
              <w:t>31.12.2024</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45040C">
            <w:pPr>
              <w:spacing w:line="240" w:lineRule="auto"/>
              <w:jc w:val="center"/>
              <w:rPr>
                <w:color w:val="000000"/>
                <w:sz w:val="24"/>
                <w:szCs w:val="24"/>
              </w:rPr>
            </w:pPr>
            <w:r w:rsidRPr="001E76EC">
              <w:rPr>
                <w:color w:val="000000"/>
                <w:sz w:val="24"/>
                <w:szCs w:val="24"/>
              </w:rPr>
              <w:t>Ильин Р.Г</w:t>
            </w:r>
          </w:p>
          <w:p w:rsidR="00882F6A" w:rsidRPr="001E76EC" w:rsidRDefault="00882F6A" w:rsidP="0045040C">
            <w:pPr>
              <w:spacing w:line="240" w:lineRule="auto"/>
              <w:jc w:val="center"/>
              <w:rPr>
                <w:color w:val="000000"/>
                <w:sz w:val="24"/>
                <w:szCs w:val="24"/>
              </w:rPr>
            </w:pPr>
            <w:r w:rsidRPr="001E76EC">
              <w:rPr>
                <w:color w:val="000000"/>
                <w:sz w:val="24"/>
                <w:szCs w:val="24"/>
              </w:rPr>
              <w:t>Катина Н.И.</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046FA6">
            <w:pPr>
              <w:spacing w:line="240" w:lineRule="auto"/>
              <w:jc w:val="center"/>
              <w:rPr>
                <w:color w:val="000000"/>
                <w:sz w:val="24"/>
                <w:szCs w:val="24"/>
              </w:rPr>
            </w:pPr>
            <w:r w:rsidRPr="001E76EC">
              <w:rPr>
                <w:color w:val="000000"/>
                <w:sz w:val="24"/>
                <w:szCs w:val="24"/>
              </w:rPr>
              <w:t>Программа сертификации</w:t>
            </w:r>
          </w:p>
        </w:tc>
        <w:tc>
          <w:tcPr>
            <w:tcW w:w="0" w:type="auto"/>
            <w:tcBorders>
              <w:top w:val="single" w:sz="4" w:space="0" w:color="auto"/>
              <w:left w:val="nil"/>
              <w:bottom w:val="single" w:sz="4" w:space="0" w:color="auto"/>
              <w:right w:val="single" w:sz="4" w:space="0" w:color="auto"/>
            </w:tcBorders>
            <w:shd w:val="clear" w:color="auto" w:fill="auto"/>
            <w:noWrap/>
            <w:hideMark/>
          </w:tcPr>
          <w:p w:rsidR="00882F6A" w:rsidRPr="001E76EC" w:rsidRDefault="00882F6A" w:rsidP="00CD7454">
            <w:pPr>
              <w:spacing w:line="240" w:lineRule="auto"/>
              <w:jc w:val="center"/>
              <w:rPr>
                <w:color w:val="000000"/>
                <w:sz w:val="24"/>
                <w:szCs w:val="24"/>
              </w:rPr>
            </w:pPr>
            <w:r w:rsidRPr="001E76EC">
              <w:rPr>
                <w:color w:val="000000"/>
                <w:sz w:val="24"/>
                <w:szCs w:val="24"/>
              </w:rPr>
              <w:t>ВПО</w:t>
            </w:r>
          </w:p>
        </w:tc>
      </w:tr>
      <w:tr w:rsidR="00882F6A" w:rsidRPr="00880043" w:rsidTr="009808B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82F6A" w:rsidRPr="001E76EC" w:rsidRDefault="00882F6A" w:rsidP="003E32A2">
            <w:pPr>
              <w:spacing w:line="240" w:lineRule="auto"/>
              <w:jc w:val="center"/>
              <w:rPr>
                <w:color w:val="000000"/>
                <w:sz w:val="24"/>
                <w:szCs w:val="24"/>
              </w:rPr>
            </w:pPr>
            <w:r w:rsidRPr="001E76EC">
              <w:rPr>
                <w:color w:val="000000"/>
                <w:sz w:val="24"/>
                <w:szCs w:val="24"/>
              </w:rPr>
              <w:t>4.1.</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pStyle w:val="af9"/>
              <w:spacing w:after="0" w:line="240" w:lineRule="auto"/>
              <w:ind w:left="0"/>
              <w:rPr>
                <w:rFonts w:ascii="Times New Roman" w:hAnsi="Times New Roman"/>
                <w:color w:val="000000"/>
                <w:sz w:val="24"/>
                <w:szCs w:val="24"/>
              </w:rPr>
            </w:pPr>
            <w:r w:rsidRPr="001E76EC">
              <w:rPr>
                <w:rFonts w:ascii="Times New Roman" w:hAnsi="Times New Roman"/>
                <w:color w:val="000000"/>
                <w:sz w:val="24"/>
                <w:szCs w:val="24"/>
              </w:rPr>
              <w:t>Увеличена доли сертифицированной продукции АПК до 30%.</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spacing w:line="240" w:lineRule="auto"/>
              <w:jc w:val="center"/>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512E2E">
            <w:pPr>
              <w:spacing w:line="240" w:lineRule="auto"/>
              <w:jc w:val="center"/>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45040C">
            <w:pPr>
              <w:spacing w:line="240" w:lineRule="auto"/>
              <w:jc w:val="center"/>
              <w:rPr>
                <w:color w:val="000000"/>
                <w:sz w:val="24"/>
                <w:szCs w:val="24"/>
              </w:rPr>
            </w:pPr>
            <w:r w:rsidRPr="001E76EC">
              <w:rPr>
                <w:color w:val="000000"/>
                <w:sz w:val="24"/>
                <w:szCs w:val="24"/>
              </w:rPr>
              <w:t>Ильин Р.Г</w:t>
            </w:r>
          </w:p>
          <w:p w:rsidR="00882F6A" w:rsidRPr="001E76EC" w:rsidRDefault="00882F6A" w:rsidP="0045040C">
            <w:pPr>
              <w:spacing w:line="240" w:lineRule="auto"/>
              <w:jc w:val="center"/>
              <w:rPr>
                <w:color w:val="000000"/>
                <w:sz w:val="24"/>
                <w:szCs w:val="24"/>
              </w:rPr>
            </w:pPr>
            <w:r w:rsidRPr="001E76EC">
              <w:rPr>
                <w:color w:val="000000"/>
                <w:sz w:val="24"/>
                <w:szCs w:val="24"/>
              </w:rPr>
              <w:t>Катина Н.И.</w:t>
            </w:r>
          </w:p>
        </w:tc>
        <w:tc>
          <w:tcPr>
            <w:tcW w:w="0" w:type="auto"/>
            <w:tcBorders>
              <w:top w:val="single" w:sz="4" w:space="0" w:color="auto"/>
              <w:left w:val="nil"/>
              <w:bottom w:val="single" w:sz="4" w:space="0" w:color="auto"/>
              <w:right w:val="single" w:sz="4" w:space="0" w:color="auto"/>
            </w:tcBorders>
            <w:shd w:val="clear" w:color="auto" w:fill="auto"/>
          </w:tcPr>
          <w:p w:rsidR="00882F6A" w:rsidRPr="001E76EC" w:rsidRDefault="00882F6A" w:rsidP="00046FA6">
            <w:pPr>
              <w:spacing w:line="240" w:lineRule="auto"/>
              <w:jc w:val="center"/>
              <w:rPr>
                <w:color w:val="000000"/>
                <w:sz w:val="24"/>
                <w:szCs w:val="24"/>
              </w:rPr>
            </w:pPr>
            <w:r w:rsidRPr="001E76EC">
              <w:rPr>
                <w:color w:val="000000"/>
                <w:sz w:val="24"/>
                <w:szCs w:val="24"/>
              </w:rPr>
              <w:t>Отчет о мероприятиях</w:t>
            </w:r>
          </w:p>
        </w:tc>
        <w:tc>
          <w:tcPr>
            <w:tcW w:w="0" w:type="auto"/>
            <w:tcBorders>
              <w:top w:val="single" w:sz="4" w:space="0" w:color="auto"/>
              <w:left w:val="nil"/>
              <w:bottom w:val="single" w:sz="4" w:space="0" w:color="auto"/>
              <w:right w:val="single" w:sz="4" w:space="0" w:color="auto"/>
            </w:tcBorders>
            <w:shd w:val="clear" w:color="auto" w:fill="auto"/>
            <w:noWrap/>
            <w:hideMark/>
          </w:tcPr>
          <w:p w:rsidR="00882F6A" w:rsidRPr="001E76EC" w:rsidRDefault="00882F6A" w:rsidP="00CD7454">
            <w:pPr>
              <w:spacing w:line="240" w:lineRule="auto"/>
              <w:jc w:val="center"/>
              <w:rPr>
                <w:color w:val="000000"/>
                <w:sz w:val="24"/>
                <w:szCs w:val="24"/>
              </w:rPr>
            </w:pPr>
            <w:r w:rsidRPr="001E76EC">
              <w:rPr>
                <w:color w:val="000000"/>
                <w:sz w:val="24"/>
                <w:szCs w:val="24"/>
              </w:rPr>
              <w:t>ВПО</w:t>
            </w:r>
          </w:p>
        </w:tc>
      </w:tr>
    </w:tbl>
    <w:p w:rsidR="00CD7454" w:rsidRPr="00CD7454" w:rsidRDefault="00CD7454" w:rsidP="00705C7D">
      <w:pPr>
        <w:rPr>
          <w:b/>
          <w:i/>
          <w:color w:val="000000"/>
          <w:sz w:val="24"/>
          <w:szCs w:val="24"/>
        </w:rPr>
      </w:pPr>
      <w:r w:rsidRPr="00CD7454">
        <w:rPr>
          <w:b/>
          <w:i/>
          <w:color w:val="000000"/>
          <w:sz w:val="24"/>
          <w:szCs w:val="24"/>
        </w:rPr>
        <w:t>Уровень контроля:</w:t>
      </w:r>
    </w:p>
    <w:p w:rsidR="003C2D3A" w:rsidRPr="00CD7454" w:rsidRDefault="00CD7454" w:rsidP="00705C7D">
      <w:pPr>
        <w:rPr>
          <w:color w:val="000000"/>
          <w:sz w:val="24"/>
          <w:szCs w:val="24"/>
        </w:rPr>
      </w:pPr>
      <w:r w:rsidRPr="00CD7454">
        <w:rPr>
          <w:color w:val="000000"/>
          <w:sz w:val="24"/>
          <w:szCs w:val="24"/>
        </w:rPr>
        <w:t>Р</w:t>
      </w:r>
      <w:r w:rsidR="00275D8E">
        <w:rPr>
          <w:color w:val="000000"/>
          <w:sz w:val="24"/>
          <w:szCs w:val="24"/>
        </w:rPr>
        <w:t>Р</w:t>
      </w:r>
      <w:r w:rsidRPr="00CD7454">
        <w:rPr>
          <w:color w:val="000000"/>
          <w:sz w:val="24"/>
          <w:szCs w:val="24"/>
        </w:rPr>
        <w:t xml:space="preserve">П - руководитель </w:t>
      </w:r>
      <w:r w:rsidR="00275D8E">
        <w:rPr>
          <w:color w:val="000000"/>
          <w:sz w:val="24"/>
          <w:szCs w:val="24"/>
        </w:rPr>
        <w:t>регионального</w:t>
      </w:r>
      <w:r w:rsidRPr="00CD7454">
        <w:rPr>
          <w:color w:val="000000"/>
          <w:sz w:val="24"/>
          <w:szCs w:val="24"/>
        </w:rPr>
        <w:t xml:space="preserve"> проекта;</w:t>
      </w:r>
    </w:p>
    <w:p w:rsidR="00CD7454" w:rsidRPr="00CD7454" w:rsidRDefault="00CD7454" w:rsidP="00705C7D">
      <w:pPr>
        <w:rPr>
          <w:color w:val="000000"/>
          <w:sz w:val="24"/>
          <w:szCs w:val="24"/>
        </w:rPr>
      </w:pPr>
      <w:r w:rsidRPr="00CD7454">
        <w:rPr>
          <w:color w:val="000000"/>
          <w:sz w:val="24"/>
          <w:szCs w:val="24"/>
        </w:rPr>
        <w:t>ВПО – ведомственный проектный офис;</w:t>
      </w:r>
    </w:p>
    <w:p w:rsidR="00CD7454" w:rsidRPr="00CD7454" w:rsidRDefault="00CD7454" w:rsidP="00705C7D">
      <w:pPr>
        <w:rPr>
          <w:color w:val="000000"/>
          <w:sz w:val="24"/>
          <w:szCs w:val="24"/>
        </w:rPr>
      </w:pPr>
      <w:r w:rsidRPr="00CD7454">
        <w:rPr>
          <w:color w:val="000000"/>
          <w:sz w:val="24"/>
          <w:szCs w:val="24"/>
        </w:rPr>
        <w:t>К - куратор проекта;</w:t>
      </w:r>
    </w:p>
    <w:p w:rsidR="00CD7454" w:rsidRPr="006433BE" w:rsidRDefault="00CD7454" w:rsidP="00705C7D">
      <w:pPr>
        <w:rPr>
          <w:color w:val="000000"/>
          <w:sz w:val="24"/>
          <w:szCs w:val="24"/>
        </w:rPr>
      </w:pPr>
      <w:r w:rsidRPr="00CD7454">
        <w:rPr>
          <w:color w:val="000000"/>
          <w:sz w:val="24"/>
          <w:szCs w:val="24"/>
        </w:rPr>
        <w:t>ПК – проектный комитет.</w:t>
      </w:r>
    </w:p>
    <w:p w:rsidR="006433BE" w:rsidRPr="006433BE" w:rsidRDefault="006433BE" w:rsidP="004E3F6C">
      <w:pPr>
        <w:spacing w:line="240" w:lineRule="atLeast"/>
        <w:rPr>
          <w:color w:val="000000"/>
          <w:sz w:val="24"/>
          <w:szCs w:val="24"/>
        </w:rPr>
      </w:pPr>
    </w:p>
    <w:sectPr w:rsidR="006433BE" w:rsidRPr="006433BE" w:rsidSect="00F14DCC">
      <w:pgSz w:w="16840" w:h="11907" w:orient="landscape" w:code="9"/>
      <w:pgMar w:top="1134" w:right="1134" w:bottom="1134" w:left="1134"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30" w:rsidRDefault="00201530">
      <w:r>
        <w:separator/>
      </w:r>
    </w:p>
  </w:endnote>
  <w:endnote w:type="continuationSeparator" w:id="0">
    <w:p w:rsidR="00201530" w:rsidRDefault="0020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A" w:rsidRDefault="00B71ADA">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A" w:rsidRDefault="00B71ADA">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30" w:rsidRDefault="00201530">
      <w:r>
        <w:separator/>
      </w:r>
    </w:p>
  </w:footnote>
  <w:footnote w:type="continuationSeparator" w:id="0">
    <w:p w:rsidR="00201530" w:rsidRDefault="0020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A" w:rsidRDefault="00B71ADA">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C211F9">
      <w:rPr>
        <w:rStyle w:val="a7"/>
        <w:noProof/>
      </w:rPr>
      <w:t>7</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A" w:rsidRDefault="00B71ADA">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970"/>
    <w:multiLevelType w:val="hybridMultilevel"/>
    <w:tmpl w:val="BE92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D31EB"/>
    <w:multiLevelType w:val="hybridMultilevel"/>
    <w:tmpl w:val="A056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B78FC"/>
    <w:multiLevelType w:val="hybridMultilevel"/>
    <w:tmpl w:val="7BCE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C261C"/>
    <w:multiLevelType w:val="hybridMultilevel"/>
    <w:tmpl w:val="63D0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85314"/>
    <w:multiLevelType w:val="multilevel"/>
    <w:tmpl w:val="5B5686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10030A"/>
    <w:multiLevelType w:val="hybridMultilevel"/>
    <w:tmpl w:val="967E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E6961"/>
    <w:multiLevelType w:val="multilevel"/>
    <w:tmpl w:val="D65E7ABC"/>
    <w:lvl w:ilvl="0">
      <w:start w:val="1"/>
      <w:numFmt w:val="decimal"/>
      <w:lvlText w:val="%1."/>
      <w:lvlJc w:val="left"/>
      <w:pPr>
        <w:ind w:left="928" w:hanging="360"/>
      </w:pPr>
    </w:lvl>
    <w:lvl w:ilvl="1">
      <w:start w:val="1"/>
      <w:numFmt w:val="decimal"/>
      <w:isLgl/>
      <w:lvlText w:val="%1.%2."/>
      <w:lvlJc w:val="left"/>
      <w:pPr>
        <w:ind w:left="1342" w:hanging="72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810"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78" w:hanging="1440"/>
      </w:pPr>
      <w:rPr>
        <w:rFonts w:hint="default"/>
      </w:rPr>
    </w:lvl>
    <w:lvl w:ilvl="6">
      <w:start w:val="1"/>
      <w:numFmt w:val="decimal"/>
      <w:isLgl/>
      <w:lvlText w:val="%1.%2.%3.%4.%5.%6.%7."/>
      <w:lvlJc w:val="left"/>
      <w:pPr>
        <w:ind w:left="2692" w:hanging="1800"/>
      </w:pPr>
      <w:rPr>
        <w:rFonts w:hint="default"/>
      </w:rPr>
    </w:lvl>
    <w:lvl w:ilvl="7">
      <w:start w:val="1"/>
      <w:numFmt w:val="decimal"/>
      <w:isLgl/>
      <w:lvlText w:val="%1.%2.%3.%4.%5.%6.%7.%8."/>
      <w:lvlJc w:val="left"/>
      <w:pPr>
        <w:ind w:left="2746" w:hanging="1800"/>
      </w:pPr>
      <w:rPr>
        <w:rFonts w:hint="default"/>
      </w:rPr>
    </w:lvl>
    <w:lvl w:ilvl="8">
      <w:start w:val="1"/>
      <w:numFmt w:val="decimal"/>
      <w:isLgl/>
      <w:lvlText w:val="%1.%2.%3.%4.%5.%6.%7.%8.%9."/>
      <w:lvlJc w:val="left"/>
      <w:pPr>
        <w:ind w:left="3160" w:hanging="2160"/>
      </w:pPr>
      <w:rPr>
        <w:rFonts w:hint="default"/>
      </w:rPr>
    </w:lvl>
  </w:abstractNum>
  <w:abstractNum w:abstractNumId="7">
    <w:nsid w:val="18EA0927"/>
    <w:multiLevelType w:val="hybridMultilevel"/>
    <w:tmpl w:val="9D90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B569C"/>
    <w:multiLevelType w:val="hybridMultilevel"/>
    <w:tmpl w:val="D9CC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76FB2"/>
    <w:multiLevelType w:val="hybridMultilevel"/>
    <w:tmpl w:val="983C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F1FD2"/>
    <w:multiLevelType w:val="hybridMultilevel"/>
    <w:tmpl w:val="0114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21EBF"/>
    <w:multiLevelType w:val="hybridMultilevel"/>
    <w:tmpl w:val="03263536"/>
    <w:lvl w:ilvl="0" w:tplc="42146416">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37AF781E"/>
    <w:multiLevelType w:val="hybridMultilevel"/>
    <w:tmpl w:val="2D4C0ACA"/>
    <w:lvl w:ilvl="0" w:tplc="9ACAA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94636"/>
    <w:multiLevelType w:val="multilevel"/>
    <w:tmpl w:val="4C2C9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D1F1D06"/>
    <w:multiLevelType w:val="hybridMultilevel"/>
    <w:tmpl w:val="5168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22DF7"/>
    <w:multiLevelType w:val="hybridMultilevel"/>
    <w:tmpl w:val="8B9EA0A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94E8A"/>
    <w:multiLevelType w:val="hybridMultilevel"/>
    <w:tmpl w:val="8A847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80E6E"/>
    <w:multiLevelType w:val="multilevel"/>
    <w:tmpl w:val="5B5686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337A49"/>
    <w:multiLevelType w:val="multilevel"/>
    <w:tmpl w:val="5B5686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983A8C"/>
    <w:multiLevelType w:val="hybridMultilevel"/>
    <w:tmpl w:val="9E42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0C7AFA"/>
    <w:multiLevelType w:val="hybridMultilevel"/>
    <w:tmpl w:val="13CCBC4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5CD64691"/>
    <w:multiLevelType w:val="hybridMultilevel"/>
    <w:tmpl w:val="C16CE990"/>
    <w:lvl w:ilvl="0" w:tplc="EA9C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E7E1B"/>
    <w:multiLevelType w:val="hybridMultilevel"/>
    <w:tmpl w:val="52A28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721AE"/>
    <w:multiLevelType w:val="hybridMultilevel"/>
    <w:tmpl w:val="EBBE65D4"/>
    <w:lvl w:ilvl="0" w:tplc="68F88084">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7F30A5"/>
    <w:multiLevelType w:val="hybridMultilevel"/>
    <w:tmpl w:val="CAE2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2B7E1E"/>
    <w:multiLevelType w:val="hybridMultilevel"/>
    <w:tmpl w:val="0FDA79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713A12A1"/>
    <w:multiLevelType w:val="hybridMultilevel"/>
    <w:tmpl w:val="0750036E"/>
    <w:lvl w:ilvl="0" w:tplc="CD780EBE">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7456A"/>
    <w:multiLevelType w:val="multilevel"/>
    <w:tmpl w:val="7C506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A16F7F"/>
    <w:multiLevelType w:val="hybridMultilevel"/>
    <w:tmpl w:val="5736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6177B"/>
    <w:multiLevelType w:val="multilevel"/>
    <w:tmpl w:val="A93AB4A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5"/>
  </w:num>
  <w:num w:numId="3">
    <w:abstractNumId w:val="2"/>
  </w:num>
  <w:num w:numId="4">
    <w:abstractNumId w:val="23"/>
  </w:num>
  <w:num w:numId="5">
    <w:abstractNumId w:val="15"/>
  </w:num>
  <w:num w:numId="6">
    <w:abstractNumId w:val="11"/>
  </w:num>
  <w:num w:numId="7">
    <w:abstractNumId w:val="26"/>
  </w:num>
  <w:num w:numId="8">
    <w:abstractNumId w:val="21"/>
  </w:num>
  <w:num w:numId="9">
    <w:abstractNumId w:val="1"/>
  </w:num>
  <w:num w:numId="10">
    <w:abstractNumId w:val="14"/>
  </w:num>
  <w:num w:numId="11">
    <w:abstractNumId w:val="28"/>
  </w:num>
  <w:num w:numId="12">
    <w:abstractNumId w:val="9"/>
  </w:num>
  <w:num w:numId="13">
    <w:abstractNumId w:val="16"/>
  </w:num>
  <w:num w:numId="14">
    <w:abstractNumId w:val="3"/>
  </w:num>
  <w:num w:numId="15">
    <w:abstractNumId w:val="13"/>
  </w:num>
  <w:num w:numId="16">
    <w:abstractNumId w:val="22"/>
  </w:num>
  <w:num w:numId="17">
    <w:abstractNumId w:val="0"/>
  </w:num>
  <w:num w:numId="18">
    <w:abstractNumId w:val="7"/>
  </w:num>
  <w:num w:numId="19">
    <w:abstractNumId w:val="25"/>
  </w:num>
  <w:num w:numId="20">
    <w:abstractNumId w:val="20"/>
  </w:num>
  <w:num w:numId="21">
    <w:abstractNumId w:val="24"/>
  </w:num>
  <w:num w:numId="22">
    <w:abstractNumId w:val="19"/>
  </w:num>
  <w:num w:numId="23">
    <w:abstractNumId w:val="8"/>
  </w:num>
  <w:num w:numId="24">
    <w:abstractNumId w:val="12"/>
  </w:num>
  <w:num w:numId="25">
    <w:abstractNumId w:val="27"/>
  </w:num>
  <w:num w:numId="26">
    <w:abstractNumId w:val="4"/>
  </w:num>
  <w:num w:numId="27">
    <w:abstractNumId w:val="10"/>
  </w:num>
  <w:num w:numId="28">
    <w:abstractNumId w:val="17"/>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061E"/>
    <w:rsid w:val="00001431"/>
    <w:rsid w:val="00001F87"/>
    <w:rsid w:val="000129FA"/>
    <w:rsid w:val="00015355"/>
    <w:rsid w:val="0002048E"/>
    <w:rsid w:val="0002170C"/>
    <w:rsid w:val="000221D4"/>
    <w:rsid w:val="0002782E"/>
    <w:rsid w:val="0003388C"/>
    <w:rsid w:val="00034ED1"/>
    <w:rsid w:val="0003629A"/>
    <w:rsid w:val="00041A64"/>
    <w:rsid w:val="00041F28"/>
    <w:rsid w:val="00045A83"/>
    <w:rsid w:val="00045ECF"/>
    <w:rsid w:val="00046FA6"/>
    <w:rsid w:val="000508CF"/>
    <w:rsid w:val="00057404"/>
    <w:rsid w:val="00057490"/>
    <w:rsid w:val="00061C8B"/>
    <w:rsid w:val="00061EFA"/>
    <w:rsid w:val="00062DE1"/>
    <w:rsid w:val="000644EC"/>
    <w:rsid w:val="00065E76"/>
    <w:rsid w:val="0006691D"/>
    <w:rsid w:val="00071286"/>
    <w:rsid w:val="00077CF8"/>
    <w:rsid w:val="00080E35"/>
    <w:rsid w:val="00082216"/>
    <w:rsid w:val="0008606F"/>
    <w:rsid w:val="000958F4"/>
    <w:rsid w:val="00095904"/>
    <w:rsid w:val="00095C8E"/>
    <w:rsid w:val="000962B6"/>
    <w:rsid w:val="000A0C17"/>
    <w:rsid w:val="000A207A"/>
    <w:rsid w:val="000A3DBE"/>
    <w:rsid w:val="000A76E8"/>
    <w:rsid w:val="000B05A8"/>
    <w:rsid w:val="000B1F77"/>
    <w:rsid w:val="000C7766"/>
    <w:rsid w:val="000D183E"/>
    <w:rsid w:val="000D1934"/>
    <w:rsid w:val="000D33EC"/>
    <w:rsid w:val="000D40D0"/>
    <w:rsid w:val="000D549E"/>
    <w:rsid w:val="000E0C29"/>
    <w:rsid w:val="000E21D9"/>
    <w:rsid w:val="000F004E"/>
    <w:rsid w:val="000F10A4"/>
    <w:rsid w:val="000F26C7"/>
    <w:rsid w:val="000F3BC5"/>
    <w:rsid w:val="000F7D06"/>
    <w:rsid w:val="00103FCB"/>
    <w:rsid w:val="00104F64"/>
    <w:rsid w:val="00107056"/>
    <w:rsid w:val="00111C83"/>
    <w:rsid w:val="00113EEC"/>
    <w:rsid w:val="001168A1"/>
    <w:rsid w:val="0011753C"/>
    <w:rsid w:val="00123017"/>
    <w:rsid w:val="001239DA"/>
    <w:rsid w:val="00124603"/>
    <w:rsid w:val="00130101"/>
    <w:rsid w:val="001302BC"/>
    <w:rsid w:val="00131EFF"/>
    <w:rsid w:val="001358B0"/>
    <w:rsid w:val="00136B46"/>
    <w:rsid w:val="0013768C"/>
    <w:rsid w:val="0014014C"/>
    <w:rsid w:val="00141389"/>
    <w:rsid w:val="00141791"/>
    <w:rsid w:val="00143405"/>
    <w:rsid w:val="001453E9"/>
    <w:rsid w:val="00153C64"/>
    <w:rsid w:val="0015420D"/>
    <w:rsid w:val="00155ADB"/>
    <w:rsid w:val="00155CF8"/>
    <w:rsid w:val="00156720"/>
    <w:rsid w:val="0016040D"/>
    <w:rsid w:val="00161BDC"/>
    <w:rsid w:val="00165E1B"/>
    <w:rsid w:val="00166BB1"/>
    <w:rsid w:val="001707F7"/>
    <w:rsid w:val="00172A36"/>
    <w:rsid w:val="00172F69"/>
    <w:rsid w:val="00175F87"/>
    <w:rsid w:val="001771FA"/>
    <w:rsid w:val="00183EE9"/>
    <w:rsid w:val="0018754B"/>
    <w:rsid w:val="00187E4D"/>
    <w:rsid w:val="0019176E"/>
    <w:rsid w:val="0019257D"/>
    <w:rsid w:val="0019385A"/>
    <w:rsid w:val="001949DF"/>
    <w:rsid w:val="001957C6"/>
    <w:rsid w:val="001A468F"/>
    <w:rsid w:val="001A5443"/>
    <w:rsid w:val="001A5D01"/>
    <w:rsid w:val="001A6359"/>
    <w:rsid w:val="001B00DB"/>
    <w:rsid w:val="001B10AD"/>
    <w:rsid w:val="001B154C"/>
    <w:rsid w:val="001B1E0C"/>
    <w:rsid w:val="001B26BD"/>
    <w:rsid w:val="001B4770"/>
    <w:rsid w:val="001C103C"/>
    <w:rsid w:val="001C6E2F"/>
    <w:rsid w:val="001D074B"/>
    <w:rsid w:val="001D2720"/>
    <w:rsid w:val="001D3750"/>
    <w:rsid w:val="001D4C32"/>
    <w:rsid w:val="001D5150"/>
    <w:rsid w:val="001D66AC"/>
    <w:rsid w:val="001D728A"/>
    <w:rsid w:val="001D7D65"/>
    <w:rsid w:val="001E1F29"/>
    <w:rsid w:val="001E22D6"/>
    <w:rsid w:val="001E3CF7"/>
    <w:rsid w:val="001E686C"/>
    <w:rsid w:val="001E76EC"/>
    <w:rsid w:val="001F3637"/>
    <w:rsid w:val="001F7A9B"/>
    <w:rsid w:val="00201530"/>
    <w:rsid w:val="00204641"/>
    <w:rsid w:val="00207C81"/>
    <w:rsid w:val="00210669"/>
    <w:rsid w:val="00210E1C"/>
    <w:rsid w:val="00213ECF"/>
    <w:rsid w:val="00214DE9"/>
    <w:rsid w:val="00222BF3"/>
    <w:rsid w:val="0022478E"/>
    <w:rsid w:val="002250B7"/>
    <w:rsid w:val="00225C31"/>
    <w:rsid w:val="002319B4"/>
    <w:rsid w:val="00232997"/>
    <w:rsid w:val="00233481"/>
    <w:rsid w:val="00234F63"/>
    <w:rsid w:val="00240159"/>
    <w:rsid w:val="00246EB4"/>
    <w:rsid w:val="00256F29"/>
    <w:rsid w:val="00257001"/>
    <w:rsid w:val="002573FA"/>
    <w:rsid w:val="0025789A"/>
    <w:rsid w:val="0026033D"/>
    <w:rsid w:val="002618D7"/>
    <w:rsid w:val="00261FEB"/>
    <w:rsid w:val="0026475F"/>
    <w:rsid w:val="00265956"/>
    <w:rsid w:val="0026633B"/>
    <w:rsid w:val="002735F7"/>
    <w:rsid w:val="00275D8E"/>
    <w:rsid w:val="00280EB0"/>
    <w:rsid w:val="00285DF8"/>
    <w:rsid w:val="00292B4C"/>
    <w:rsid w:val="00292C98"/>
    <w:rsid w:val="00293996"/>
    <w:rsid w:val="002944D7"/>
    <w:rsid w:val="00295FA4"/>
    <w:rsid w:val="002A148C"/>
    <w:rsid w:val="002A15BE"/>
    <w:rsid w:val="002A2C55"/>
    <w:rsid w:val="002B51EF"/>
    <w:rsid w:val="002B72A0"/>
    <w:rsid w:val="002C04FF"/>
    <w:rsid w:val="002C3560"/>
    <w:rsid w:val="002C619B"/>
    <w:rsid w:val="002C6917"/>
    <w:rsid w:val="002C7288"/>
    <w:rsid w:val="002D2E93"/>
    <w:rsid w:val="002D4040"/>
    <w:rsid w:val="002D6296"/>
    <w:rsid w:val="002E091E"/>
    <w:rsid w:val="002E0997"/>
    <w:rsid w:val="002E2C6A"/>
    <w:rsid w:val="002E2D32"/>
    <w:rsid w:val="002E332F"/>
    <w:rsid w:val="002E50C8"/>
    <w:rsid w:val="002E7244"/>
    <w:rsid w:val="002E7F78"/>
    <w:rsid w:val="002F1C4E"/>
    <w:rsid w:val="002F3C83"/>
    <w:rsid w:val="002F40FE"/>
    <w:rsid w:val="002F4BB0"/>
    <w:rsid w:val="00300F01"/>
    <w:rsid w:val="00302CE6"/>
    <w:rsid w:val="00304FD8"/>
    <w:rsid w:val="00305D94"/>
    <w:rsid w:val="00307CF9"/>
    <w:rsid w:val="00313FC7"/>
    <w:rsid w:val="003162AA"/>
    <w:rsid w:val="00317FCE"/>
    <w:rsid w:val="00320DC4"/>
    <w:rsid w:val="0032118D"/>
    <w:rsid w:val="00324D34"/>
    <w:rsid w:val="00324DBD"/>
    <w:rsid w:val="00324DBF"/>
    <w:rsid w:val="0032549D"/>
    <w:rsid w:val="0032636A"/>
    <w:rsid w:val="00334355"/>
    <w:rsid w:val="00342BEB"/>
    <w:rsid w:val="00346600"/>
    <w:rsid w:val="00353123"/>
    <w:rsid w:val="003567EE"/>
    <w:rsid w:val="0036111B"/>
    <w:rsid w:val="00361D40"/>
    <w:rsid w:val="00362033"/>
    <w:rsid w:val="00362E14"/>
    <w:rsid w:val="003673FD"/>
    <w:rsid w:val="00370C10"/>
    <w:rsid w:val="00373B36"/>
    <w:rsid w:val="0037582A"/>
    <w:rsid w:val="00375955"/>
    <w:rsid w:val="00375B2A"/>
    <w:rsid w:val="00375CFD"/>
    <w:rsid w:val="00384AEE"/>
    <w:rsid w:val="00387D6C"/>
    <w:rsid w:val="00387F16"/>
    <w:rsid w:val="003926E9"/>
    <w:rsid w:val="003938B9"/>
    <w:rsid w:val="003A142F"/>
    <w:rsid w:val="003A446A"/>
    <w:rsid w:val="003B110E"/>
    <w:rsid w:val="003B2F94"/>
    <w:rsid w:val="003B40CF"/>
    <w:rsid w:val="003B478C"/>
    <w:rsid w:val="003B4875"/>
    <w:rsid w:val="003B7533"/>
    <w:rsid w:val="003B76B7"/>
    <w:rsid w:val="003C0188"/>
    <w:rsid w:val="003C2D3A"/>
    <w:rsid w:val="003C515C"/>
    <w:rsid w:val="003C51FC"/>
    <w:rsid w:val="003C541E"/>
    <w:rsid w:val="003D0A05"/>
    <w:rsid w:val="003D5D7A"/>
    <w:rsid w:val="003D755A"/>
    <w:rsid w:val="003E04A8"/>
    <w:rsid w:val="003E0987"/>
    <w:rsid w:val="003E21DA"/>
    <w:rsid w:val="003E32A2"/>
    <w:rsid w:val="003E3703"/>
    <w:rsid w:val="003F01B5"/>
    <w:rsid w:val="003F0807"/>
    <w:rsid w:val="003F100B"/>
    <w:rsid w:val="0040263E"/>
    <w:rsid w:val="00402B99"/>
    <w:rsid w:val="00403CCE"/>
    <w:rsid w:val="00404AFF"/>
    <w:rsid w:val="004208B3"/>
    <w:rsid w:val="00423FC6"/>
    <w:rsid w:val="00424BA1"/>
    <w:rsid w:val="004254A1"/>
    <w:rsid w:val="00426DF5"/>
    <w:rsid w:val="00427B96"/>
    <w:rsid w:val="00427FA0"/>
    <w:rsid w:val="00430CD2"/>
    <w:rsid w:val="0043392A"/>
    <w:rsid w:val="004413E7"/>
    <w:rsid w:val="00443544"/>
    <w:rsid w:val="0044458A"/>
    <w:rsid w:val="0045040C"/>
    <w:rsid w:val="00453F53"/>
    <w:rsid w:val="00453F70"/>
    <w:rsid w:val="00454732"/>
    <w:rsid w:val="00455EC6"/>
    <w:rsid w:val="004615BE"/>
    <w:rsid w:val="00463237"/>
    <w:rsid w:val="00464310"/>
    <w:rsid w:val="00470342"/>
    <w:rsid w:val="0047317D"/>
    <w:rsid w:val="00474293"/>
    <w:rsid w:val="004763A9"/>
    <w:rsid w:val="004768F5"/>
    <w:rsid w:val="004835A9"/>
    <w:rsid w:val="00484EA9"/>
    <w:rsid w:val="004914FA"/>
    <w:rsid w:val="00491917"/>
    <w:rsid w:val="00497873"/>
    <w:rsid w:val="004A05F5"/>
    <w:rsid w:val="004A48CF"/>
    <w:rsid w:val="004A4FFE"/>
    <w:rsid w:val="004B1EBC"/>
    <w:rsid w:val="004C2860"/>
    <w:rsid w:val="004C3660"/>
    <w:rsid w:val="004C5B85"/>
    <w:rsid w:val="004C5EA8"/>
    <w:rsid w:val="004C7D7D"/>
    <w:rsid w:val="004D1F58"/>
    <w:rsid w:val="004D604A"/>
    <w:rsid w:val="004E2A30"/>
    <w:rsid w:val="004E3F6C"/>
    <w:rsid w:val="004E7AD2"/>
    <w:rsid w:val="004E7B75"/>
    <w:rsid w:val="00501C0F"/>
    <w:rsid w:val="00502E14"/>
    <w:rsid w:val="00503955"/>
    <w:rsid w:val="005039CE"/>
    <w:rsid w:val="005069DC"/>
    <w:rsid w:val="005100EB"/>
    <w:rsid w:val="00510E25"/>
    <w:rsid w:val="00511673"/>
    <w:rsid w:val="00512667"/>
    <w:rsid w:val="00512E2E"/>
    <w:rsid w:val="00514CAE"/>
    <w:rsid w:val="00515223"/>
    <w:rsid w:val="0051562A"/>
    <w:rsid w:val="00516A6B"/>
    <w:rsid w:val="00516B78"/>
    <w:rsid w:val="00516CE0"/>
    <w:rsid w:val="00520A4F"/>
    <w:rsid w:val="00523AB0"/>
    <w:rsid w:val="005378F2"/>
    <w:rsid w:val="00537D3F"/>
    <w:rsid w:val="0054164E"/>
    <w:rsid w:val="00541C14"/>
    <w:rsid w:val="0054237B"/>
    <w:rsid w:val="00544EF2"/>
    <w:rsid w:val="0054525E"/>
    <w:rsid w:val="00551EDD"/>
    <w:rsid w:val="005520F5"/>
    <w:rsid w:val="00553AB3"/>
    <w:rsid w:val="005550DD"/>
    <w:rsid w:val="00556417"/>
    <w:rsid w:val="0055642F"/>
    <w:rsid w:val="00556C2D"/>
    <w:rsid w:val="005579BB"/>
    <w:rsid w:val="00560401"/>
    <w:rsid w:val="00562158"/>
    <w:rsid w:val="00564A61"/>
    <w:rsid w:val="00572C06"/>
    <w:rsid w:val="00575541"/>
    <w:rsid w:val="0058424D"/>
    <w:rsid w:val="00587B26"/>
    <w:rsid w:val="0059415C"/>
    <w:rsid w:val="005B016E"/>
    <w:rsid w:val="005B1646"/>
    <w:rsid w:val="005B4ABF"/>
    <w:rsid w:val="005B4DD9"/>
    <w:rsid w:val="005B51E0"/>
    <w:rsid w:val="005C1B34"/>
    <w:rsid w:val="005C1CF2"/>
    <w:rsid w:val="005C448C"/>
    <w:rsid w:val="005C56A3"/>
    <w:rsid w:val="005C5901"/>
    <w:rsid w:val="005D146A"/>
    <w:rsid w:val="005D22F2"/>
    <w:rsid w:val="005E0247"/>
    <w:rsid w:val="005E4B48"/>
    <w:rsid w:val="005E6143"/>
    <w:rsid w:val="005E6A4A"/>
    <w:rsid w:val="005F19A4"/>
    <w:rsid w:val="005F2BE6"/>
    <w:rsid w:val="005F3377"/>
    <w:rsid w:val="005F6114"/>
    <w:rsid w:val="00602D34"/>
    <w:rsid w:val="0060426F"/>
    <w:rsid w:val="006047A1"/>
    <w:rsid w:val="00613A7B"/>
    <w:rsid w:val="00617BE4"/>
    <w:rsid w:val="00624743"/>
    <w:rsid w:val="00625614"/>
    <w:rsid w:val="006307BC"/>
    <w:rsid w:val="00631DAD"/>
    <w:rsid w:val="00632F09"/>
    <w:rsid w:val="006433BE"/>
    <w:rsid w:val="00643633"/>
    <w:rsid w:val="006459DF"/>
    <w:rsid w:val="006463C7"/>
    <w:rsid w:val="006471E0"/>
    <w:rsid w:val="0065212C"/>
    <w:rsid w:val="00661C3A"/>
    <w:rsid w:val="00663E4E"/>
    <w:rsid w:val="0066456C"/>
    <w:rsid w:val="00670722"/>
    <w:rsid w:val="006724BB"/>
    <w:rsid w:val="00676C0D"/>
    <w:rsid w:val="00681116"/>
    <w:rsid w:val="00684FD9"/>
    <w:rsid w:val="00685513"/>
    <w:rsid w:val="00685A99"/>
    <w:rsid w:val="00691320"/>
    <w:rsid w:val="00691830"/>
    <w:rsid w:val="00691E0B"/>
    <w:rsid w:val="0069228A"/>
    <w:rsid w:val="00693920"/>
    <w:rsid w:val="00694D56"/>
    <w:rsid w:val="00697D2B"/>
    <w:rsid w:val="006A04BA"/>
    <w:rsid w:val="006A1FA3"/>
    <w:rsid w:val="006A554A"/>
    <w:rsid w:val="006A5AC2"/>
    <w:rsid w:val="006B2327"/>
    <w:rsid w:val="006B3001"/>
    <w:rsid w:val="006B68F7"/>
    <w:rsid w:val="006C17A9"/>
    <w:rsid w:val="006C1B97"/>
    <w:rsid w:val="006C2DA4"/>
    <w:rsid w:val="006C45D3"/>
    <w:rsid w:val="006C4E1A"/>
    <w:rsid w:val="006C606A"/>
    <w:rsid w:val="006C652E"/>
    <w:rsid w:val="006C7C98"/>
    <w:rsid w:val="006C7D7B"/>
    <w:rsid w:val="006D09EF"/>
    <w:rsid w:val="006E121B"/>
    <w:rsid w:val="006E30E7"/>
    <w:rsid w:val="006E3627"/>
    <w:rsid w:val="006E4DAE"/>
    <w:rsid w:val="006E4F4A"/>
    <w:rsid w:val="006E7249"/>
    <w:rsid w:val="006F2192"/>
    <w:rsid w:val="006F5387"/>
    <w:rsid w:val="006F707F"/>
    <w:rsid w:val="0070130F"/>
    <w:rsid w:val="007049B3"/>
    <w:rsid w:val="00705C7D"/>
    <w:rsid w:val="00706E85"/>
    <w:rsid w:val="007072A3"/>
    <w:rsid w:val="00710612"/>
    <w:rsid w:val="00712EB8"/>
    <w:rsid w:val="00714C22"/>
    <w:rsid w:val="00715F98"/>
    <w:rsid w:val="00722B19"/>
    <w:rsid w:val="00723DE9"/>
    <w:rsid w:val="007314AB"/>
    <w:rsid w:val="007351C1"/>
    <w:rsid w:val="00745C50"/>
    <w:rsid w:val="007512DA"/>
    <w:rsid w:val="007536DD"/>
    <w:rsid w:val="00753A4D"/>
    <w:rsid w:val="00756953"/>
    <w:rsid w:val="00761990"/>
    <w:rsid w:val="00761B72"/>
    <w:rsid w:val="0076239C"/>
    <w:rsid w:val="00762F14"/>
    <w:rsid w:val="00763C3E"/>
    <w:rsid w:val="00764E06"/>
    <w:rsid w:val="00770964"/>
    <w:rsid w:val="00771B86"/>
    <w:rsid w:val="00771BA5"/>
    <w:rsid w:val="00775639"/>
    <w:rsid w:val="00775853"/>
    <w:rsid w:val="00782B21"/>
    <w:rsid w:val="007858B9"/>
    <w:rsid w:val="00792387"/>
    <w:rsid w:val="00794DDF"/>
    <w:rsid w:val="007967D7"/>
    <w:rsid w:val="007A034D"/>
    <w:rsid w:val="007A1B14"/>
    <w:rsid w:val="007A5596"/>
    <w:rsid w:val="007A59B6"/>
    <w:rsid w:val="007B0A36"/>
    <w:rsid w:val="007B3E6C"/>
    <w:rsid w:val="007B5A42"/>
    <w:rsid w:val="007C058F"/>
    <w:rsid w:val="007C2883"/>
    <w:rsid w:val="007C53CC"/>
    <w:rsid w:val="007D4087"/>
    <w:rsid w:val="007D6278"/>
    <w:rsid w:val="007E1D58"/>
    <w:rsid w:val="007E5A6A"/>
    <w:rsid w:val="007E7388"/>
    <w:rsid w:val="007E741C"/>
    <w:rsid w:val="007F4860"/>
    <w:rsid w:val="00801951"/>
    <w:rsid w:val="008047F6"/>
    <w:rsid w:val="00811025"/>
    <w:rsid w:val="00811B7E"/>
    <w:rsid w:val="00812330"/>
    <w:rsid w:val="0081247C"/>
    <w:rsid w:val="008203BF"/>
    <w:rsid w:val="008204FD"/>
    <w:rsid w:val="00820A4B"/>
    <w:rsid w:val="00821287"/>
    <w:rsid w:val="008219FE"/>
    <w:rsid w:val="00821F46"/>
    <w:rsid w:val="00821F83"/>
    <w:rsid w:val="00824B3A"/>
    <w:rsid w:val="00825DB2"/>
    <w:rsid w:val="00827C11"/>
    <w:rsid w:val="00827E8A"/>
    <w:rsid w:val="0083226F"/>
    <w:rsid w:val="008330FA"/>
    <w:rsid w:val="0083341E"/>
    <w:rsid w:val="00835418"/>
    <w:rsid w:val="008427CD"/>
    <w:rsid w:val="00850D58"/>
    <w:rsid w:val="00871586"/>
    <w:rsid w:val="00874837"/>
    <w:rsid w:val="0087540A"/>
    <w:rsid w:val="0087593A"/>
    <w:rsid w:val="00876BA9"/>
    <w:rsid w:val="00880043"/>
    <w:rsid w:val="0088024E"/>
    <w:rsid w:val="00880BC8"/>
    <w:rsid w:val="008810B9"/>
    <w:rsid w:val="00881665"/>
    <w:rsid w:val="00882421"/>
    <w:rsid w:val="0088243F"/>
    <w:rsid w:val="00882F6A"/>
    <w:rsid w:val="00891727"/>
    <w:rsid w:val="008917D0"/>
    <w:rsid w:val="008929C5"/>
    <w:rsid w:val="00893249"/>
    <w:rsid w:val="00893F1A"/>
    <w:rsid w:val="00894AB9"/>
    <w:rsid w:val="008A0293"/>
    <w:rsid w:val="008A2768"/>
    <w:rsid w:val="008A5DAF"/>
    <w:rsid w:val="008A6233"/>
    <w:rsid w:val="008B0D68"/>
    <w:rsid w:val="008B1267"/>
    <w:rsid w:val="008B149F"/>
    <w:rsid w:val="008B334E"/>
    <w:rsid w:val="008B5C6E"/>
    <w:rsid w:val="008C2466"/>
    <w:rsid w:val="008C3529"/>
    <w:rsid w:val="008C52EF"/>
    <w:rsid w:val="008C7E16"/>
    <w:rsid w:val="008D0A25"/>
    <w:rsid w:val="008D1314"/>
    <w:rsid w:val="008D21F0"/>
    <w:rsid w:val="008D2B5B"/>
    <w:rsid w:val="008D514E"/>
    <w:rsid w:val="008E1316"/>
    <w:rsid w:val="008E538F"/>
    <w:rsid w:val="008E568D"/>
    <w:rsid w:val="008E5F59"/>
    <w:rsid w:val="008F0A21"/>
    <w:rsid w:val="008F32ED"/>
    <w:rsid w:val="008F436E"/>
    <w:rsid w:val="008F46A1"/>
    <w:rsid w:val="008F503F"/>
    <w:rsid w:val="008F65A2"/>
    <w:rsid w:val="008F71D1"/>
    <w:rsid w:val="008F7BE8"/>
    <w:rsid w:val="00901998"/>
    <w:rsid w:val="00902FFC"/>
    <w:rsid w:val="00917B48"/>
    <w:rsid w:val="00917BFE"/>
    <w:rsid w:val="00926C5C"/>
    <w:rsid w:val="009273D2"/>
    <w:rsid w:val="009275E6"/>
    <w:rsid w:val="00931DD3"/>
    <w:rsid w:val="00932517"/>
    <w:rsid w:val="00933201"/>
    <w:rsid w:val="009403E1"/>
    <w:rsid w:val="0094053E"/>
    <w:rsid w:val="00943691"/>
    <w:rsid w:val="00944FB6"/>
    <w:rsid w:val="00946D88"/>
    <w:rsid w:val="0095320A"/>
    <w:rsid w:val="00953D8E"/>
    <w:rsid w:val="00960151"/>
    <w:rsid w:val="009619C5"/>
    <w:rsid w:val="009632C8"/>
    <w:rsid w:val="009670DC"/>
    <w:rsid w:val="00967635"/>
    <w:rsid w:val="0097147D"/>
    <w:rsid w:val="009808B4"/>
    <w:rsid w:val="00983E25"/>
    <w:rsid w:val="00985386"/>
    <w:rsid w:val="009869D9"/>
    <w:rsid w:val="009919BA"/>
    <w:rsid w:val="0099541D"/>
    <w:rsid w:val="009A0D25"/>
    <w:rsid w:val="009A2863"/>
    <w:rsid w:val="009A2BCD"/>
    <w:rsid w:val="009A69E2"/>
    <w:rsid w:val="009B051F"/>
    <w:rsid w:val="009B1477"/>
    <w:rsid w:val="009B23A6"/>
    <w:rsid w:val="009B2FF2"/>
    <w:rsid w:val="009B5583"/>
    <w:rsid w:val="009C0863"/>
    <w:rsid w:val="009C2352"/>
    <w:rsid w:val="009C406C"/>
    <w:rsid w:val="009C475E"/>
    <w:rsid w:val="009D0115"/>
    <w:rsid w:val="009D32C9"/>
    <w:rsid w:val="009E1F97"/>
    <w:rsid w:val="009E2FD2"/>
    <w:rsid w:val="009E5806"/>
    <w:rsid w:val="009F0C1B"/>
    <w:rsid w:val="009F2803"/>
    <w:rsid w:val="009F3F4B"/>
    <w:rsid w:val="009F56E8"/>
    <w:rsid w:val="00A0163E"/>
    <w:rsid w:val="00A02271"/>
    <w:rsid w:val="00A11903"/>
    <w:rsid w:val="00A12D6F"/>
    <w:rsid w:val="00A14108"/>
    <w:rsid w:val="00A15786"/>
    <w:rsid w:val="00A17F33"/>
    <w:rsid w:val="00A2209E"/>
    <w:rsid w:val="00A25335"/>
    <w:rsid w:val="00A27D84"/>
    <w:rsid w:val="00A312B4"/>
    <w:rsid w:val="00A31E34"/>
    <w:rsid w:val="00A35A37"/>
    <w:rsid w:val="00A35DD6"/>
    <w:rsid w:val="00A362A5"/>
    <w:rsid w:val="00A37AA4"/>
    <w:rsid w:val="00A4174D"/>
    <w:rsid w:val="00A44261"/>
    <w:rsid w:val="00A45B04"/>
    <w:rsid w:val="00A50225"/>
    <w:rsid w:val="00A52EA9"/>
    <w:rsid w:val="00A53E19"/>
    <w:rsid w:val="00A54D27"/>
    <w:rsid w:val="00A61407"/>
    <w:rsid w:val="00A61803"/>
    <w:rsid w:val="00A67BE6"/>
    <w:rsid w:val="00A8293D"/>
    <w:rsid w:val="00A83641"/>
    <w:rsid w:val="00A848C9"/>
    <w:rsid w:val="00A85CE2"/>
    <w:rsid w:val="00A930A4"/>
    <w:rsid w:val="00A961FF"/>
    <w:rsid w:val="00A96549"/>
    <w:rsid w:val="00A9658B"/>
    <w:rsid w:val="00A9780D"/>
    <w:rsid w:val="00AA2E05"/>
    <w:rsid w:val="00AA38DD"/>
    <w:rsid w:val="00AA3EFA"/>
    <w:rsid w:val="00AA54EB"/>
    <w:rsid w:val="00AA724D"/>
    <w:rsid w:val="00AB08A4"/>
    <w:rsid w:val="00AB5BEF"/>
    <w:rsid w:val="00AB6A9D"/>
    <w:rsid w:val="00AC22EE"/>
    <w:rsid w:val="00AC600C"/>
    <w:rsid w:val="00AC7344"/>
    <w:rsid w:val="00AD4250"/>
    <w:rsid w:val="00AD5444"/>
    <w:rsid w:val="00AD5FC4"/>
    <w:rsid w:val="00AE15D7"/>
    <w:rsid w:val="00AE22C7"/>
    <w:rsid w:val="00AE2A45"/>
    <w:rsid w:val="00AE2ABA"/>
    <w:rsid w:val="00AE33BA"/>
    <w:rsid w:val="00AE45ED"/>
    <w:rsid w:val="00AE4C57"/>
    <w:rsid w:val="00AE5979"/>
    <w:rsid w:val="00AE66C1"/>
    <w:rsid w:val="00AE6D16"/>
    <w:rsid w:val="00AF1A4A"/>
    <w:rsid w:val="00AF1FFC"/>
    <w:rsid w:val="00AF257A"/>
    <w:rsid w:val="00AF5B65"/>
    <w:rsid w:val="00AF5E0A"/>
    <w:rsid w:val="00B01F1E"/>
    <w:rsid w:val="00B0422C"/>
    <w:rsid w:val="00B06104"/>
    <w:rsid w:val="00B1178E"/>
    <w:rsid w:val="00B117EC"/>
    <w:rsid w:val="00B12518"/>
    <w:rsid w:val="00B127AF"/>
    <w:rsid w:val="00B15EC8"/>
    <w:rsid w:val="00B21319"/>
    <w:rsid w:val="00B236B1"/>
    <w:rsid w:val="00B24EAA"/>
    <w:rsid w:val="00B25611"/>
    <w:rsid w:val="00B263AF"/>
    <w:rsid w:val="00B32EEE"/>
    <w:rsid w:val="00B3378F"/>
    <w:rsid w:val="00B33F48"/>
    <w:rsid w:val="00B35719"/>
    <w:rsid w:val="00B42703"/>
    <w:rsid w:val="00B511C2"/>
    <w:rsid w:val="00B52619"/>
    <w:rsid w:val="00B53E10"/>
    <w:rsid w:val="00B56072"/>
    <w:rsid w:val="00B64B24"/>
    <w:rsid w:val="00B70F5F"/>
    <w:rsid w:val="00B71466"/>
    <w:rsid w:val="00B71ADA"/>
    <w:rsid w:val="00B727F6"/>
    <w:rsid w:val="00B743EF"/>
    <w:rsid w:val="00B74A8F"/>
    <w:rsid w:val="00B767E5"/>
    <w:rsid w:val="00B7686B"/>
    <w:rsid w:val="00B81895"/>
    <w:rsid w:val="00B85B28"/>
    <w:rsid w:val="00B869FB"/>
    <w:rsid w:val="00B87E74"/>
    <w:rsid w:val="00B9135C"/>
    <w:rsid w:val="00B9423C"/>
    <w:rsid w:val="00B96C10"/>
    <w:rsid w:val="00BA23A9"/>
    <w:rsid w:val="00BA27FF"/>
    <w:rsid w:val="00BA5F74"/>
    <w:rsid w:val="00BB4DD3"/>
    <w:rsid w:val="00BB53D5"/>
    <w:rsid w:val="00BB600E"/>
    <w:rsid w:val="00BC04C6"/>
    <w:rsid w:val="00BC19C6"/>
    <w:rsid w:val="00BC32EB"/>
    <w:rsid w:val="00BC3309"/>
    <w:rsid w:val="00BC4C11"/>
    <w:rsid w:val="00BC6F64"/>
    <w:rsid w:val="00BC7ED2"/>
    <w:rsid w:val="00BD1034"/>
    <w:rsid w:val="00BE09A7"/>
    <w:rsid w:val="00BE0AAA"/>
    <w:rsid w:val="00BE40C5"/>
    <w:rsid w:val="00BE5509"/>
    <w:rsid w:val="00BE6395"/>
    <w:rsid w:val="00BF4067"/>
    <w:rsid w:val="00C01DF4"/>
    <w:rsid w:val="00C029A6"/>
    <w:rsid w:val="00C02AD8"/>
    <w:rsid w:val="00C058A1"/>
    <w:rsid w:val="00C11875"/>
    <w:rsid w:val="00C149AA"/>
    <w:rsid w:val="00C14ECB"/>
    <w:rsid w:val="00C17F05"/>
    <w:rsid w:val="00C211F9"/>
    <w:rsid w:val="00C26419"/>
    <w:rsid w:val="00C266AF"/>
    <w:rsid w:val="00C269D0"/>
    <w:rsid w:val="00C27102"/>
    <w:rsid w:val="00C31159"/>
    <w:rsid w:val="00C34D43"/>
    <w:rsid w:val="00C375BA"/>
    <w:rsid w:val="00C37963"/>
    <w:rsid w:val="00C37E8E"/>
    <w:rsid w:val="00C4176E"/>
    <w:rsid w:val="00C4215B"/>
    <w:rsid w:val="00C42ECD"/>
    <w:rsid w:val="00C44D27"/>
    <w:rsid w:val="00C467B8"/>
    <w:rsid w:val="00C502B4"/>
    <w:rsid w:val="00C53482"/>
    <w:rsid w:val="00C5366C"/>
    <w:rsid w:val="00C56756"/>
    <w:rsid w:val="00C6118D"/>
    <w:rsid w:val="00C618F8"/>
    <w:rsid w:val="00C62470"/>
    <w:rsid w:val="00C63B82"/>
    <w:rsid w:val="00C6536E"/>
    <w:rsid w:val="00C661FF"/>
    <w:rsid w:val="00C71ACA"/>
    <w:rsid w:val="00C72AD1"/>
    <w:rsid w:val="00C8007B"/>
    <w:rsid w:val="00C91739"/>
    <w:rsid w:val="00C9228A"/>
    <w:rsid w:val="00C93039"/>
    <w:rsid w:val="00C9319E"/>
    <w:rsid w:val="00C950C2"/>
    <w:rsid w:val="00C9584E"/>
    <w:rsid w:val="00CA2A39"/>
    <w:rsid w:val="00CA3058"/>
    <w:rsid w:val="00CA3352"/>
    <w:rsid w:val="00CA5250"/>
    <w:rsid w:val="00CA71C2"/>
    <w:rsid w:val="00CA7822"/>
    <w:rsid w:val="00CB5B48"/>
    <w:rsid w:val="00CB6A37"/>
    <w:rsid w:val="00CB6A97"/>
    <w:rsid w:val="00CC0FAC"/>
    <w:rsid w:val="00CC238E"/>
    <w:rsid w:val="00CC285F"/>
    <w:rsid w:val="00CC5FFB"/>
    <w:rsid w:val="00CC731B"/>
    <w:rsid w:val="00CD08BD"/>
    <w:rsid w:val="00CD0E1E"/>
    <w:rsid w:val="00CD2070"/>
    <w:rsid w:val="00CD36D7"/>
    <w:rsid w:val="00CD438D"/>
    <w:rsid w:val="00CD4B12"/>
    <w:rsid w:val="00CD62A2"/>
    <w:rsid w:val="00CD64A3"/>
    <w:rsid w:val="00CD7454"/>
    <w:rsid w:val="00CD76A2"/>
    <w:rsid w:val="00CD7729"/>
    <w:rsid w:val="00CE3DD8"/>
    <w:rsid w:val="00CF0C4C"/>
    <w:rsid w:val="00CF159F"/>
    <w:rsid w:val="00CF1B43"/>
    <w:rsid w:val="00CF324E"/>
    <w:rsid w:val="00CF3688"/>
    <w:rsid w:val="00CF4143"/>
    <w:rsid w:val="00CF52F1"/>
    <w:rsid w:val="00D03936"/>
    <w:rsid w:val="00D03F60"/>
    <w:rsid w:val="00D06A31"/>
    <w:rsid w:val="00D07EF9"/>
    <w:rsid w:val="00D144E1"/>
    <w:rsid w:val="00D151C4"/>
    <w:rsid w:val="00D15A12"/>
    <w:rsid w:val="00D169C4"/>
    <w:rsid w:val="00D16D3F"/>
    <w:rsid w:val="00D23195"/>
    <w:rsid w:val="00D247FA"/>
    <w:rsid w:val="00D26394"/>
    <w:rsid w:val="00D34BE8"/>
    <w:rsid w:val="00D36EA8"/>
    <w:rsid w:val="00D379D1"/>
    <w:rsid w:val="00D4051D"/>
    <w:rsid w:val="00D425A4"/>
    <w:rsid w:val="00D430DB"/>
    <w:rsid w:val="00D433D1"/>
    <w:rsid w:val="00D43EBE"/>
    <w:rsid w:val="00D4489D"/>
    <w:rsid w:val="00D53D8A"/>
    <w:rsid w:val="00D56092"/>
    <w:rsid w:val="00D6096A"/>
    <w:rsid w:val="00D61AE5"/>
    <w:rsid w:val="00D6260B"/>
    <w:rsid w:val="00D62BFC"/>
    <w:rsid w:val="00D72C29"/>
    <w:rsid w:val="00D7457F"/>
    <w:rsid w:val="00D755A3"/>
    <w:rsid w:val="00D76FC9"/>
    <w:rsid w:val="00D80F6F"/>
    <w:rsid w:val="00D8625F"/>
    <w:rsid w:val="00D9134A"/>
    <w:rsid w:val="00D91F49"/>
    <w:rsid w:val="00D921CA"/>
    <w:rsid w:val="00D92FFE"/>
    <w:rsid w:val="00D93C73"/>
    <w:rsid w:val="00D93E12"/>
    <w:rsid w:val="00DA1F23"/>
    <w:rsid w:val="00DA3235"/>
    <w:rsid w:val="00DA5C4F"/>
    <w:rsid w:val="00DB3000"/>
    <w:rsid w:val="00DB3260"/>
    <w:rsid w:val="00DB3B89"/>
    <w:rsid w:val="00DB4366"/>
    <w:rsid w:val="00DB58FB"/>
    <w:rsid w:val="00DB5D7A"/>
    <w:rsid w:val="00DC7359"/>
    <w:rsid w:val="00DC77B9"/>
    <w:rsid w:val="00DC7C8A"/>
    <w:rsid w:val="00DD6DCF"/>
    <w:rsid w:val="00DE0EF6"/>
    <w:rsid w:val="00DE164A"/>
    <w:rsid w:val="00DE17BF"/>
    <w:rsid w:val="00DE1EDC"/>
    <w:rsid w:val="00DE7F35"/>
    <w:rsid w:val="00DF1681"/>
    <w:rsid w:val="00DF1F39"/>
    <w:rsid w:val="00DF260C"/>
    <w:rsid w:val="00E139FF"/>
    <w:rsid w:val="00E14541"/>
    <w:rsid w:val="00E15CA9"/>
    <w:rsid w:val="00E15EDD"/>
    <w:rsid w:val="00E227B0"/>
    <w:rsid w:val="00E22C30"/>
    <w:rsid w:val="00E23E5B"/>
    <w:rsid w:val="00E308B2"/>
    <w:rsid w:val="00E35DF1"/>
    <w:rsid w:val="00E3670C"/>
    <w:rsid w:val="00E4110B"/>
    <w:rsid w:val="00E424BA"/>
    <w:rsid w:val="00E42781"/>
    <w:rsid w:val="00E4417C"/>
    <w:rsid w:val="00E44348"/>
    <w:rsid w:val="00E44E0F"/>
    <w:rsid w:val="00E45203"/>
    <w:rsid w:val="00E4541A"/>
    <w:rsid w:val="00E45531"/>
    <w:rsid w:val="00E5237B"/>
    <w:rsid w:val="00E55474"/>
    <w:rsid w:val="00E56446"/>
    <w:rsid w:val="00E57704"/>
    <w:rsid w:val="00E57800"/>
    <w:rsid w:val="00E57D33"/>
    <w:rsid w:val="00E61101"/>
    <w:rsid w:val="00E61986"/>
    <w:rsid w:val="00E6670A"/>
    <w:rsid w:val="00E67C50"/>
    <w:rsid w:val="00E71A8B"/>
    <w:rsid w:val="00E735CE"/>
    <w:rsid w:val="00E73DFF"/>
    <w:rsid w:val="00E74F0F"/>
    <w:rsid w:val="00E801F1"/>
    <w:rsid w:val="00E80428"/>
    <w:rsid w:val="00E847E3"/>
    <w:rsid w:val="00EA1B63"/>
    <w:rsid w:val="00EA38FB"/>
    <w:rsid w:val="00EA7836"/>
    <w:rsid w:val="00EB02F9"/>
    <w:rsid w:val="00EB1F23"/>
    <w:rsid w:val="00EB4AD2"/>
    <w:rsid w:val="00EC6AD9"/>
    <w:rsid w:val="00EC71F5"/>
    <w:rsid w:val="00EC7D1D"/>
    <w:rsid w:val="00ED2618"/>
    <w:rsid w:val="00ED44A8"/>
    <w:rsid w:val="00ED4ED3"/>
    <w:rsid w:val="00EE156F"/>
    <w:rsid w:val="00EE17A7"/>
    <w:rsid w:val="00EE2516"/>
    <w:rsid w:val="00EE3E1F"/>
    <w:rsid w:val="00EE67F0"/>
    <w:rsid w:val="00EF0264"/>
    <w:rsid w:val="00EF1E17"/>
    <w:rsid w:val="00EF411B"/>
    <w:rsid w:val="00EF5A9B"/>
    <w:rsid w:val="00EF7434"/>
    <w:rsid w:val="00F0159F"/>
    <w:rsid w:val="00F01948"/>
    <w:rsid w:val="00F02959"/>
    <w:rsid w:val="00F07595"/>
    <w:rsid w:val="00F11292"/>
    <w:rsid w:val="00F141DB"/>
    <w:rsid w:val="00F14DCC"/>
    <w:rsid w:val="00F2052E"/>
    <w:rsid w:val="00F207AA"/>
    <w:rsid w:val="00F25446"/>
    <w:rsid w:val="00F25901"/>
    <w:rsid w:val="00F27A8E"/>
    <w:rsid w:val="00F27C2F"/>
    <w:rsid w:val="00F35A20"/>
    <w:rsid w:val="00F35BC6"/>
    <w:rsid w:val="00F35ED5"/>
    <w:rsid w:val="00F4148C"/>
    <w:rsid w:val="00F426E0"/>
    <w:rsid w:val="00F453E3"/>
    <w:rsid w:val="00F45B62"/>
    <w:rsid w:val="00F514EA"/>
    <w:rsid w:val="00F517CF"/>
    <w:rsid w:val="00F54587"/>
    <w:rsid w:val="00F56DCF"/>
    <w:rsid w:val="00F56E02"/>
    <w:rsid w:val="00F60265"/>
    <w:rsid w:val="00F71DC1"/>
    <w:rsid w:val="00F71F85"/>
    <w:rsid w:val="00F7317E"/>
    <w:rsid w:val="00F74A79"/>
    <w:rsid w:val="00F74CBD"/>
    <w:rsid w:val="00F81F0D"/>
    <w:rsid w:val="00F85FC5"/>
    <w:rsid w:val="00F86887"/>
    <w:rsid w:val="00F87293"/>
    <w:rsid w:val="00F92FDC"/>
    <w:rsid w:val="00F97700"/>
    <w:rsid w:val="00FA0040"/>
    <w:rsid w:val="00FA61BE"/>
    <w:rsid w:val="00FA62F4"/>
    <w:rsid w:val="00FB22D5"/>
    <w:rsid w:val="00FB2D12"/>
    <w:rsid w:val="00FB3CAE"/>
    <w:rsid w:val="00FB68D6"/>
    <w:rsid w:val="00FB7B65"/>
    <w:rsid w:val="00FB7BF6"/>
    <w:rsid w:val="00FC1CC8"/>
    <w:rsid w:val="00FC489B"/>
    <w:rsid w:val="00FC6C84"/>
    <w:rsid w:val="00FC7BE7"/>
    <w:rsid w:val="00FD284E"/>
    <w:rsid w:val="00FD4130"/>
    <w:rsid w:val="00FD637A"/>
    <w:rsid w:val="00FD65F1"/>
    <w:rsid w:val="00FE39AD"/>
    <w:rsid w:val="00FE504F"/>
    <w:rsid w:val="00FE5FB9"/>
    <w:rsid w:val="00FE6CCF"/>
    <w:rsid w:val="00FF1E65"/>
    <w:rsid w:val="00FF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5BE"/>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544"/>
    <w:pPr>
      <w:tabs>
        <w:tab w:val="center" w:pos="4153"/>
        <w:tab w:val="right" w:pos="8306"/>
      </w:tabs>
    </w:pPr>
  </w:style>
  <w:style w:type="paragraph" w:styleId="a5">
    <w:name w:val="footer"/>
    <w:basedOn w:val="a"/>
    <w:link w:val="a6"/>
    <w:rsid w:val="00443544"/>
    <w:pPr>
      <w:tabs>
        <w:tab w:val="center" w:pos="4153"/>
        <w:tab w:val="right" w:pos="8306"/>
      </w:tabs>
    </w:pPr>
  </w:style>
  <w:style w:type="character" w:styleId="a7">
    <w:name w:val="page number"/>
    <w:basedOn w:val="a0"/>
    <w:rsid w:val="00443544"/>
  </w:style>
  <w:style w:type="paragraph" w:styleId="a8">
    <w:name w:val="footnote text"/>
    <w:basedOn w:val="a"/>
    <w:link w:val="a9"/>
    <w:rsid w:val="008F436E"/>
    <w:rPr>
      <w:sz w:val="20"/>
    </w:rPr>
  </w:style>
  <w:style w:type="character" w:customStyle="1" w:styleId="a9">
    <w:name w:val="Текст сноски Знак"/>
    <w:link w:val="a8"/>
    <w:rsid w:val="008F436E"/>
    <w:rPr>
      <w:rFonts w:ascii="Times New Roman" w:hAnsi="Times New Roman"/>
    </w:rPr>
  </w:style>
  <w:style w:type="character" w:styleId="aa">
    <w:name w:val="footnote reference"/>
    <w:rsid w:val="008F436E"/>
    <w:rPr>
      <w:vertAlign w:val="superscript"/>
    </w:rPr>
  </w:style>
  <w:style w:type="paragraph" w:styleId="ab">
    <w:name w:val="Balloon Text"/>
    <w:basedOn w:val="a"/>
    <w:link w:val="ac"/>
    <w:rsid w:val="00F426E0"/>
    <w:pPr>
      <w:spacing w:line="240" w:lineRule="auto"/>
    </w:pPr>
    <w:rPr>
      <w:rFonts w:ascii="Tahoma" w:hAnsi="Tahoma"/>
      <w:sz w:val="16"/>
      <w:szCs w:val="16"/>
    </w:rPr>
  </w:style>
  <w:style w:type="character" w:customStyle="1" w:styleId="ac">
    <w:name w:val="Текст выноски Знак"/>
    <w:link w:val="ab"/>
    <w:rsid w:val="00F426E0"/>
    <w:rPr>
      <w:rFonts w:ascii="Tahoma" w:hAnsi="Tahoma" w:cs="Tahoma"/>
      <w:sz w:val="16"/>
      <w:szCs w:val="16"/>
    </w:rPr>
  </w:style>
  <w:style w:type="character" w:customStyle="1" w:styleId="a4">
    <w:name w:val="Верхний колонтитул Знак"/>
    <w:link w:val="a3"/>
    <w:rsid w:val="00661C3A"/>
    <w:rPr>
      <w:rFonts w:ascii="Times New Roman" w:hAnsi="Times New Roman"/>
      <w:sz w:val="28"/>
    </w:rPr>
  </w:style>
  <w:style w:type="character" w:customStyle="1" w:styleId="a6">
    <w:name w:val="Нижний колонтитул Знак"/>
    <w:link w:val="a5"/>
    <w:rsid w:val="00661C3A"/>
    <w:rPr>
      <w:rFonts w:ascii="Times New Roman" w:hAnsi="Times New Roman"/>
      <w:sz w:val="28"/>
    </w:rPr>
  </w:style>
  <w:style w:type="paragraph" w:styleId="ad">
    <w:name w:val="annotation text"/>
    <w:basedOn w:val="a"/>
    <w:link w:val="ae"/>
    <w:unhideWhenUsed/>
    <w:rsid w:val="00E23E5B"/>
    <w:pPr>
      <w:spacing w:line="240" w:lineRule="auto"/>
      <w:jc w:val="left"/>
    </w:pPr>
    <w:rPr>
      <w:rFonts w:ascii="Times" w:eastAsia="Times" w:hAnsi="Times"/>
      <w:sz w:val="20"/>
    </w:rPr>
  </w:style>
  <w:style w:type="character" w:customStyle="1" w:styleId="ae">
    <w:name w:val="Текст примечания Знак"/>
    <w:link w:val="ad"/>
    <w:rsid w:val="00E23E5B"/>
    <w:rPr>
      <w:rFonts w:ascii="Times" w:eastAsia="Times" w:hAnsi="Times" w:cs="Times"/>
    </w:rPr>
  </w:style>
  <w:style w:type="character" w:styleId="af">
    <w:name w:val="annotation reference"/>
    <w:unhideWhenUsed/>
    <w:rsid w:val="00E23E5B"/>
    <w:rPr>
      <w:sz w:val="16"/>
      <w:szCs w:val="16"/>
    </w:rPr>
  </w:style>
  <w:style w:type="paragraph" w:styleId="af0">
    <w:name w:val="annotation subject"/>
    <w:basedOn w:val="ad"/>
    <w:next w:val="ad"/>
    <w:link w:val="af1"/>
    <w:rsid w:val="00057490"/>
    <w:pPr>
      <w:spacing w:line="360" w:lineRule="atLeast"/>
      <w:jc w:val="both"/>
    </w:pPr>
    <w:rPr>
      <w:rFonts w:ascii="Times New Roman" w:hAnsi="Times New Roman"/>
      <w:b/>
      <w:bCs/>
    </w:rPr>
  </w:style>
  <w:style w:type="character" w:customStyle="1" w:styleId="af1">
    <w:name w:val="Тема примечания Знак"/>
    <w:link w:val="af0"/>
    <w:rsid w:val="00057490"/>
    <w:rPr>
      <w:rFonts w:ascii="Times New Roman" w:eastAsia="Times" w:hAnsi="Times New Roman" w:cs="Times"/>
      <w:b/>
      <w:bCs/>
    </w:rPr>
  </w:style>
  <w:style w:type="paragraph" w:styleId="af2">
    <w:name w:val="Revision"/>
    <w:hidden/>
    <w:uiPriority w:val="99"/>
    <w:semiHidden/>
    <w:rsid w:val="00057490"/>
    <w:rPr>
      <w:rFonts w:ascii="Times New Roman" w:hAnsi="Times New Roman"/>
      <w:sz w:val="28"/>
    </w:rPr>
  </w:style>
  <w:style w:type="character" w:styleId="af3">
    <w:name w:val="Strong"/>
    <w:uiPriority w:val="22"/>
    <w:qFormat/>
    <w:rsid w:val="00045ECF"/>
    <w:rPr>
      <w:b/>
      <w:bCs/>
    </w:rPr>
  </w:style>
  <w:style w:type="paragraph" w:customStyle="1" w:styleId="ConsPlusNormal">
    <w:name w:val="ConsPlusNormal"/>
    <w:rsid w:val="00AC7344"/>
    <w:pPr>
      <w:widowControl w:val="0"/>
      <w:autoSpaceDE w:val="0"/>
      <w:autoSpaceDN w:val="0"/>
      <w:adjustRightInd w:val="0"/>
    </w:pPr>
    <w:rPr>
      <w:rFonts w:ascii="Arial" w:hAnsi="Arial" w:cs="Arial"/>
    </w:rPr>
  </w:style>
  <w:style w:type="character" w:styleId="af4">
    <w:name w:val="Intense Reference"/>
    <w:uiPriority w:val="32"/>
    <w:qFormat/>
    <w:rsid w:val="00827E8A"/>
    <w:rPr>
      <w:b/>
      <w:bCs/>
      <w:smallCaps/>
      <w:color w:val="C0504D"/>
      <w:spacing w:val="5"/>
      <w:u w:val="single"/>
    </w:rPr>
  </w:style>
  <w:style w:type="paragraph" w:styleId="af5">
    <w:name w:val="No Spacing"/>
    <w:uiPriority w:val="1"/>
    <w:qFormat/>
    <w:rsid w:val="00A930A4"/>
    <w:pPr>
      <w:jc w:val="both"/>
    </w:pPr>
    <w:rPr>
      <w:rFonts w:ascii="Times New Roman" w:hAnsi="Times New Roman"/>
      <w:sz w:val="28"/>
    </w:rPr>
  </w:style>
  <w:style w:type="paragraph" w:styleId="af6">
    <w:name w:val="endnote text"/>
    <w:basedOn w:val="a"/>
    <w:link w:val="af7"/>
    <w:rsid w:val="00A53E19"/>
    <w:rPr>
      <w:sz w:val="20"/>
    </w:rPr>
  </w:style>
  <w:style w:type="character" w:customStyle="1" w:styleId="af7">
    <w:name w:val="Текст концевой сноски Знак"/>
    <w:link w:val="af6"/>
    <w:rsid w:val="00A53E19"/>
    <w:rPr>
      <w:rFonts w:ascii="Times New Roman" w:hAnsi="Times New Roman"/>
    </w:rPr>
  </w:style>
  <w:style w:type="character" w:styleId="af8">
    <w:name w:val="endnote reference"/>
    <w:rsid w:val="00A53E19"/>
    <w:rPr>
      <w:vertAlign w:val="superscript"/>
    </w:rPr>
  </w:style>
  <w:style w:type="paragraph" w:styleId="af9">
    <w:name w:val="List Paragraph"/>
    <w:basedOn w:val="a"/>
    <w:uiPriority w:val="34"/>
    <w:qFormat/>
    <w:rsid w:val="00B01F1E"/>
    <w:pPr>
      <w:spacing w:after="200" w:line="276" w:lineRule="auto"/>
      <w:ind w:left="720"/>
      <w:contextualSpacing/>
      <w:jc w:val="left"/>
    </w:pPr>
    <w:rPr>
      <w:rFonts w:ascii="Calibri" w:eastAsia="Calibri" w:hAnsi="Calibri"/>
      <w:sz w:val="22"/>
      <w:szCs w:val="22"/>
      <w:lang w:eastAsia="en-US"/>
    </w:rPr>
  </w:style>
  <w:style w:type="table" w:styleId="afa">
    <w:name w:val="Table Grid"/>
    <w:basedOn w:val="a1"/>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9D0115"/>
    <w:pPr>
      <w:spacing w:before="100" w:beforeAutospacing="1" w:after="100" w:afterAutospacing="1" w:line="240" w:lineRule="auto"/>
      <w:jc w:val="left"/>
    </w:pPr>
    <w:rPr>
      <w:sz w:val="24"/>
      <w:szCs w:val="24"/>
    </w:rPr>
  </w:style>
  <w:style w:type="paragraph" w:styleId="afc">
    <w:name w:val="Body Text"/>
    <w:basedOn w:val="a"/>
    <w:link w:val="afd"/>
    <w:uiPriority w:val="99"/>
    <w:unhideWhenUsed/>
    <w:rsid w:val="006433BE"/>
    <w:pPr>
      <w:spacing w:after="120" w:line="240" w:lineRule="auto"/>
      <w:jc w:val="left"/>
    </w:pPr>
    <w:rPr>
      <w:szCs w:val="28"/>
    </w:rPr>
  </w:style>
  <w:style w:type="character" w:customStyle="1" w:styleId="afd">
    <w:name w:val="Основной текст Знак"/>
    <w:basedOn w:val="a0"/>
    <w:link w:val="afc"/>
    <w:uiPriority w:val="99"/>
    <w:rsid w:val="006433BE"/>
    <w:rPr>
      <w:rFonts w:ascii="Times New Roman" w:hAnsi="Times New Roman"/>
      <w:sz w:val="28"/>
      <w:szCs w:val="28"/>
    </w:rPr>
  </w:style>
  <w:style w:type="paragraph" w:customStyle="1" w:styleId="Default">
    <w:name w:val="Default"/>
    <w:rsid w:val="00617BE4"/>
    <w:pPr>
      <w:autoSpaceDE w:val="0"/>
      <w:autoSpaceDN w:val="0"/>
      <w:adjustRightInd w:val="0"/>
    </w:pPr>
    <w:rPr>
      <w:rFonts w:ascii="Times New Roman" w:eastAsiaTheme="minorHAnsi" w:hAnsi="Times New Roman"/>
      <w:color w:val="000000"/>
      <w:sz w:val="24"/>
      <w:szCs w:val="24"/>
      <w:lang w:eastAsia="en-US"/>
    </w:rPr>
  </w:style>
  <w:style w:type="character" w:customStyle="1" w:styleId="Bodytext6">
    <w:name w:val="Body text (6)"/>
    <w:basedOn w:val="a0"/>
    <w:rsid w:val="00C02AD8"/>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5BE"/>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544"/>
    <w:pPr>
      <w:tabs>
        <w:tab w:val="center" w:pos="4153"/>
        <w:tab w:val="right" w:pos="8306"/>
      </w:tabs>
    </w:pPr>
  </w:style>
  <w:style w:type="paragraph" w:styleId="a5">
    <w:name w:val="footer"/>
    <w:basedOn w:val="a"/>
    <w:link w:val="a6"/>
    <w:rsid w:val="00443544"/>
    <w:pPr>
      <w:tabs>
        <w:tab w:val="center" w:pos="4153"/>
        <w:tab w:val="right" w:pos="8306"/>
      </w:tabs>
    </w:pPr>
  </w:style>
  <w:style w:type="character" w:styleId="a7">
    <w:name w:val="page number"/>
    <w:basedOn w:val="a0"/>
    <w:rsid w:val="00443544"/>
  </w:style>
  <w:style w:type="paragraph" w:styleId="a8">
    <w:name w:val="footnote text"/>
    <w:basedOn w:val="a"/>
    <w:link w:val="a9"/>
    <w:rsid w:val="008F436E"/>
    <w:rPr>
      <w:sz w:val="20"/>
    </w:rPr>
  </w:style>
  <w:style w:type="character" w:customStyle="1" w:styleId="a9">
    <w:name w:val="Текст сноски Знак"/>
    <w:link w:val="a8"/>
    <w:rsid w:val="008F436E"/>
    <w:rPr>
      <w:rFonts w:ascii="Times New Roman" w:hAnsi="Times New Roman"/>
    </w:rPr>
  </w:style>
  <w:style w:type="character" w:styleId="aa">
    <w:name w:val="footnote reference"/>
    <w:rsid w:val="008F436E"/>
    <w:rPr>
      <w:vertAlign w:val="superscript"/>
    </w:rPr>
  </w:style>
  <w:style w:type="paragraph" w:styleId="ab">
    <w:name w:val="Balloon Text"/>
    <w:basedOn w:val="a"/>
    <w:link w:val="ac"/>
    <w:rsid w:val="00F426E0"/>
    <w:pPr>
      <w:spacing w:line="240" w:lineRule="auto"/>
    </w:pPr>
    <w:rPr>
      <w:rFonts w:ascii="Tahoma" w:hAnsi="Tahoma"/>
      <w:sz w:val="16"/>
      <w:szCs w:val="16"/>
    </w:rPr>
  </w:style>
  <w:style w:type="character" w:customStyle="1" w:styleId="ac">
    <w:name w:val="Текст выноски Знак"/>
    <w:link w:val="ab"/>
    <w:rsid w:val="00F426E0"/>
    <w:rPr>
      <w:rFonts w:ascii="Tahoma" w:hAnsi="Tahoma" w:cs="Tahoma"/>
      <w:sz w:val="16"/>
      <w:szCs w:val="16"/>
    </w:rPr>
  </w:style>
  <w:style w:type="character" w:customStyle="1" w:styleId="a4">
    <w:name w:val="Верхний колонтитул Знак"/>
    <w:link w:val="a3"/>
    <w:rsid w:val="00661C3A"/>
    <w:rPr>
      <w:rFonts w:ascii="Times New Roman" w:hAnsi="Times New Roman"/>
      <w:sz w:val="28"/>
    </w:rPr>
  </w:style>
  <w:style w:type="character" w:customStyle="1" w:styleId="a6">
    <w:name w:val="Нижний колонтитул Знак"/>
    <w:link w:val="a5"/>
    <w:rsid w:val="00661C3A"/>
    <w:rPr>
      <w:rFonts w:ascii="Times New Roman" w:hAnsi="Times New Roman"/>
      <w:sz w:val="28"/>
    </w:rPr>
  </w:style>
  <w:style w:type="paragraph" w:styleId="ad">
    <w:name w:val="annotation text"/>
    <w:basedOn w:val="a"/>
    <w:link w:val="ae"/>
    <w:unhideWhenUsed/>
    <w:rsid w:val="00E23E5B"/>
    <w:pPr>
      <w:spacing w:line="240" w:lineRule="auto"/>
      <w:jc w:val="left"/>
    </w:pPr>
    <w:rPr>
      <w:rFonts w:ascii="Times" w:eastAsia="Times" w:hAnsi="Times"/>
      <w:sz w:val="20"/>
    </w:rPr>
  </w:style>
  <w:style w:type="character" w:customStyle="1" w:styleId="ae">
    <w:name w:val="Текст примечания Знак"/>
    <w:link w:val="ad"/>
    <w:rsid w:val="00E23E5B"/>
    <w:rPr>
      <w:rFonts w:ascii="Times" w:eastAsia="Times" w:hAnsi="Times" w:cs="Times"/>
    </w:rPr>
  </w:style>
  <w:style w:type="character" w:styleId="af">
    <w:name w:val="annotation reference"/>
    <w:unhideWhenUsed/>
    <w:rsid w:val="00E23E5B"/>
    <w:rPr>
      <w:sz w:val="16"/>
      <w:szCs w:val="16"/>
    </w:rPr>
  </w:style>
  <w:style w:type="paragraph" w:styleId="af0">
    <w:name w:val="annotation subject"/>
    <w:basedOn w:val="ad"/>
    <w:next w:val="ad"/>
    <w:link w:val="af1"/>
    <w:rsid w:val="00057490"/>
    <w:pPr>
      <w:spacing w:line="360" w:lineRule="atLeast"/>
      <w:jc w:val="both"/>
    </w:pPr>
    <w:rPr>
      <w:rFonts w:ascii="Times New Roman" w:hAnsi="Times New Roman"/>
      <w:b/>
      <w:bCs/>
    </w:rPr>
  </w:style>
  <w:style w:type="character" w:customStyle="1" w:styleId="af1">
    <w:name w:val="Тема примечания Знак"/>
    <w:link w:val="af0"/>
    <w:rsid w:val="00057490"/>
    <w:rPr>
      <w:rFonts w:ascii="Times New Roman" w:eastAsia="Times" w:hAnsi="Times New Roman" w:cs="Times"/>
      <w:b/>
      <w:bCs/>
    </w:rPr>
  </w:style>
  <w:style w:type="paragraph" w:styleId="af2">
    <w:name w:val="Revision"/>
    <w:hidden/>
    <w:uiPriority w:val="99"/>
    <w:semiHidden/>
    <w:rsid w:val="00057490"/>
    <w:rPr>
      <w:rFonts w:ascii="Times New Roman" w:hAnsi="Times New Roman"/>
      <w:sz w:val="28"/>
    </w:rPr>
  </w:style>
  <w:style w:type="character" w:styleId="af3">
    <w:name w:val="Strong"/>
    <w:uiPriority w:val="22"/>
    <w:qFormat/>
    <w:rsid w:val="00045ECF"/>
    <w:rPr>
      <w:b/>
      <w:bCs/>
    </w:rPr>
  </w:style>
  <w:style w:type="paragraph" w:customStyle="1" w:styleId="ConsPlusNormal">
    <w:name w:val="ConsPlusNormal"/>
    <w:rsid w:val="00AC7344"/>
    <w:pPr>
      <w:widowControl w:val="0"/>
      <w:autoSpaceDE w:val="0"/>
      <w:autoSpaceDN w:val="0"/>
      <w:adjustRightInd w:val="0"/>
    </w:pPr>
    <w:rPr>
      <w:rFonts w:ascii="Arial" w:hAnsi="Arial" w:cs="Arial"/>
    </w:rPr>
  </w:style>
  <w:style w:type="character" w:styleId="af4">
    <w:name w:val="Intense Reference"/>
    <w:uiPriority w:val="32"/>
    <w:qFormat/>
    <w:rsid w:val="00827E8A"/>
    <w:rPr>
      <w:b/>
      <w:bCs/>
      <w:smallCaps/>
      <w:color w:val="C0504D"/>
      <w:spacing w:val="5"/>
      <w:u w:val="single"/>
    </w:rPr>
  </w:style>
  <w:style w:type="paragraph" w:styleId="af5">
    <w:name w:val="No Spacing"/>
    <w:uiPriority w:val="1"/>
    <w:qFormat/>
    <w:rsid w:val="00A930A4"/>
    <w:pPr>
      <w:jc w:val="both"/>
    </w:pPr>
    <w:rPr>
      <w:rFonts w:ascii="Times New Roman" w:hAnsi="Times New Roman"/>
      <w:sz w:val="28"/>
    </w:rPr>
  </w:style>
  <w:style w:type="paragraph" w:styleId="af6">
    <w:name w:val="endnote text"/>
    <w:basedOn w:val="a"/>
    <w:link w:val="af7"/>
    <w:rsid w:val="00A53E19"/>
    <w:rPr>
      <w:sz w:val="20"/>
    </w:rPr>
  </w:style>
  <w:style w:type="character" w:customStyle="1" w:styleId="af7">
    <w:name w:val="Текст концевой сноски Знак"/>
    <w:link w:val="af6"/>
    <w:rsid w:val="00A53E19"/>
    <w:rPr>
      <w:rFonts w:ascii="Times New Roman" w:hAnsi="Times New Roman"/>
    </w:rPr>
  </w:style>
  <w:style w:type="character" w:styleId="af8">
    <w:name w:val="endnote reference"/>
    <w:rsid w:val="00A53E19"/>
    <w:rPr>
      <w:vertAlign w:val="superscript"/>
    </w:rPr>
  </w:style>
  <w:style w:type="paragraph" w:styleId="af9">
    <w:name w:val="List Paragraph"/>
    <w:basedOn w:val="a"/>
    <w:uiPriority w:val="34"/>
    <w:qFormat/>
    <w:rsid w:val="00B01F1E"/>
    <w:pPr>
      <w:spacing w:after="200" w:line="276" w:lineRule="auto"/>
      <w:ind w:left="720"/>
      <w:contextualSpacing/>
      <w:jc w:val="left"/>
    </w:pPr>
    <w:rPr>
      <w:rFonts w:ascii="Calibri" w:eastAsia="Calibri" w:hAnsi="Calibri"/>
      <w:sz w:val="22"/>
      <w:szCs w:val="22"/>
      <w:lang w:eastAsia="en-US"/>
    </w:rPr>
  </w:style>
  <w:style w:type="table" w:styleId="afa">
    <w:name w:val="Table Grid"/>
    <w:basedOn w:val="a1"/>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a"/>
    <w:uiPriority w:val="59"/>
    <w:rsid w:val="00F51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9D0115"/>
    <w:pPr>
      <w:spacing w:before="100" w:beforeAutospacing="1" w:after="100" w:afterAutospacing="1" w:line="240" w:lineRule="auto"/>
      <w:jc w:val="left"/>
    </w:pPr>
    <w:rPr>
      <w:sz w:val="24"/>
      <w:szCs w:val="24"/>
    </w:rPr>
  </w:style>
  <w:style w:type="paragraph" w:styleId="afc">
    <w:name w:val="Body Text"/>
    <w:basedOn w:val="a"/>
    <w:link w:val="afd"/>
    <w:uiPriority w:val="99"/>
    <w:unhideWhenUsed/>
    <w:rsid w:val="006433BE"/>
    <w:pPr>
      <w:spacing w:after="120" w:line="240" w:lineRule="auto"/>
      <w:jc w:val="left"/>
    </w:pPr>
    <w:rPr>
      <w:szCs w:val="28"/>
    </w:rPr>
  </w:style>
  <w:style w:type="character" w:customStyle="1" w:styleId="afd">
    <w:name w:val="Основной текст Знак"/>
    <w:basedOn w:val="a0"/>
    <w:link w:val="afc"/>
    <w:uiPriority w:val="99"/>
    <w:rsid w:val="006433BE"/>
    <w:rPr>
      <w:rFonts w:ascii="Times New Roman" w:hAnsi="Times New Roman"/>
      <w:sz w:val="28"/>
      <w:szCs w:val="28"/>
    </w:rPr>
  </w:style>
  <w:style w:type="paragraph" w:customStyle="1" w:styleId="Default">
    <w:name w:val="Default"/>
    <w:rsid w:val="00617BE4"/>
    <w:pPr>
      <w:autoSpaceDE w:val="0"/>
      <w:autoSpaceDN w:val="0"/>
      <w:adjustRightInd w:val="0"/>
    </w:pPr>
    <w:rPr>
      <w:rFonts w:ascii="Times New Roman" w:eastAsiaTheme="minorHAnsi" w:hAnsi="Times New Roman"/>
      <w:color w:val="000000"/>
      <w:sz w:val="24"/>
      <w:szCs w:val="24"/>
      <w:lang w:eastAsia="en-US"/>
    </w:rPr>
  </w:style>
  <w:style w:type="character" w:customStyle="1" w:styleId="Bodytext6">
    <w:name w:val="Body text (6)"/>
    <w:basedOn w:val="a0"/>
    <w:rsid w:val="00C02AD8"/>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006">
      <w:bodyDiv w:val="1"/>
      <w:marLeft w:val="0"/>
      <w:marRight w:val="0"/>
      <w:marTop w:val="0"/>
      <w:marBottom w:val="0"/>
      <w:divBdr>
        <w:top w:val="none" w:sz="0" w:space="0" w:color="auto"/>
        <w:left w:val="none" w:sz="0" w:space="0" w:color="auto"/>
        <w:bottom w:val="none" w:sz="0" w:space="0" w:color="auto"/>
        <w:right w:val="none" w:sz="0" w:space="0" w:color="auto"/>
      </w:divBdr>
    </w:div>
    <w:div w:id="49696547">
      <w:bodyDiv w:val="1"/>
      <w:marLeft w:val="0"/>
      <w:marRight w:val="0"/>
      <w:marTop w:val="0"/>
      <w:marBottom w:val="0"/>
      <w:divBdr>
        <w:top w:val="none" w:sz="0" w:space="0" w:color="auto"/>
        <w:left w:val="none" w:sz="0" w:space="0" w:color="auto"/>
        <w:bottom w:val="none" w:sz="0" w:space="0" w:color="auto"/>
        <w:right w:val="none" w:sz="0" w:space="0" w:color="auto"/>
      </w:divBdr>
    </w:div>
    <w:div w:id="51007406">
      <w:bodyDiv w:val="1"/>
      <w:marLeft w:val="0"/>
      <w:marRight w:val="0"/>
      <w:marTop w:val="0"/>
      <w:marBottom w:val="0"/>
      <w:divBdr>
        <w:top w:val="none" w:sz="0" w:space="0" w:color="auto"/>
        <w:left w:val="none" w:sz="0" w:space="0" w:color="auto"/>
        <w:bottom w:val="none" w:sz="0" w:space="0" w:color="auto"/>
        <w:right w:val="none" w:sz="0" w:space="0" w:color="auto"/>
      </w:divBdr>
    </w:div>
    <w:div w:id="52974518">
      <w:bodyDiv w:val="1"/>
      <w:marLeft w:val="0"/>
      <w:marRight w:val="0"/>
      <w:marTop w:val="0"/>
      <w:marBottom w:val="0"/>
      <w:divBdr>
        <w:top w:val="none" w:sz="0" w:space="0" w:color="auto"/>
        <w:left w:val="none" w:sz="0" w:space="0" w:color="auto"/>
        <w:bottom w:val="none" w:sz="0" w:space="0" w:color="auto"/>
        <w:right w:val="none" w:sz="0" w:space="0" w:color="auto"/>
      </w:divBdr>
    </w:div>
    <w:div w:id="93744358">
      <w:bodyDiv w:val="1"/>
      <w:marLeft w:val="0"/>
      <w:marRight w:val="0"/>
      <w:marTop w:val="0"/>
      <w:marBottom w:val="0"/>
      <w:divBdr>
        <w:top w:val="none" w:sz="0" w:space="0" w:color="auto"/>
        <w:left w:val="none" w:sz="0" w:space="0" w:color="auto"/>
        <w:bottom w:val="none" w:sz="0" w:space="0" w:color="auto"/>
        <w:right w:val="none" w:sz="0" w:space="0" w:color="auto"/>
      </w:divBdr>
    </w:div>
    <w:div w:id="94328038">
      <w:bodyDiv w:val="1"/>
      <w:marLeft w:val="0"/>
      <w:marRight w:val="0"/>
      <w:marTop w:val="0"/>
      <w:marBottom w:val="0"/>
      <w:divBdr>
        <w:top w:val="none" w:sz="0" w:space="0" w:color="auto"/>
        <w:left w:val="none" w:sz="0" w:space="0" w:color="auto"/>
        <w:bottom w:val="none" w:sz="0" w:space="0" w:color="auto"/>
        <w:right w:val="none" w:sz="0" w:space="0" w:color="auto"/>
      </w:divBdr>
    </w:div>
    <w:div w:id="96602152">
      <w:bodyDiv w:val="1"/>
      <w:marLeft w:val="0"/>
      <w:marRight w:val="0"/>
      <w:marTop w:val="0"/>
      <w:marBottom w:val="0"/>
      <w:divBdr>
        <w:top w:val="none" w:sz="0" w:space="0" w:color="auto"/>
        <w:left w:val="none" w:sz="0" w:space="0" w:color="auto"/>
        <w:bottom w:val="none" w:sz="0" w:space="0" w:color="auto"/>
        <w:right w:val="none" w:sz="0" w:space="0" w:color="auto"/>
      </w:divBdr>
    </w:div>
    <w:div w:id="107893355">
      <w:bodyDiv w:val="1"/>
      <w:marLeft w:val="0"/>
      <w:marRight w:val="0"/>
      <w:marTop w:val="0"/>
      <w:marBottom w:val="0"/>
      <w:divBdr>
        <w:top w:val="none" w:sz="0" w:space="0" w:color="auto"/>
        <w:left w:val="none" w:sz="0" w:space="0" w:color="auto"/>
        <w:bottom w:val="none" w:sz="0" w:space="0" w:color="auto"/>
        <w:right w:val="none" w:sz="0" w:space="0" w:color="auto"/>
      </w:divBdr>
    </w:div>
    <w:div w:id="133790069">
      <w:bodyDiv w:val="1"/>
      <w:marLeft w:val="0"/>
      <w:marRight w:val="0"/>
      <w:marTop w:val="0"/>
      <w:marBottom w:val="0"/>
      <w:divBdr>
        <w:top w:val="none" w:sz="0" w:space="0" w:color="auto"/>
        <w:left w:val="none" w:sz="0" w:space="0" w:color="auto"/>
        <w:bottom w:val="none" w:sz="0" w:space="0" w:color="auto"/>
        <w:right w:val="none" w:sz="0" w:space="0" w:color="auto"/>
      </w:divBdr>
    </w:div>
    <w:div w:id="138352521">
      <w:bodyDiv w:val="1"/>
      <w:marLeft w:val="0"/>
      <w:marRight w:val="0"/>
      <w:marTop w:val="0"/>
      <w:marBottom w:val="0"/>
      <w:divBdr>
        <w:top w:val="none" w:sz="0" w:space="0" w:color="auto"/>
        <w:left w:val="none" w:sz="0" w:space="0" w:color="auto"/>
        <w:bottom w:val="none" w:sz="0" w:space="0" w:color="auto"/>
        <w:right w:val="none" w:sz="0" w:space="0" w:color="auto"/>
      </w:divBdr>
    </w:div>
    <w:div w:id="148984856">
      <w:bodyDiv w:val="1"/>
      <w:marLeft w:val="0"/>
      <w:marRight w:val="0"/>
      <w:marTop w:val="0"/>
      <w:marBottom w:val="0"/>
      <w:divBdr>
        <w:top w:val="none" w:sz="0" w:space="0" w:color="auto"/>
        <w:left w:val="none" w:sz="0" w:space="0" w:color="auto"/>
        <w:bottom w:val="none" w:sz="0" w:space="0" w:color="auto"/>
        <w:right w:val="none" w:sz="0" w:space="0" w:color="auto"/>
      </w:divBdr>
    </w:div>
    <w:div w:id="153492296">
      <w:bodyDiv w:val="1"/>
      <w:marLeft w:val="0"/>
      <w:marRight w:val="0"/>
      <w:marTop w:val="0"/>
      <w:marBottom w:val="0"/>
      <w:divBdr>
        <w:top w:val="none" w:sz="0" w:space="0" w:color="auto"/>
        <w:left w:val="none" w:sz="0" w:space="0" w:color="auto"/>
        <w:bottom w:val="none" w:sz="0" w:space="0" w:color="auto"/>
        <w:right w:val="none" w:sz="0" w:space="0" w:color="auto"/>
      </w:divBdr>
    </w:div>
    <w:div w:id="156966175">
      <w:bodyDiv w:val="1"/>
      <w:marLeft w:val="0"/>
      <w:marRight w:val="0"/>
      <w:marTop w:val="0"/>
      <w:marBottom w:val="0"/>
      <w:divBdr>
        <w:top w:val="none" w:sz="0" w:space="0" w:color="auto"/>
        <w:left w:val="none" w:sz="0" w:space="0" w:color="auto"/>
        <w:bottom w:val="none" w:sz="0" w:space="0" w:color="auto"/>
        <w:right w:val="none" w:sz="0" w:space="0" w:color="auto"/>
      </w:divBdr>
    </w:div>
    <w:div w:id="157619450">
      <w:bodyDiv w:val="1"/>
      <w:marLeft w:val="0"/>
      <w:marRight w:val="0"/>
      <w:marTop w:val="0"/>
      <w:marBottom w:val="0"/>
      <w:divBdr>
        <w:top w:val="none" w:sz="0" w:space="0" w:color="auto"/>
        <w:left w:val="none" w:sz="0" w:space="0" w:color="auto"/>
        <w:bottom w:val="none" w:sz="0" w:space="0" w:color="auto"/>
        <w:right w:val="none" w:sz="0" w:space="0" w:color="auto"/>
      </w:divBdr>
    </w:div>
    <w:div w:id="166870660">
      <w:bodyDiv w:val="1"/>
      <w:marLeft w:val="0"/>
      <w:marRight w:val="0"/>
      <w:marTop w:val="0"/>
      <w:marBottom w:val="0"/>
      <w:divBdr>
        <w:top w:val="none" w:sz="0" w:space="0" w:color="auto"/>
        <w:left w:val="none" w:sz="0" w:space="0" w:color="auto"/>
        <w:bottom w:val="none" w:sz="0" w:space="0" w:color="auto"/>
        <w:right w:val="none" w:sz="0" w:space="0" w:color="auto"/>
      </w:divBdr>
    </w:div>
    <w:div w:id="179273066">
      <w:bodyDiv w:val="1"/>
      <w:marLeft w:val="0"/>
      <w:marRight w:val="0"/>
      <w:marTop w:val="0"/>
      <w:marBottom w:val="0"/>
      <w:divBdr>
        <w:top w:val="none" w:sz="0" w:space="0" w:color="auto"/>
        <w:left w:val="none" w:sz="0" w:space="0" w:color="auto"/>
        <w:bottom w:val="none" w:sz="0" w:space="0" w:color="auto"/>
        <w:right w:val="none" w:sz="0" w:space="0" w:color="auto"/>
      </w:divBdr>
    </w:div>
    <w:div w:id="188419287">
      <w:bodyDiv w:val="1"/>
      <w:marLeft w:val="0"/>
      <w:marRight w:val="0"/>
      <w:marTop w:val="0"/>
      <w:marBottom w:val="0"/>
      <w:divBdr>
        <w:top w:val="none" w:sz="0" w:space="0" w:color="auto"/>
        <w:left w:val="none" w:sz="0" w:space="0" w:color="auto"/>
        <w:bottom w:val="none" w:sz="0" w:space="0" w:color="auto"/>
        <w:right w:val="none" w:sz="0" w:space="0" w:color="auto"/>
      </w:divBdr>
    </w:div>
    <w:div w:id="189496389">
      <w:bodyDiv w:val="1"/>
      <w:marLeft w:val="0"/>
      <w:marRight w:val="0"/>
      <w:marTop w:val="0"/>
      <w:marBottom w:val="0"/>
      <w:divBdr>
        <w:top w:val="none" w:sz="0" w:space="0" w:color="auto"/>
        <w:left w:val="none" w:sz="0" w:space="0" w:color="auto"/>
        <w:bottom w:val="none" w:sz="0" w:space="0" w:color="auto"/>
        <w:right w:val="none" w:sz="0" w:space="0" w:color="auto"/>
      </w:divBdr>
    </w:div>
    <w:div w:id="192546102">
      <w:bodyDiv w:val="1"/>
      <w:marLeft w:val="0"/>
      <w:marRight w:val="0"/>
      <w:marTop w:val="0"/>
      <w:marBottom w:val="0"/>
      <w:divBdr>
        <w:top w:val="none" w:sz="0" w:space="0" w:color="auto"/>
        <w:left w:val="none" w:sz="0" w:space="0" w:color="auto"/>
        <w:bottom w:val="none" w:sz="0" w:space="0" w:color="auto"/>
        <w:right w:val="none" w:sz="0" w:space="0" w:color="auto"/>
      </w:divBdr>
    </w:div>
    <w:div w:id="200555839">
      <w:bodyDiv w:val="1"/>
      <w:marLeft w:val="0"/>
      <w:marRight w:val="0"/>
      <w:marTop w:val="0"/>
      <w:marBottom w:val="0"/>
      <w:divBdr>
        <w:top w:val="none" w:sz="0" w:space="0" w:color="auto"/>
        <w:left w:val="none" w:sz="0" w:space="0" w:color="auto"/>
        <w:bottom w:val="none" w:sz="0" w:space="0" w:color="auto"/>
        <w:right w:val="none" w:sz="0" w:space="0" w:color="auto"/>
      </w:divBdr>
    </w:div>
    <w:div w:id="219101091">
      <w:bodyDiv w:val="1"/>
      <w:marLeft w:val="0"/>
      <w:marRight w:val="0"/>
      <w:marTop w:val="0"/>
      <w:marBottom w:val="0"/>
      <w:divBdr>
        <w:top w:val="none" w:sz="0" w:space="0" w:color="auto"/>
        <w:left w:val="none" w:sz="0" w:space="0" w:color="auto"/>
        <w:bottom w:val="none" w:sz="0" w:space="0" w:color="auto"/>
        <w:right w:val="none" w:sz="0" w:space="0" w:color="auto"/>
      </w:divBdr>
    </w:div>
    <w:div w:id="223878204">
      <w:bodyDiv w:val="1"/>
      <w:marLeft w:val="0"/>
      <w:marRight w:val="0"/>
      <w:marTop w:val="0"/>
      <w:marBottom w:val="0"/>
      <w:divBdr>
        <w:top w:val="none" w:sz="0" w:space="0" w:color="auto"/>
        <w:left w:val="none" w:sz="0" w:space="0" w:color="auto"/>
        <w:bottom w:val="none" w:sz="0" w:space="0" w:color="auto"/>
        <w:right w:val="none" w:sz="0" w:space="0" w:color="auto"/>
      </w:divBdr>
    </w:div>
    <w:div w:id="265387094">
      <w:bodyDiv w:val="1"/>
      <w:marLeft w:val="0"/>
      <w:marRight w:val="0"/>
      <w:marTop w:val="0"/>
      <w:marBottom w:val="0"/>
      <w:divBdr>
        <w:top w:val="none" w:sz="0" w:space="0" w:color="auto"/>
        <w:left w:val="none" w:sz="0" w:space="0" w:color="auto"/>
        <w:bottom w:val="none" w:sz="0" w:space="0" w:color="auto"/>
        <w:right w:val="none" w:sz="0" w:space="0" w:color="auto"/>
      </w:divBdr>
    </w:div>
    <w:div w:id="266424778">
      <w:bodyDiv w:val="1"/>
      <w:marLeft w:val="0"/>
      <w:marRight w:val="0"/>
      <w:marTop w:val="0"/>
      <w:marBottom w:val="0"/>
      <w:divBdr>
        <w:top w:val="none" w:sz="0" w:space="0" w:color="auto"/>
        <w:left w:val="none" w:sz="0" w:space="0" w:color="auto"/>
        <w:bottom w:val="none" w:sz="0" w:space="0" w:color="auto"/>
        <w:right w:val="none" w:sz="0" w:space="0" w:color="auto"/>
      </w:divBdr>
    </w:div>
    <w:div w:id="286006219">
      <w:bodyDiv w:val="1"/>
      <w:marLeft w:val="0"/>
      <w:marRight w:val="0"/>
      <w:marTop w:val="0"/>
      <w:marBottom w:val="0"/>
      <w:divBdr>
        <w:top w:val="none" w:sz="0" w:space="0" w:color="auto"/>
        <w:left w:val="none" w:sz="0" w:space="0" w:color="auto"/>
        <w:bottom w:val="none" w:sz="0" w:space="0" w:color="auto"/>
        <w:right w:val="none" w:sz="0" w:space="0" w:color="auto"/>
      </w:divBdr>
    </w:div>
    <w:div w:id="287931167">
      <w:bodyDiv w:val="1"/>
      <w:marLeft w:val="0"/>
      <w:marRight w:val="0"/>
      <w:marTop w:val="0"/>
      <w:marBottom w:val="0"/>
      <w:divBdr>
        <w:top w:val="none" w:sz="0" w:space="0" w:color="auto"/>
        <w:left w:val="none" w:sz="0" w:space="0" w:color="auto"/>
        <w:bottom w:val="none" w:sz="0" w:space="0" w:color="auto"/>
        <w:right w:val="none" w:sz="0" w:space="0" w:color="auto"/>
      </w:divBdr>
    </w:div>
    <w:div w:id="290287547">
      <w:bodyDiv w:val="1"/>
      <w:marLeft w:val="0"/>
      <w:marRight w:val="0"/>
      <w:marTop w:val="0"/>
      <w:marBottom w:val="0"/>
      <w:divBdr>
        <w:top w:val="none" w:sz="0" w:space="0" w:color="auto"/>
        <w:left w:val="none" w:sz="0" w:space="0" w:color="auto"/>
        <w:bottom w:val="none" w:sz="0" w:space="0" w:color="auto"/>
        <w:right w:val="none" w:sz="0" w:space="0" w:color="auto"/>
      </w:divBdr>
    </w:div>
    <w:div w:id="317730589">
      <w:bodyDiv w:val="1"/>
      <w:marLeft w:val="0"/>
      <w:marRight w:val="0"/>
      <w:marTop w:val="0"/>
      <w:marBottom w:val="0"/>
      <w:divBdr>
        <w:top w:val="none" w:sz="0" w:space="0" w:color="auto"/>
        <w:left w:val="none" w:sz="0" w:space="0" w:color="auto"/>
        <w:bottom w:val="none" w:sz="0" w:space="0" w:color="auto"/>
        <w:right w:val="none" w:sz="0" w:space="0" w:color="auto"/>
      </w:divBdr>
    </w:div>
    <w:div w:id="325059119">
      <w:bodyDiv w:val="1"/>
      <w:marLeft w:val="0"/>
      <w:marRight w:val="0"/>
      <w:marTop w:val="0"/>
      <w:marBottom w:val="0"/>
      <w:divBdr>
        <w:top w:val="none" w:sz="0" w:space="0" w:color="auto"/>
        <w:left w:val="none" w:sz="0" w:space="0" w:color="auto"/>
        <w:bottom w:val="none" w:sz="0" w:space="0" w:color="auto"/>
        <w:right w:val="none" w:sz="0" w:space="0" w:color="auto"/>
      </w:divBdr>
    </w:div>
    <w:div w:id="354617461">
      <w:bodyDiv w:val="1"/>
      <w:marLeft w:val="0"/>
      <w:marRight w:val="0"/>
      <w:marTop w:val="0"/>
      <w:marBottom w:val="0"/>
      <w:divBdr>
        <w:top w:val="none" w:sz="0" w:space="0" w:color="auto"/>
        <w:left w:val="none" w:sz="0" w:space="0" w:color="auto"/>
        <w:bottom w:val="none" w:sz="0" w:space="0" w:color="auto"/>
        <w:right w:val="none" w:sz="0" w:space="0" w:color="auto"/>
      </w:divBdr>
    </w:div>
    <w:div w:id="367921743">
      <w:bodyDiv w:val="1"/>
      <w:marLeft w:val="0"/>
      <w:marRight w:val="0"/>
      <w:marTop w:val="0"/>
      <w:marBottom w:val="0"/>
      <w:divBdr>
        <w:top w:val="none" w:sz="0" w:space="0" w:color="auto"/>
        <w:left w:val="none" w:sz="0" w:space="0" w:color="auto"/>
        <w:bottom w:val="none" w:sz="0" w:space="0" w:color="auto"/>
        <w:right w:val="none" w:sz="0" w:space="0" w:color="auto"/>
      </w:divBdr>
    </w:div>
    <w:div w:id="377244354">
      <w:bodyDiv w:val="1"/>
      <w:marLeft w:val="0"/>
      <w:marRight w:val="0"/>
      <w:marTop w:val="0"/>
      <w:marBottom w:val="0"/>
      <w:divBdr>
        <w:top w:val="none" w:sz="0" w:space="0" w:color="auto"/>
        <w:left w:val="none" w:sz="0" w:space="0" w:color="auto"/>
        <w:bottom w:val="none" w:sz="0" w:space="0" w:color="auto"/>
        <w:right w:val="none" w:sz="0" w:space="0" w:color="auto"/>
      </w:divBdr>
    </w:div>
    <w:div w:id="383338381">
      <w:bodyDiv w:val="1"/>
      <w:marLeft w:val="0"/>
      <w:marRight w:val="0"/>
      <w:marTop w:val="0"/>
      <w:marBottom w:val="0"/>
      <w:divBdr>
        <w:top w:val="none" w:sz="0" w:space="0" w:color="auto"/>
        <w:left w:val="none" w:sz="0" w:space="0" w:color="auto"/>
        <w:bottom w:val="none" w:sz="0" w:space="0" w:color="auto"/>
        <w:right w:val="none" w:sz="0" w:space="0" w:color="auto"/>
      </w:divBdr>
    </w:div>
    <w:div w:id="391389282">
      <w:bodyDiv w:val="1"/>
      <w:marLeft w:val="0"/>
      <w:marRight w:val="0"/>
      <w:marTop w:val="0"/>
      <w:marBottom w:val="0"/>
      <w:divBdr>
        <w:top w:val="none" w:sz="0" w:space="0" w:color="auto"/>
        <w:left w:val="none" w:sz="0" w:space="0" w:color="auto"/>
        <w:bottom w:val="none" w:sz="0" w:space="0" w:color="auto"/>
        <w:right w:val="none" w:sz="0" w:space="0" w:color="auto"/>
      </w:divBdr>
    </w:div>
    <w:div w:id="402603720">
      <w:bodyDiv w:val="1"/>
      <w:marLeft w:val="0"/>
      <w:marRight w:val="0"/>
      <w:marTop w:val="0"/>
      <w:marBottom w:val="0"/>
      <w:divBdr>
        <w:top w:val="none" w:sz="0" w:space="0" w:color="auto"/>
        <w:left w:val="none" w:sz="0" w:space="0" w:color="auto"/>
        <w:bottom w:val="none" w:sz="0" w:space="0" w:color="auto"/>
        <w:right w:val="none" w:sz="0" w:space="0" w:color="auto"/>
      </w:divBdr>
    </w:div>
    <w:div w:id="418988596">
      <w:bodyDiv w:val="1"/>
      <w:marLeft w:val="0"/>
      <w:marRight w:val="0"/>
      <w:marTop w:val="0"/>
      <w:marBottom w:val="0"/>
      <w:divBdr>
        <w:top w:val="none" w:sz="0" w:space="0" w:color="auto"/>
        <w:left w:val="none" w:sz="0" w:space="0" w:color="auto"/>
        <w:bottom w:val="none" w:sz="0" w:space="0" w:color="auto"/>
        <w:right w:val="none" w:sz="0" w:space="0" w:color="auto"/>
      </w:divBdr>
    </w:div>
    <w:div w:id="441923058">
      <w:bodyDiv w:val="1"/>
      <w:marLeft w:val="0"/>
      <w:marRight w:val="0"/>
      <w:marTop w:val="0"/>
      <w:marBottom w:val="0"/>
      <w:divBdr>
        <w:top w:val="none" w:sz="0" w:space="0" w:color="auto"/>
        <w:left w:val="none" w:sz="0" w:space="0" w:color="auto"/>
        <w:bottom w:val="none" w:sz="0" w:space="0" w:color="auto"/>
        <w:right w:val="none" w:sz="0" w:space="0" w:color="auto"/>
      </w:divBdr>
    </w:div>
    <w:div w:id="445126876">
      <w:bodyDiv w:val="1"/>
      <w:marLeft w:val="0"/>
      <w:marRight w:val="0"/>
      <w:marTop w:val="0"/>
      <w:marBottom w:val="0"/>
      <w:divBdr>
        <w:top w:val="none" w:sz="0" w:space="0" w:color="auto"/>
        <w:left w:val="none" w:sz="0" w:space="0" w:color="auto"/>
        <w:bottom w:val="none" w:sz="0" w:space="0" w:color="auto"/>
        <w:right w:val="none" w:sz="0" w:space="0" w:color="auto"/>
      </w:divBdr>
    </w:div>
    <w:div w:id="448357236">
      <w:bodyDiv w:val="1"/>
      <w:marLeft w:val="0"/>
      <w:marRight w:val="0"/>
      <w:marTop w:val="0"/>
      <w:marBottom w:val="0"/>
      <w:divBdr>
        <w:top w:val="none" w:sz="0" w:space="0" w:color="auto"/>
        <w:left w:val="none" w:sz="0" w:space="0" w:color="auto"/>
        <w:bottom w:val="none" w:sz="0" w:space="0" w:color="auto"/>
        <w:right w:val="none" w:sz="0" w:space="0" w:color="auto"/>
      </w:divBdr>
    </w:div>
    <w:div w:id="454755748">
      <w:bodyDiv w:val="1"/>
      <w:marLeft w:val="0"/>
      <w:marRight w:val="0"/>
      <w:marTop w:val="0"/>
      <w:marBottom w:val="0"/>
      <w:divBdr>
        <w:top w:val="none" w:sz="0" w:space="0" w:color="auto"/>
        <w:left w:val="none" w:sz="0" w:space="0" w:color="auto"/>
        <w:bottom w:val="none" w:sz="0" w:space="0" w:color="auto"/>
        <w:right w:val="none" w:sz="0" w:space="0" w:color="auto"/>
      </w:divBdr>
    </w:div>
    <w:div w:id="461727287">
      <w:bodyDiv w:val="1"/>
      <w:marLeft w:val="0"/>
      <w:marRight w:val="0"/>
      <w:marTop w:val="0"/>
      <w:marBottom w:val="0"/>
      <w:divBdr>
        <w:top w:val="none" w:sz="0" w:space="0" w:color="auto"/>
        <w:left w:val="none" w:sz="0" w:space="0" w:color="auto"/>
        <w:bottom w:val="none" w:sz="0" w:space="0" w:color="auto"/>
        <w:right w:val="none" w:sz="0" w:space="0" w:color="auto"/>
      </w:divBdr>
    </w:div>
    <w:div w:id="462700243">
      <w:bodyDiv w:val="1"/>
      <w:marLeft w:val="0"/>
      <w:marRight w:val="0"/>
      <w:marTop w:val="0"/>
      <w:marBottom w:val="0"/>
      <w:divBdr>
        <w:top w:val="none" w:sz="0" w:space="0" w:color="auto"/>
        <w:left w:val="none" w:sz="0" w:space="0" w:color="auto"/>
        <w:bottom w:val="none" w:sz="0" w:space="0" w:color="auto"/>
        <w:right w:val="none" w:sz="0" w:space="0" w:color="auto"/>
      </w:divBdr>
    </w:div>
    <w:div w:id="466123769">
      <w:bodyDiv w:val="1"/>
      <w:marLeft w:val="0"/>
      <w:marRight w:val="0"/>
      <w:marTop w:val="0"/>
      <w:marBottom w:val="0"/>
      <w:divBdr>
        <w:top w:val="none" w:sz="0" w:space="0" w:color="auto"/>
        <w:left w:val="none" w:sz="0" w:space="0" w:color="auto"/>
        <w:bottom w:val="none" w:sz="0" w:space="0" w:color="auto"/>
        <w:right w:val="none" w:sz="0" w:space="0" w:color="auto"/>
      </w:divBdr>
    </w:div>
    <w:div w:id="468792625">
      <w:bodyDiv w:val="1"/>
      <w:marLeft w:val="0"/>
      <w:marRight w:val="0"/>
      <w:marTop w:val="0"/>
      <w:marBottom w:val="0"/>
      <w:divBdr>
        <w:top w:val="none" w:sz="0" w:space="0" w:color="auto"/>
        <w:left w:val="none" w:sz="0" w:space="0" w:color="auto"/>
        <w:bottom w:val="none" w:sz="0" w:space="0" w:color="auto"/>
        <w:right w:val="none" w:sz="0" w:space="0" w:color="auto"/>
      </w:divBdr>
    </w:div>
    <w:div w:id="472522873">
      <w:bodyDiv w:val="1"/>
      <w:marLeft w:val="0"/>
      <w:marRight w:val="0"/>
      <w:marTop w:val="0"/>
      <w:marBottom w:val="0"/>
      <w:divBdr>
        <w:top w:val="none" w:sz="0" w:space="0" w:color="auto"/>
        <w:left w:val="none" w:sz="0" w:space="0" w:color="auto"/>
        <w:bottom w:val="none" w:sz="0" w:space="0" w:color="auto"/>
        <w:right w:val="none" w:sz="0" w:space="0" w:color="auto"/>
      </w:divBdr>
    </w:div>
    <w:div w:id="486823116">
      <w:bodyDiv w:val="1"/>
      <w:marLeft w:val="0"/>
      <w:marRight w:val="0"/>
      <w:marTop w:val="0"/>
      <w:marBottom w:val="0"/>
      <w:divBdr>
        <w:top w:val="none" w:sz="0" w:space="0" w:color="auto"/>
        <w:left w:val="none" w:sz="0" w:space="0" w:color="auto"/>
        <w:bottom w:val="none" w:sz="0" w:space="0" w:color="auto"/>
        <w:right w:val="none" w:sz="0" w:space="0" w:color="auto"/>
      </w:divBdr>
    </w:div>
    <w:div w:id="502361667">
      <w:bodyDiv w:val="1"/>
      <w:marLeft w:val="0"/>
      <w:marRight w:val="0"/>
      <w:marTop w:val="0"/>
      <w:marBottom w:val="0"/>
      <w:divBdr>
        <w:top w:val="none" w:sz="0" w:space="0" w:color="auto"/>
        <w:left w:val="none" w:sz="0" w:space="0" w:color="auto"/>
        <w:bottom w:val="none" w:sz="0" w:space="0" w:color="auto"/>
        <w:right w:val="none" w:sz="0" w:space="0" w:color="auto"/>
      </w:divBdr>
    </w:div>
    <w:div w:id="509101991">
      <w:bodyDiv w:val="1"/>
      <w:marLeft w:val="0"/>
      <w:marRight w:val="0"/>
      <w:marTop w:val="0"/>
      <w:marBottom w:val="0"/>
      <w:divBdr>
        <w:top w:val="none" w:sz="0" w:space="0" w:color="auto"/>
        <w:left w:val="none" w:sz="0" w:space="0" w:color="auto"/>
        <w:bottom w:val="none" w:sz="0" w:space="0" w:color="auto"/>
        <w:right w:val="none" w:sz="0" w:space="0" w:color="auto"/>
      </w:divBdr>
    </w:div>
    <w:div w:id="515114554">
      <w:bodyDiv w:val="1"/>
      <w:marLeft w:val="0"/>
      <w:marRight w:val="0"/>
      <w:marTop w:val="0"/>
      <w:marBottom w:val="0"/>
      <w:divBdr>
        <w:top w:val="none" w:sz="0" w:space="0" w:color="auto"/>
        <w:left w:val="none" w:sz="0" w:space="0" w:color="auto"/>
        <w:bottom w:val="none" w:sz="0" w:space="0" w:color="auto"/>
        <w:right w:val="none" w:sz="0" w:space="0" w:color="auto"/>
      </w:divBdr>
    </w:div>
    <w:div w:id="538589813">
      <w:bodyDiv w:val="1"/>
      <w:marLeft w:val="0"/>
      <w:marRight w:val="0"/>
      <w:marTop w:val="0"/>
      <w:marBottom w:val="0"/>
      <w:divBdr>
        <w:top w:val="none" w:sz="0" w:space="0" w:color="auto"/>
        <w:left w:val="none" w:sz="0" w:space="0" w:color="auto"/>
        <w:bottom w:val="none" w:sz="0" w:space="0" w:color="auto"/>
        <w:right w:val="none" w:sz="0" w:space="0" w:color="auto"/>
      </w:divBdr>
    </w:div>
    <w:div w:id="549268827">
      <w:bodyDiv w:val="1"/>
      <w:marLeft w:val="0"/>
      <w:marRight w:val="0"/>
      <w:marTop w:val="0"/>
      <w:marBottom w:val="0"/>
      <w:divBdr>
        <w:top w:val="none" w:sz="0" w:space="0" w:color="auto"/>
        <w:left w:val="none" w:sz="0" w:space="0" w:color="auto"/>
        <w:bottom w:val="none" w:sz="0" w:space="0" w:color="auto"/>
        <w:right w:val="none" w:sz="0" w:space="0" w:color="auto"/>
      </w:divBdr>
    </w:div>
    <w:div w:id="552084922">
      <w:bodyDiv w:val="1"/>
      <w:marLeft w:val="0"/>
      <w:marRight w:val="0"/>
      <w:marTop w:val="0"/>
      <w:marBottom w:val="0"/>
      <w:divBdr>
        <w:top w:val="none" w:sz="0" w:space="0" w:color="auto"/>
        <w:left w:val="none" w:sz="0" w:space="0" w:color="auto"/>
        <w:bottom w:val="none" w:sz="0" w:space="0" w:color="auto"/>
        <w:right w:val="none" w:sz="0" w:space="0" w:color="auto"/>
      </w:divBdr>
    </w:div>
    <w:div w:id="553662917">
      <w:bodyDiv w:val="1"/>
      <w:marLeft w:val="0"/>
      <w:marRight w:val="0"/>
      <w:marTop w:val="0"/>
      <w:marBottom w:val="0"/>
      <w:divBdr>
        <w:top w:val="none" w:sz="0" w:space="0" w:color="auto"/>
        <w:left w:val="none" w:sz="0" w:space="0" w:color="auto"/>
        <w:bottom w:val="none" w:sz="0" w:space="0" w:color="auto"/>
        <w:right w:val="none" w:sz="0" w:space="0" w:color="auto"/>
      </w:divBdr>
    </w:div>
    <w:div w:id="562646304">
      <w:bodyDiv w:val="1"/>
      <w:marLeft w:val="0"/>
      <w:marRight w:val="0"/>
      <w:marTop w:val="0"/>
      <w:marBottom w:val="0"/>
      <w:divBdr>
        <w:top w:val="none" w:sz="0" w:space="0" w:color="auto"/>
        <w:left w:val="none" w:sz="0" w:space="0" w:color="auto"/>
        <w:bottom w:val="none" w:sz="0" w:space="0" w:color="auto"/>
        <w:right w:val="none" w:sz="0" w:space="0" w:color="auto"/>
      </w:divBdr>
    </w:div>
    <w:div w:id="570315039">
      <w:bodyDiv w:val="1"/>
      <w:marLeft w:val="0"/>
      <w:marRight w:val="0"/>
      <w:marTop w:val="0"/>
      <w:marBottom w:val="0"/>
      <w:divBdr>
        <w:top w:val="none" w:sz="0" w:space="0" w:color="auto"/>
        <w:left w:val="none" w:sz="0" w:space="0" w:color="auto"/>
        <w:bottom w:val="none" w:sz="0" w:space="0" w:color="auto"/>
        <w:right w:val="none" w:sz="0" w:space="0" w:color="auto"/>
      </w:divBdr>
    </w:div>
    <w:div w:id="573662330">
      <w:bodyDiv w:val="1"/>
      <w:marLeft w:val="0"/>
      <w:marRight w:val="0"/>
      <w:marTop w:val="0"/>
      <w:marBottom w:val="0"/>
      <w:divBdr>
        <w:top w:val="none" w:sz="0" w:space="0" w:color="auto"/>
        <w:left w:val="none" w:sz="0" w:space="0" w:color="auto"/>
        <w:bottom w:val="none" w:sz="0" w:space="0" w:color="auto"/>
        <w:right w:val="none" w:sz="0" w:space="0" w:color="auto"/>
      </w:divBdr>
    </w:div>
    <w:div w:id="586231904">
      <w:bodyDiv w:val="1"/>
      <w:marLeft w:val="0"/>
      <w:marRight w:val="0"/>
      <w:marTop w:val="0"/>
      <w:marBottom w:val="0"/>
      <w:divBdr>
        <w:top w:val="none" w:sz="0" w:space="0" w:color="auto"/>
        <w:left w:val="none" w:sz="0" w:space="0" w:color="auto"/>
        <w:bottom w:val="none" w:sz="0" w:space="0" w:color="auto"/>
        <w:right w:val="none" w:sz="0" w:space="0" w:color="auto"/>
      </w:divBdr>
    </w:div>
    <w:div w:id="594745676">
      <w:bodyDiv w:val="1"/>
      <w:marLeft w:val="0"/>
      <w:marRight w:val="0"/>
      <w:marTop w:val="0"/>
      <w:marBottom w:val="0"/>
      <w:divBdr>
        <w:top w:val="none" w:sz="0" w:space="0" w:color="auto"/>
        <w:left w:val="none" w:sz="0" w:space="0" w:color="auto"/>
        <w:bottom w:val="none" w:sz="0" w:space="0" w:color="auto"/>
        <w:right w:val="none" w:sz="0" w:space="0" w:color="auto"/>
      </w:divBdr>
    </w:div>
    <w:div w:id="614093988">
      <w:bodyDiv w:val="1"/>
      <w:marLeft w:val="0"/>
      <w:marRight w:val="0"/>
      <w:marTop w:val="0"/>
      <w:marBottom w:val="0"/>
      <w:divBdr>
        <w:top w:val="none" w:sz="0" w:space="0" w:color="auto"/>
        <w:left w:val="none" w:sz="0" w:space="0" w:color="auto"/>
        <w:bottom w:val="none" w:sz="0" w:space="0" w:color="auto"/>
        <w:right w:val="none" w:sz="0" w:space="0" w:color="auto"/>
      </w:divBdr>
    </w:div>
    <w:div w:id="634681888">
      <w:bodyDiv w:val="1"/>
      <w:marLeft w:val="0"/>
      <w:marRight w:val="0"/>
      <w:marTop w:val="0"/>
      <w:marBottom w:val="0"/>
      <w:divBdr>
        <w:top w:val="none" w:sz="0" w:space="0" w:color="auto"/>
        <w:left w:val="none" w:sz="0" w:space="0" w:color="auto"/>
        <w:bottom w:val="none" w:sz="0" w:space="0" w:color="auto"/>
        <w:right w:val="none" w:sz="0" w:space="0" w:color="auto"/>
      </w:divBdr>
    </w:div>
    <w:div w:id="642470222">
      <w:bodyDiv w:val="1"/>
      <w:marLeft w:val="0"/>
      <w:marRight w:val="0"/>
      <w:marTop w:val="0"/>
      <w:marBottom w:val="0"/>
      <w:divBdr>
        <w:top w:val="none" w:sz="0" w:space="0" w:color="auto"/>
        <w:left w:val="none" w:sz="0" w:space="0" w:color="auto"/>
        <w:bottom w:val="none" w:sz="0" w:space="0" w:color="auto"/>
        <w:right w:val="none" w:sz="0" w:space="0" w:color="auto"/>
      </w:divBdr>
    </w:div>
    <w:div w:id="650141759">
      <w:bodyDiv w:val="1"/>
      <w:marLeft w:val="0"/>
      <w:marRight w:val="0"/>
      <w:marTop w:val="0"/>
      <w:marBottom w:val="0"/>
      <w:divBdr>
        <w:top w:val="none" w:sz="0" w:space="0" w:color="auto"/>
        <w:left w:val="none" w:sz="0" w:space="0" w:color="auto"/>
        <w:bottom w:val="none" w:sz="0" w:space="0" w:color="auto"/>
        <w:right w:val="none" w:sz="0" w:space="0" w:color="auto"/>
      </w:divBdr>
    </w:div>
    <w:div w:id="659847408">
      <w:bodyDiv w:val="1"/>
      <w:marLeft w:val="0"/>
      <w:marRight w:val="0"/>
      <w:marTop w:val="0"/>
      <w:marBottom w:val="0"/>
      <w:divBdr>
        <w:top w:val="none" w:sz="0" w:space="0" w:color="auto"/>
        <w:left w:val="none" w:sz="0" w:space="0" w:color="auto"/>
        <w:bottom w:val="none" w:sz="0" w:space="0" w:color="auto"/>
        <w:right w:val="none" w:sz="0" w:space="0" w:color="auto"/>
      </w:divBdr>
    </w:div>
    <w:div w:id="670568754">
      <w:bodyDiv w:val="1"/>
      <w:marLeft w:val="0"/>
      <w:marRight w:val="0"/>
      <w:marTop w:val="0"/>
      <w:marBottom w:val="0"/>
      <w:divBdr>
        <w:top w:val="none" w:sz="0" w:space="0" w:color="auto"/>
        <w:left w:val="none" w:sz="0" w:space="0" w:color="auto"/>
        <w:bottom w:val="none" w:sz="0" w:space="0" w:color="auto"/>
        <w:right w:val="none" w:sz="0" w:space="0" w:color="auto"/>
      </w:divBdr>
    </w:div>
    <w:div w:id="671223285">
      <w:bodyDiv w:val="1"/>
      <w:marLeft w:val="0"/>
      <w:marRight w:val="0"/>
      <w:marTop w:val="0"/>
      <w:marBottom w:val="0"/>
      <w:divBdr>
        <w:top w:val="none" w:sz="0" w:space="0" w:color="auto"/>
        <w:left w:val="none" w:sz="0" w:space="0" w:color="auto"/>
        <w:bottom w:val="none" w:sz="0" w:space="0" w:color="auto"/>
        <w:right w:val="none" w:sz="0" w:space="0" w:color="auto"/>
      </w:divBdr>
    </w:div>
    <w:div w:id="74233358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53433853">
      <w:bodyDiv w:val="1"/>
      <w:marLeft w:val="0"/>
      <w:marRight w:val="0"/>
      <w:marTop w:val="0"/>
      <w:marBottom w:val="0"/>
      <w:divBdr>
        <w:top w:val="none" w:sz="0" w:space="0" w:color="auto"/>
        <w:left w:val="none" w:sz="0" w:space="0" w:color="auto"/>
        <w:bottom w:val="none" w:sz="0" w:space="0" w:color="auto"/>
        <w:right w:val="none" w:sz="0" w:space="0" w:color="auto"/>
      </w:divBdr>
    </w:div>
    <w:div w:id="768699390">
      <w:bodyDiv w:val="1"/>
      <w:marLeft w:val="0"/>
      <w:marRight w:val="0"/>
      <w:marTop w:val="0"/>
      <w:marBottom w:val="0"/>
      <w:divBdr>
        <w:top w:val="none" w:sz="0" w:space="0" w:color="auto"/>
        <w:left w:val="none" w:sz="0" w:space="0" w:color="auto"/>
        <w:bottom w:val="none" w:sz="0" w:space="0" w:color="auto"/>
        <w:right w:val="none" w:sz="0" w:space="0" w:color="auto"/>
      </w:divBdr>
    </w:div>
    <w:div w:id="776217168">
      <w:bodyDiv w:val="1"/>
      <w:marLeft w:val="0"/>
      <w:marRight w:val="0"/>
      <w:marTop w:val="0"/>
      <w:marBottom w:val="0"/>
      <w:divBdr>
        <w:top w:val="none" w:sz="0" w:space="0" w:color="auto"/>
        <w:left w:val="none" w:sz="0" w:space="0" w:color="auto"/>
        <w:bottom w:val="none" w:sz="0" w:space="0" w:color="auto"/>
        <w:right w:val="none" w:sz="0" w:space="0" w:color="auto"/>
      </w:divBdr>
    </w:div>
    <w:div w:id="795098995">
      <w:bodyDiv w:val="1"/>
      <w:marLeft w:val="0"/>
      <w:marRight w:val="0"/>
      <w:marTop w:val="0"/>
      <w:marBottom w:val="0"/>
      <w:divBdr>
        <w:top w:val="none" w:sz="0" w:space="0" w:color="auto"/>
        <w:left w:val="none" w:sz="0" w:space="0" w:color="auto"/>
        <w:bottom w:val="none" w:sz="0" w:space="0" w:color="auto"/>
        <w:right w:val="none" w:sz="0" w:space="0" w:color="auto"/>
      </w:divBdr>
    </w:div>
    <w:div w:id="805977186">
      <w:bodyDiv w:val="1"/>
      <w:marLeft w:val="0"/>
      <w:marRight w:val="0"/>
      <w:marTop w:val="0"/>
      <w:marBottom w:val="0"/>
      <w:divBdr>
        <w:top w:val="none" w:sz="0" w:space="0" w:color="auto"/>
        <w:left w:val="none" w:sz="0" w:space="0" w:color="auto"/>
        <w:bottom w:val="none" w:sz="0" w:space="0" w:color="auto"/>
        <w:right w:val="none" w:sz="0" w:space="0" w:color="auto"/>
      </w:divBdr>
    </w:div>
    <w:div w:id="818839349">
      <w:bodyDiv w:val="1"/>
      <w:marLeft w:val="0"/>
      <w:marRight w:val="0"/>
      <w:marTop w:val="0"/>
      <w:marBottom w:val="0"/>
      <w:divBdr>
        <w:top w:val="none" w:sz="0" w:space="0" w:color="auto"/>
        <w:left w:val="none" w:sz="0" w:space="0" w:color="auto"/>
        <w:bottom w:val="none" w:sz="0" w:space="0" w:color="auto"/>
        <w:right w:val="none" w:sz="0" w:space="0" w:color="auto"/>
      </w:divBdr>
    </w:div>
    <w:div w:id="819231904">
      <w:bodyDiv w:val="1"/>
      <w:marLeft w:val="0"/>
      <w:marRight w:val="0"/>
      <w:marTop w:val="0"/>
      <w:marBottom w:val="0"/>
      <w:divBdr>
        <w:top w:val="none" w:sz="0" w:space="0" w:color="auto"/>
        <w:left w:val="none" w:sz="0" w:space="0" w:color="auto"/>
        <w:bottom w:val="none" w:sz="0" w:space="0" w:color="auto"/>
        <w:right w:val="none" w:sz="0" w:space="0" w:color="auto"/>
      </w:divBdr>
    </w:div>
    <w:div w:id="820266978">
      <w:bodyDiv w:val="1"/>
      <w:marLeft w:val="0"/>
      <w:marRight w:val="0"/>
      <w:marTop w:val="0"/>
      <w:marBottom w:val="0"/>
      <w:divBdr>
        <w:top w:val="none" w:sz="0" w:space="0" w:color="auto"/>
        <w:left w:val="none" w:sz="0" w:space="0" w:color="auto"/>
        <w:bottom w:val="none" w:sz="0" w:space="0" w:color="auto"/>
        <w:right w:val="none" w:sz="0" w:space="0" w:color="auto"/>
      </w:divBdr>
    </w:div>
    <w:div w:id="859011045">
      <w:bodyDiv w:val="1"/>
      <w:marLeft w:val="0"/>
      <w:marRight w:val="0"/>
      <w:marTop w:val="0"/>
      <w:marBottom w:val="0"/>
      <w:divBdr>
        <w:top w:val="none" w:sz="0" w:space="0" w:color="auto"/>
        <w:left w:val="none" w:sz="0" w:space="0" w:color="auto"/>
        <w:bottom w:val="none" w:sz="0" w:space="0" w:color="auto"/>
        <w:right w:val="none" w:sz="0" w:space="0" w:color="auto"/>
      </w:divBdr>
    </w:div>
    <w:div w:id="874082739">
      <w:bodyDiv w:val="1"/>
      <w:marLeft w:val="0"/>
      <w:marRight w:val="0"/>
      <w:marTop w:val="0"/>
      <w:marBottom w:val="0"/>
      <w:divBdr>
        <w:top w:val="none" w:sz="0" w:space="0" w:color="auto"/>
        <w:left w:val="none" w:sz="0" w:space="0" w:color="auto"/>
        <w:bottom w:val="none" w:sz="0" w:space="0" w:color="auto"/>
        <w:right w:val="none" w:sz="0" w:space="0" w:color="auto"/>
      </w:divBdr>
    </w:div>
    <w:div w:id="876742651">
      <w:bodyDiv w:val="1"/>
      <w:marLeft w:val="0"/>
      <w:marRight w:val="0"/>
      <w:marTop w:val="0"/>
      <w:marBottom w:val="0"/>
      <w:divBdr>
        <w:top w:val="none" w:sz="0" w:space="0" w:color="auto"/>
        <w:left w:val="none" w:sz="0" w:space="0" w:color="auto"/>
        <w:bottom w:val="none" w:sz="0" w:space="0" w:color="auto"/>
        <w:right w:val="none" w:sz="0" w:space="0" w:color="auto"/>
      </w:divBdr>
    </w:div>
    <w:div w:id="910501200">
      <w:bodyDiv w:val="1"/>
      <w:marLeft w:val="0"/>
      <w:marRight w:val="0"/>
      <w:marTop w:val="0"/>
      <w:marBottom w:val="0"/>
      <w:divBdr>
        <w:top w:val="none" w:sz="0" w:space="0" w:color="auto"/>
        <w:left w:val="none" w:sz="0" w:space="0" w:color="auto"/>
        <w:bottom w:val="none" w:sz="0" w:space="0" w:color="auto"/>
        <w:right w:val="none" w:sz="0" w:space="0" w:color="auto"/>
      </w:divBdr>
    </w:div>
    <w:div w:id="916746414">
      <w:bodyDiv w:val="1"/>
      <w:marLeft w:val="0"/>
      <w:marRight w:val="0"/>
      <w:marTop w:val="0"/>
      <w:marBottom w:val="0"/>
      <w:divBdr>
        <w:top w:val="none" w:sz="0" w:space="0" w:color="auto"/>
        <w:left w:val="none" w:sz="0" w:space="0" w:color="auto"/>
        <w:bottom w:val="none" w:sz="0" w:space="0" w:color="auto"/>
        <w:right w:val="none" w:sz="0" w:space="0" w:color="auto"/>
      </w:divBdr>
    </w:div>
    <w:div w:id="917905184">
      <w:bodyDiv w:val="1"/>
      <w:marLeft w:val="0"/>
      <w:marRight w:val="0"/>
      <w:marTop w:val="0"/>
      <w:marBottom w:val="0"/>
      <w:divBdr>
        <w:top w:val="none" w:sz="0" w:space="0" w:color="auto"/>
        <w:left w:val="none" w:sz="0" w:space="0" w:color="auto"/>
        <w:bottom w:val="none" w:sz="0" w:space="0" w:color="auto"/>
        <w:right w:val="none" w:sz="0" w:space="0" w:color="auto"/>
      </w:divBdr>
    </w:div>
    <w:div w:id="919171070">
      <w:bodyDiv w:val="1"/>
      <w:marLeft w:val="0"/>
      <w:marRight w:val="0"/>
      <w:marTop w:val="0"/>
      <w:marBottom w:val="0"/>
      <w:divBdr>
        <w:top w:val="none" w:sz="0" w:space="0" w:color="auto"/>
        <w:left w:val="none" w:sz="0" w:space="0" w:color="auto"/>
        <w:bottom w:val="none" w:sz="0" w:space="0" w:color="auto"/>
        <w:right w:val="none" w:sz="0" w:space="0" w:color="auto"/>
      </w:divBdr>
    </w:div>
    <w:div w:id="964392440">
      <w:bodyDiv w:val="1"/>
      <w:marLeft w:val="0"/>
      <w:marRight w:val="0"/>
      <w:marTop w:val="0"/>
      <w:marBottom w:val="0"/>
      <w:divBdr>
        <w:top w:val="none" w:sz="0" w:space="0" w:color="auto"/>
        <w:left w:val="none" w:sz="0" w:space="0" w:color="auto"/>
        <w:bottom w:val="none" w:sz="0" w:space="0" w:color="auto"/>
        <w:right w:val="none" w:sz="0" w:space="0" w:color="auto"/>
      </w:divBdr>
    </w:div>
    <w:div w:id="1005865426">
      <w:bodyDiv w:val="1"/>
      <w:marLeft w:val="0"/>
      <w:marRight w:val="0"/>
      <w:marTop w:val="0"/>
      <w:marBottom w:val="0"/>
      <w:divBdr>
        <w:top w:val="none" w:sz="0" w:space="0" w:color="auto"/>
        <w:left w:val="none" w:sz="0" w:space="0" w:color="auto"/>
        <w:bottom w:val="none" w:sz="0" w:space="0" w:color="auto"/>
        <w:right w:val="none" w:sz="0" w:space="0" w:color="auto"/>
      </w:divBdr>
    </w:div>
    <w:div w:id="1006859013">
      <w:bodyDiv w:val="1"/>
      <w:marLeft w:val="0"/>
      <w:marRight w:val="0"/>
      <w:marTop w:val="0"/>
      <w:marBottom w:val="0"/>
      <w:divBdr>
        <w:top w:val="none" w:sz="0" w:space="0" w:color="auto"/>
        <w:left w:val="none" w:sz="0" w:space="0" w:color="auto"/>
        <w:bottom w:val="none" w:sz="0" w:space="0" w:color="auto"/>
        <w:right w:val="none" w:sz="0" w:space="0" w:color="auto"/>
      </w:divBdr>
    </w:div>
    <w:div w:id="1023559019">
      <w:bodyDiv w:val="1"/>
      <w:marLeft w:val="0"/>
      <w:marRight w:val="0"/>
      <w:marTop w:val="0"/>
      <w:marBottom w:val="0"/>
      <w:divBdr>
        <w:top w:val="none" w:sz="0" w:space="0" w:color="auto"/>
        <w:left w:val="none" w:sz="0" w:space="0" w:color="auto"/>
        <w:bottom w:val="none" w:sz="0" w:space="0" w:color="auto"/>
        <w:right w:val="none" w:sz="0" w:space="0" w:color="auto"/>
      </w:divBdr>
    </w:div>
    <w:div w:id="1023703562">
      <w:bodyDiv w:val="1"/>
      <w:marLeft w:val="0"/>
      <w:marRight w:val="0"/>
      <w:marTop w:val="0"/>
      <w:marBottom w:val="0"/>
      <w:divBdr>
        <w:top w:val="none" w:sz="0" w:space="0" w:color="auto"/>
        <w:left w:val="none" w:sz="0" w:space="0" w:color="auto"/>
        <w:bottom w:val="none" w:sz="0" w:space="0" w:color="auto"/>
        <w:right w:val="none" w:sz="0" w:space="0" w:color="auto"/>
      </w:divBdr>
    </w:div>
    <w:div w:id="1033388929">
      <w:bodyDiv w:val="1"/>
      <w:marLeft w:val="0"/>
      <w:marRight w:val="0"/>
      <w:marTop w:val="0"/>
      <w:marBottom w:val="0"/>
      <w:divBdr>
        <w:top w:val="none" w:sz="0" w:space="0" w:color="auto"/>
        <w:left w:val="none" w:sz="0" w:space="0" w:color="auto"/>
        <w:bottom w:val="none" w:sz="0" w:space="0" w:color="auto"/>
        <w:right w:val="none" w:sz="0" w:space="0" w:color="auto"/>
      </w:divBdr>
    </w:div>
    <w:div w:id="1041133951">
      <w:bodyDiv w:val="1"/>
      <w:marLeft w:val="0"/>
      <w:marRight w:val="0"/>
      <w:marTop w:val="0"/>
      <w:marBottom w:val="0"/>
      <w:divBdr>
        <w:top w:val="none" w:sz="0" w:space="0" w:color="auto"/>
        <w:left w:val="none" w:sz="0" w:space="0" w:color="auto"/>
        <w:bottom w:val="none" w:sz="0" w:space="0" w:color="auto"/>
        <w:right w:val="none" w:sz="0" w:space="0" w:color="auto"/>
      </w:divBdr>
    </w:div>
    <w:div w:id="1046878921">
      <w:bodyDiv w:val="1"/>
      <w:marLeft w:val="0"/>
      <w:marRight w:val="0"/>
      <w:marTop w:val="0"/>
      <w:marBottom w:val="0"/>
      <w:divBdr>
        <w:top w:val="none" w:sz="0" w:space="0" w:color="auto"/>
        <w:left w:val="none" w:sz="0" w:space="0" w:color="auto"/>
        <w:bottom w:val="none" w:sz="0" w:space="0" w:color="auto"/>
        <w:right w:val="none" w:sz="0" w:space="0" w:color="auto"/>
      </w:divBdr>
    </w:div>
    <w:div w:id="1049232162">
      <w:bodyDiv w:val="1"/>
      <w:marLeft w:val="0"/>
      <w:marRight w:val="0"/>
      <w:marTop w:val="0"/>
      <w:marBottom w:val="0"/>
      <w:divBdr>
        <w:top w:val="none" w:sz="0" w:space="0" w:color="auto"/>
        <w:left w:val="none" w:sz="0" w:space="0" w:color="auto"/>
        <w:bottom w:val="none" w:sz="0" w:space="0" w:color="auto"/>
        <w:right w:val="none" w:sz="0" w:space="0" w:color="auto"/>
      </w:divBdr>
    </w:div>
    <w:div w:id="1103184129">
      <w:bodyDiv w:val="1"/>
      <w:marLeft w:val="0"/>
      <w:marRight w:val="0"/>
      <w:marTop w:val="0"/>
      <w:marBottom w:val="0"/>
      <w:divBdr>
        <w:top w:val="none" w:sz="0" w:space="0" w:color="auto"/>
        <w:left w:val="none" w:sz="0" w:space="0" w:color="auto"/>
        <w:bottom w:val="none" w:sz="0" w:space="0" w:color="auto"/>
        <w:right w:val="none" w:sz="0" w:space="0" w:color="auto"/>
      </w:divBdr>
    </w:div>
    <w:div w:id="1104106125">
      <w:bodyDiv w:val="1"/>
      <w:marLeft w:val="0"/>
      <w:marRight w:val="0"/>
      <w:marTop w:val="0"/>
      <w:marBottom w:val="0"/>
      <w:divBdr>
        <w:top w:val="none" w:sz="0" w:space="0" w:color="auto"/>
        <w:left w:val="none" w:sz="0" w:space="0" w:color="auto"/>
        <w:bottom w:val="none" w:sz="0" w:space="0" w:color="auto"/>
        <w:right w:val="none" w:sz="0" w:space="0" w:color="auto"/>
      </w:divBdr>
    </w:div>
    <w:div w:id="1121993658">
      <w:bodyDiv w:val="1"/>
      <w:marLeft w:val="0"/>
      <w:marRight w:val="0"/>
      <w:marTop w:val="0"/>
      <w:marBottom w:val="0"/>
      <w:divBdr>
        <w:top w:val="none" w:sz="0" w:space="0" w:color="auto"/>
        <w:left w:val="none" w:sz="0" w:space="0" w:color="auto"/>
        <w:bottom w:val="none" w:sz="0" w:space="0" w:color="auto"/>
        <w:right w:val="none" w:sz="0" w:space="0" w:color="auto"/>
      </w:divBdr>
    </w:div>
    <w:div w:id="1121998806">
      <w:bodyDiv w:val="1"/>
      <w:marLeft w:val="0"/>
      <w:marRight w:val="0"/>
      <w:marTop w:val="0"/>
      <w:marBottom w:val="0"/>
      <w:divBdr>
        <w:top w:val="none" w:sz="0" w:space="0" w:color="auto"/>
        <w:left w:val="none" w:sz="0" w:space="0" w:color="auto"/>
        <w:bottom w:val="none" w:sz="0" w:space="0" w:color="auto"/>
        <w:right w:val="none" w:sz="0" w:space="0" w:color="auto"/>
      </w:divBdr>
    </w:div>
    <w:div w:id="1135483662">
      <w:bodyDiv w:val="1"/>
      <w:marLeft w:val="0"/>
      <w:marRight w:val="0"/>
      <w:marTop w:val="0"/>
      <w:marBottom w:val="0"/>
      <w:divBdr>
        <w:top w:val="none" w:sz="0" w:space="0" w:color="auto"/>
        <w:left w:val="none" w:sz="0" w:space="0" w:color="auto"/>
        <w:bottom w:val="none" w:sz="0" w:space="0" w:color="auto"/>
        <w:right w:val="none" w:sz="0" w:space="0" w:color="auto"/>
      </w:divBdr>
    </w:div>
    <w:div w:id="1139566652">
      <w:bodyDiv w:val="1"/>
      <w:marLeft w:val="0"/>
      <w:marRight w:val="0"/>
      <w:marTop w:val="0"/>
      <w:marBottom w:val="0"/>
      <w:divBdr>
        <w:top w:val="none" w:sz="0" w:space="0" w:color="auto"/>
        <w:left w:val="none" w:sz="0" w:space="0" w:color="auto"/>
        <w:bottom w:val="none" w:sz="0" w:space="0" w:color="auto"/>
        <w:right w:val="none" w:sz="0" w:space="0" w:color="auto"/>
      </w:divBdr>
    </w:div>
    <w:div w:id="1160271139">
      <w:bodyDiv w:val="1"/>
      <w:marLeft w:val="0"/>
      <w:marRight w:val="0"/>
      <w:marTop w:val="0"/>
      <w:marBottom w:val="0"/>
      <w:divBdr>
        <w:top w:val="none" w:sz="0" w:space="0" w:color="auto"/>
        <w:left w:val="none" w:sz="0" w:space="0" w:color="auto"/>
        <w:bottom w:val="none" w:sz="0" w:space="0" w:color="auto"/>
        <w:right w:val="none" w:sz="0" w:space="0" w:color="auto"/>
      </w:divBdr>
    </w:div>
    <w:div w:id="1184635555">
      <w:bodyDiv w:val="1"/>
      <w:marLeft w:val="0"/>
      <w:marRight w:val="0"/>
      <w:marTop w:val="0"/>
      <w:marBottom w:val="0"/>
      <w:divBdr>
        <w:top w:val="none" w:sz="0" w:space="0" w:color="auto"/>
        <w:left w:val="none" w:sz="0" w:space="0" w:color="auto"/>
        <w:bottom w:val="none" w:sz="0" w:space="0" w:color="auto"/>
        <w:right w:val="none" w:sz="0" w:space="0" w:color="auto"/>
      </w:divBdr>
    </w:div>
    <w:div w:id="1197960925">
      <w:bodyDiv w:val="1"/>
      <w:marLeft w:val="0"/>
      <w:marRight w:val="0"/>
      <w:marTop w:val="0"/>
      <w:marBottom w:val="0"/>
      <w:divBdr>
        <w:top w:val="none" w:sz="0" w:space="0" w:color="auto"/>
        <w:left w:val="none" w:sz="0" w:space="0" w:color="auto"/>
        <w:bottom w:val="none" w:sz="0" w:space="0" w:color="auto"/>
        <w:right w:val="none" w:sz="0" w:space="0" w:color="auto"/>
      </w:divBdr>
    </w:div>
    <w:div w:id="1205023569">
      <w:bodyDiv w:val="1"/>
      <w:marLeft w:val="0"/>
      <w:marRight w:val="0"/>
      <w:marTop w:val="0"/>
      <w:marBottom w:val="0"/>
      <w:divBdr>
        <w:top w:val="none" w:sz="0" w:space="0" w:color="auto"/>
        <w:left w:val="none" w:sz="0" w:space="0" w:color="auto"/>
        <w:bottom w:val="none" w:sz="0" w:space="0" w:color="auto"/>
        <w:right w:val="none" w:sz="0" w:space="0" w:color="auto"/>
      </w:divBdr>
    </w:div>
    <w:div w:id="1207597308">
      <w:bodyDiv w:val="1"/>
      <w:marLeft w:val="0"/>
      <w:marRight w:val="0"/>
      <w:marTop w:val="0"/>
      <w:marBottom w:val="0"/>
      <w:divBdr>
        <w:top w:val="none" w:sz="0" w:space="0" w:color="auto"/>
        <w:left w:val="none" w:sz="0" w:space="0" w:color="auto"/>
        <w:bottom w:val="none" w:sz="0" w:space="0" w:color="auto"/>
        <w:right w:val="none" w:sz="0" w:space="0" w:color="auto"/>
      </w:divBdr>
    </w:div>
    <w:div w:id="1218975067">
      <w:bodyDiv w:val="1"/>
      <w:marLeft w:val="0"/>
      <w:marRight w:val="0"/>
      <w:marTop w:val="0"/>
      <w:marBottom w:val="0"/>
      <w:divBdr>
        <w:top w:val="none" w:sz="0" w:space="0" w:color="auto"/>
        <w:left w:val="none" w:sz="0" w:space="0" w:color="auto"/>
        <w:bottom w:val="none" w:sz="0" w:space="0" w:color="auto"/>
        <w:right w:val="none" w:sz="0" w:space="0" w:color="auto"/>
      </w:divBdr>
    </w:div>
    <w:div w:id="1235429955">
      <w:bodyDiv w:val="1"/>
      <w:marLeft w:val="0"/>
      <w:marRight w:val="0"/>
      <w:marTop w:val="0"/>
      <w:marBottom w:val="0"/>
      <w:divBdr>
        <w:top w:val="none" w:sz="0" w:space="0" w:color="auto"/>
        <w:left w:val="none" w:sz="0" w:space="0" w:color="auto"/>
        <w:bottom w:val="none" w:sz="0" w:space="0" w:color="auto"/>
        <w:right w:val="none" w:sz="0" w:space="0" w:color="auto"/>
      </w:divBdr>
    </w:div>
    <w:div w:id="1243297051">
      <w:bodyDiv w:val="1"/>
      <w:marLeft w:val="0"/>
      <w:marRight w:val="0"/>
      <w:marTop w:val="0"/>
      <w:marBottom w:val="0"/>
      <w:divBdr>
        <w:top w:val="none" w:sz="0" w:space="0" w:color="auto"/>
        <w:left w:val="none" w:sz="0" w:space="0" w:color="auto"/>
        <w:bottom w:val="none" w:sz="0" w:space="0" w:color="auto"/>
        <w:right w:val="none" w:sz="0" w:space="0" w:color="auto"/>
      </w:divBdr>
    </w:div>
    <w:div w:id="1246568848">
      <w:bodyDiv w:val="1"/>
      <w:marLeft w:val="0"/>
      <w:marRight w:val="0"/>
      <w:marTop w:val="0"/>
      <w:marBottom w:val="0"/>
      <w:divBdr>
        <w:top w:val="none" w:sz="0" w:space="0" w:color="auto"/>
        <w:left w:val="none" w:sz="0" w:space="0" w:color="auto"/>
        <w:bottom w:val="none" w:sz="0" w:space="0" w:color="auto"/>
        <w:right w:val="none" w:sz="0" w:space="0" w:color="auto"/>
      </w:divBdr>
    </w:div>
    <w:div w:id="1248467562">
      <w:bodyDiv w:val="1"/>
      <w:marLeft w:val="0"/>
      <w:marRight w:val="0"/>
      <w:marTop w:val="0"/>
      <w:marBottom w:val="0"/>
      <w:divBdr>
        <w:top w:val="none" w:sz="0" w:space="0" w:color="auto"/>
        <w:left w:val="none" w:sz="0" w:space="0" w:color="auto"/>
        <w:bottom w:val="none" w:sz="0" w:space="0" w:color="auto"/>
        <w:right w:val="none" w:sz="0" w:space="0" w:color="auto"/>
      </w:divBdr>
    </w:div>
    <w:div w:id="1256088895">
      <w:bodyDiv w:val="1"/>
      <w:marLeft w:val="0"/>
      <w:marRight w:val="0"/>
      <w:marTop w:val="0"/>
      <w:marBottom w:val="0"/>
      <w:divBdr>
        <w:top w:val="none" w:sz="0" w:space="0" w:color="auto"/>
        <w:left w:val="none" w:sz="0" w:space="0" w:color="auto"/>
        <w:bottom w:val="none" w:sz="0" w:space="0" w:color="auto"/>
        <w:right w:val="none" w:sz="0" w:space="0" w:color="auto"/>
      </w:divBdr>
    </w:div>
    <w:div w:id="1257517274">
      <w:bodyDiv w:val="1"/>
      <w:marLeft w:val="0"/>
      <w:marRight w:val="0"/>
      <w:marTop w:val="0"/>
      <w:marBottom w:val="0"/>
      <w:divBdr>
        <w:top w:val="none" w:sz="0" w:space="0" w:color="auto"/>
        <w:left w:val="none" w:sz="0" w:space="0" w:color="auto"/>
        <w:bottom w:val="none" w:sz="0" w:space="0" w:color="auto"/>
        <w:right w:val="none" w:sz="0" w:space="0" w:color="auto"/>
      </w:divBdr>
    </w:div>
    <w:div w:id="1263369505">
      <w:bodyDiv w:val="1"/>
      <w:marLeft w:val="0"/>
      <w:marRight w:val="0"/>
      <w:marTop w:val="0"/>
      <w:marBottom w:val="0"/>
      <w:divBdr>
        <w:top w:val="none" w:sz="0" w:space="0" w:color="auto"/>
        <w:left w:val="none" w:sz="0" w:space="0" w:color="auto"/>
        <w:bottom w:val="none" w:sz="0" w:space="0" w:color="auto"/>
        <w:right w:val="none" w:sz="0" w:space="0" w:color="auto"/>
      </w:divBdr>
    </w:div>
    <w:div w:id="1289242000">
      <w:bodyDiv w:val="1"/>
      <w:marLeft w:val="0"/>
      <w:marRight w:val="0"/>
      <w:marTop w:val="0"/>
      <w:marBottom w:val="0"/>
      <w:divBdr>
        <w:top w:val="none" w:sz="0" w:space="0" w:color="auto"/>
        <w:left w:val="none" w:sz="0" w:space="0" w:color="auto"/>
        <w:bottom w:val="none" w:sz="0" w:space="0" w:color="auto"/>
        <w:right w:val="none" w:sz="0" w:space="0" w:color="auto"/>
      </w:divBdr>
    </w:div>
    <w:div w:id="1333021212">
      <w:bodyDiv w:val="1"/>
      <w:marLeft w:val="0"/>
      <w:marRight w:val="0"/>
      <w:marTop w:val="0"/>
      <w:marBottom w:val="0"/>
      <w:divBdr>
        <w:top w:val="none" w:sz="0" w:space="0" w:color="auto"/>
        <w:left w:val="none" w:sz="0" w:space="0" w:color="auto"/>
        <w:bottom w:val="none" w:sz="0" w:space="0" w:color="auto"/>
        <w:right w:val="none" w:sz="0" w:space="0" w:color="auto"/>
      </w:divBdr>
    </w:div>
    <w:div w:id="1333798037">
      <w:bodyDiv w:val="1"/>
      <w:marLeft w:val="0"/>
      <w:marRight w:val="0"/>
      <w:marTop w:val="0"/>
      <w:marBottom w:val="0"/>
      <w:divBdr>
        <w:top w:val="none" w:sz="0" w:space="0" w:color="auto"/>
        <w:left w:val="none" w:sz="0" w:space="0" w:color="auto"/>
        <w:bottom w:val="none" w:sz="0" w:space="0" w:color="auto"/>
        <w:right w:val="none" w:sz="0" w:space="0" w:color="auto"/>
      </w:divBdr>
    </w:div>
    <w:div w:id="1346444316">
      <w:bodyDiv w:val="1"/>
      <w:marLeft w:val="0"/>
      <w:marRight w:val="0"/>
      <w:marTop w:val="0"/>
      <w:marBottom w:val="0"/>
      <w:divBdr>
        <w:top w:val="none" w:sz="0" w:space="0" w:color="auto"/>
        <w:left w:val="none" w:sz="0" w:space="0" w:color="auto"/>
        <w:bottom w:val="none" w:sz="0" w:space="0" w:color="auto"/>
        <w:right w:val="none" w:sz="0" w:space="0" w:color="auto"/>
      </w:divBdr>
    </w:div>
    <w:div w:id="1373113010">
      <w:bodyDiv w:val="1"/>
      <w:marLeft w:val="0"/>
      <w:marRight w:val="0"/>
      <w:marTop w:val="0"/>
      <w:marBottom w:val="0"/>
      <w:divBdr>
        <w:top w:val="none" w:sz="0" w:space="0" w:color="auto"/>
        <w:left w:val="none" w:sz="0" w:space="0" w:color="auto"/>
        <w:bottom w:val="none" w:sz="0" w:space="0" w:color="auto"/>
        <w:right w:val="none" w:sz="0" w:space="0" w:color="auto"/>
      </w:divBdr>
    </w:div>
    <w:div w:id="1374958998">
      <w:bodyDiv w:val="1"/>
      <w:marLeft w:val="0"/>
      <w:marRight w:val="0"/>
      <w:marTop w:val="0"/>
      <w:marBottom w:val="0"/>
      <w:divBdr>
        <w:top w:val="none" w:sz="0" w:space="0" w:color="auto"/>
        <w:left w:val="none" w:sz="0" w:space="0" w:color="auto"/>
        <w:bottom w:val="none" w:sz="0" w:space="0" w:color="auto"/>
        <w:right w:val="none" w:sz="0" w:space="0" w:color="auto"/>
      </w:divBdr>
    </w:div>
    <w:div w:id="1408263466">
      <w:bodyDiv w:val="1"/>
      <w:marLeft w:val="0"/>
      <w:marRight w:val="0"/>
      <w:marTop w:val="0"/>
      <w:marBottom w:val="0"/>
      <w:divBdr>
        <w:top w:val="none" w:sz="0" w:space="0" w:color="auto"/>
        <w:left w:val="none" w:sz="0" w:space="0" w:color="auto"/>
        <w:bottom w:val="none" w:sz="0" w:space="0" w:color="auto"/>
        <w:right w:val="none" w:sz="0" w:space="0" w:color="auto"/>
      </w:divBdr>
    </w:div>
    <w:div w:id="1416629016">
      <w:bodyDiv w:val="1"/>
      <w:marLeft w:val="0"/>
      <w:marRight w:val="0"/>
      <w:marTop w:val="0"/>
      <w:marBottom w:val="0"/>
      <w:divBdr>
        <w:top w:val="none" w:sz="0" w:space="0" w:color="auto"/>
        <w:left w:val="none" w:sz="0" w:space="0" w:color="auto"/>
        <w:bottom w:val="none" w:sz="0" w:space="0" w:color="auto"/>
        <w:right w:val="none" w:sz="0" w:space="0" w:color="auto"/>
      </w:divBdr>
    </w:div>
    <w:div w:id="1424184692">
      <w:bodyDiv w:val="1"/>
      <w:marLeft w:val="0"/>
      <w:marRight w:val="0"/>
      <w:marTop w:val="0"/>
      <w:marBottom w:val="0"/>
      <w:divBdr>
        <w:top w:val="none" w:sz="0" w:space="0" w:color="auto"/>
        <w:left w:val="none" w:sz="0" w:space="0" w:color="auto"/>
        <w:bottom w:val="none" w:sz="0" w:space="0" w:color="auto"/>
        <w:right w:val="none" w:sz="0" w:space="0" w:color="auto"/>
      </w:divBdr>
    </w:div>
    <w:div w:id="1426077217">
      <w:bodyDiv w:val="1"/>
      <w:marLeft w:val="0"/>
      <w:marRight w:val="0"/>
      <w:marTop w:val="0"/>
      <w:marBottom w:val="0"/>
      <w:divBdr>
        <w:top w:val="none" w:sz="0" w:space="0" w:color="auto"/>
        <w:left w:val="none" w:sz="0" w:space="0" w:color="auto"/>
        <w:bottom w:val="none" w:sz="0" w:space="0" w:color="auto"/>
        <w:right w:val="none" w:sz="0" w:space="0" w:color="auto"/>
      </w:divBdr>
    </w:div>
    <w:div w:id="1448545045">
      <w:bodyDiv w:val="1"/>
      <w:marLeft w:val="0"/>
      <w:marRight w:val="0"/>
      <w:marTop w:val="0"/>
      <w:marBottom w:val="0"/>
      <w:divBdr>
        <w:top w:val="none" w:sz="0" w:space="0" w:color="auto"/>
        <w:left w:val="none" w:sz="0" w:space="0" w:color="auto"/>
        <w:bottom w:val="none" w:sz="0" w:space="0" w:color="auto"/>
        <w:right w:val="none" w:sz="0" w:space="0" w:color="auto"/>
      </w:divBdr>
    </w:div>
    <w:div w:id="1457530382">
      <w:bodyDiv w:val="1"/>
      <w:marLeft w:val="0"/>
      <w:marRight w:val="0"/>
      <w:marTop w:val="0"/>
      <w:marBottom w:val="0"/>
      <w:divBdr>
        <w:top w:val="none" w:sz="0" w:space="0" w:color="auto"/>
        <w:left w:val="none" w:sz="0" w:space="0" w:color="auto"/>
        <w:bottom w:val="none" w:sz="0" w:space="0" w:color="auto"/>
        <w:right w:val="none" w:sz="0" w:space="0" w:color="auto"/>
      </w:divBdr>
    </w:div>
    <w:div w:id="1461993310">
      <w:bodyDiv w:val="1"/>
      <w:marLeft w:val="0"/>
      <w:marRight w:val="0"/>
      <w:marTop w:val="0"/>
      <w:marBottom w:val="0"/>
      <w:divBdr>
        <w:top w:val="none" w:sz="0" w:space="0" w:color="auto"/>
        <w:left w:val="none" w:sz="0" w:space="0" w:color="auto"/>
        <w:bottom w:val="none" w:sz="0" w:space="0" w:color="auto"/>
        <w:right w:val="none" w:sz="0" w:space="0" w:color="auto"/>
      </w:divBdr>
    </w:div>
    <w:div w:id="1469933364">
      <w:bodyDiv w:val="1"/>
      <w:marLeft w:val="0"/>
      <w:marRight w:val="0"/>
      <w:marTop w:val="0"/>
      <w:marBottom w:val="0"/>
      <w:divBdr>
        <w:top w:val="none" w:sz="0" w:space="0" w:color="auto"/>
        <w:left w:val="none" w:sz="0" w:space="0" w:color="auto"/>
        <w:bottom w:val="none" w:sz="0" w:space="0" w:color="auto"/>
        <w:right w:val="none" w:sz="0" w:space="0" w:color="auto"/>
      </w:divBdr>
    </w:div>
    <w:div w:id="1483426370">
      <w:bodyDiv w:val="1"/>
      <w:marLeft w:val="0"/>
      <w:marRight w:val="0"/>
      <w:marTop w:val="0"/>
      <w:marBottom w:val="0"/>
      <w:divBdr>
        <w:top w:val="none" w:sz="0" w:space="0" w:color="auto"/>
        <w:left w:val="none" w:sz="0" w:space="0" w:color="auto"/>
        <w:bottom w:val="none" w:sz="0" w:space="0" w:color="auto"/>
        <w:right w:val="none" w:sz="0" w:space="0" w:color="auto"/>
      </w:divBdr>
    </w:div>
    <w:div w:id="1489784941">
      <w:bodyDiv w:val="1"/>
      <w:marLeft w:val="0"/>
      <w:marRight w:val="0"/>
      <w:marTop w:val="0"/>
      <w:marBottom w:val="0"/>
      <w:divBdr>
        <w:top w:val="none" w:sz="0" w:space="0" w:color="auto"/>
        <w:left w:val="none" w:sz="0" w:space="0" w:color="auto"/>
        <w:bottom w:val="none" w:sz="0" w:space="0" w:color="auto"/>
        <w:right w:val="none" w:sz="0" w:space="0" w:color="auto"/>
      </w:divBdr>
    </w:div>
    <w:div w:id="1499076197">
      <w:bodyDiv w:val="1"/>
      <w:marLeft w:val="0"/>
      <w:marRight w:val="0"/>
      <w:marTop w:val="0"/>
      <w:marBottom w:val="0"/>
      <w:divBdr>
        <w:top w:val="none" w:sz="0" w:space="0" w:color="auto"/>
        <w:left w:val="none" w:sz="0" w:space="0" w:color="auto"/>
        <w:bottom w:val="none" w:sz="0" w:space="0" w:color="auto"/>
        <w:right w:val="none" w:sz="0" w:space="0" w:color="auto"/>
      </w:divBdr>
    </w:div>
    <w:div w:id="1501965227">
      <w:bodyDiv w:val="1"/>
      <w:marLeft w:val="0"/>
      <w:marRight w:val="0"/>
      <w:marTop w:val="0"/>
      <w:marBottom w:val="0"/>
      <w:divBdr>
        <w:top w:val="none" w:sz="0" w:space="0" w:color="auto"/>
        <w:left w:val="none" w:sz="0" w:space="0" w:color="auto"/>
        <w:bottom w:val="none" w:sz="0" w:space="0" w:color="auto"/>
        <w:right w:val="none" w:sz="0" w:space="0" w:color="auto"/>
      </w:divBdr>
    </w:div>
    <w:div w:id="1512647691">
      <w:bodyDiv w:val="1"/>
      <w:marLeft w:val="0"/>
      <w:marRight w:val="0"/>
      <w:marTop w:val="0"/>
      <w:marBottom w:val="0"/>
      <w:divBdr>
        <w:top w:val="none" w:sz="0" w:space="0" w:color="auto"/>
        <w:left w:val="none" w:sz="0" w:space="0" w:color="auto"/>
        <w:bottom w:val="none" w:sz="0" w:space="0" w:color="auto"/>
        <w:right w:val="none" w:sz="0" w:space="0" w:color="auto"/>
      </w:divBdr>
    </w:div>
    <w:div w:id="1542860564">
      <w:bodyDiv w:val="1"/>
      <w:marLeft w:val="0"/>
      <w:marRight w:val="0"/>
      <w:marTop w:val="0"/>
      <w:marBottom w:val="0"/>
      <w:divBdr>
        <w:top w:val="none" w:sz="0" w:space="0" w:color="auto"/>
        <w:left w:val="none" w:sz="0" w:space="0" w:color="auto"/>
        <w:bottom w:val="none" w:sz="0" w:space="0" w:color="auto"/>
        <w:right w:val="none" w:sz="0" w:space="0" w:color="auto"/>
      </w:divBdr>
    </w:div>
    <w:div w:id="1545363332">
      <w:bodyDiv w:val="1"/>
      <w:marLeft w:val="0"/>
      <w:marRight w:val="0"/>
      <w:marTop w:val="0"/>
      <w:marBottom w:val="0"/>
      <w:divBdr>
        <w:top w:val="none" w:sz="0" w:space="0" w:color="auto"/>
        <w:left w:val="none" w:sz="0" w:space="0" w:color="auto"/>
        <w:bottom w:val="none" w:sz="0" w:space="0" w:color="auto"/>
        <w:right w:val="none" w:sz="0" w:space="0" w:color="auto"/>
      </w:divBdr>
    </w:div>
    <w:div w:id="1553347434">
      <w:bodyDiv w:val="1"/>
      <w:marLeft w:val="0"/>
      <w:marRight w:val="0"/>
      <w:marTop w:val="0"/>
      <w:marBottom w:val="0"/>
      <w:divBdr>
        <w:top w:val="none" w:sz="0" w:space="0" w:color="auto"/>
        <w:left w:val="none" w:sz="0" w:space="0" w:color="auto"/>
        <w:bottom w:val="none" w:sz="0" w:space="0" w:color="auto"/>
        <w:right w:val="none" w:sz="0" w:space="0" w:color="auto"/>
      </w:divBdr>
    </w:div>
    <w:div w:id="1564827133">
      <w:bodyDiv w:val="1"/>
      <w:marLeft w:val="0"/>
      <w:marRight w:val="0"/>
      <w:marTop w:val="0"/>
      <w:marBottom w:val="0"/>
      <w:divBdr>
        <w:top w:val="none" w:sz="0" w:space="0" w:color="auto"/>
        <w:left w:val="none" w:sz="0" w:space="0" w:color="auto"/>
        <w:bottom w:val="none" w:sz="0" w:space="0" w:color="auto"/>
        <w:right w:val="none" w:sz="0" w:space="0" w:color="auto"/>
      </w:divBdr>
    </w:div>
    <w:div w:id="1569075750">
      <w:bodyDiv w:val="1"/>
      <w:marLeft w:val="0"/>
      <w:marRight w:val="0"/>
      <w:marTop w:val="0"/>
      <w:marBottom w:val="0"/>
      <w:divBdr>
        <w:top w:val="none" w:sz="0" w:space="0" w:color="auto"/>
        <w:left w:val="none" w:sz="0" w:space="0" w:color="auto"/>
        <w:bottom w:val="none" w:sz="0" w:space="0" w:color="auto"/>
        <w:right w:val="none" w:sz="0" w:space="0" w:color="auto"/>
      </w:divBdr>
    </w:div>
    <w:div w:id="1582373404">
      <w:bodyDiv w:val="1"/>
      <w:marLeft w:val="0"/>
      <w:marRight w:val="0"/>
      <w:marTop w:val="0"/>
      <w:marBottom w:val="0"/>
      <w:divBdr>
        <w:top w:val="none" w:sz="0" w:space="0" w:color="auto"/>
        <w:left w:val="none" w:sz="0" w:space="0" w:color="auto"/>
        <w:bottom w:val="none" w:sz="0" w:space="0" w:color="auto"/>
        <w:right w:val="none" w:sz="0" w:space="0" w:color="auto"/>
      </w:divBdr>
    </w:div>
    <w:div w:id="1583830004">
      <w:bodyDiv w:val="1"/>
      <w:marLeft w:val="0"/>
      <w:marRight w:val="0"/>
      <w:marTop w:val="0"/>
      <w:marBottom w:val="0"/>
      <w:divBdr>
        <w:top w:val="none" w:sz="0" w:space="0" w:color="auto"/>
        <w:left w:val="none" w:sz="0" w:space="0" w:color="auto"/>
        <w:bottom w:val="none" w:sz="0" w:space="0" w:color="auto"/>
        <w:right w:val="none" w:sz="0" w:space="0" w:color="auto"/>
      </w:divBdr>
    </w:div>
    <w:div w:id="1589342860">
      <w:bodyDiv w:val="1"/>
      <w:marLeft w:val="0"/>
      <w:marRight w:val="0"/>
      <w:marTop w:val="0"/>
      <w:marBottom w:val="0"/>
      <w:divBdr>
        <w:top w:val="none" w:sz="0" w:space="0" w:color="auto"/>
        <w:left w:val="none" w:sz="0" w:space="0" w:color="auto"/>
        <w:bottom w:val="none" w:sz="0" w:space="0" w:color="auto"/>
        <w:right w:val="none" w:sz="0" w:space="0" w:color="auto"/>
      </w:divBdr>
    </w:div>
    <w:div w:id="1595161479">
      <w:bodyDiv w:val="1"/>
      <w:marLeft w:val="0"/>
      <w:marRight w:val="0"/>
      <w:marTop w:val="0"/>
      <w:marBottom w:val="0"/>
      <w:divBdr>
        <w:top w:val="none" w:sz="0" w:space="0" w:color="auto"/>
        <w:left w:val="none" w:sz="0" w:space="0" w:color="auto"/>
        <w:bottom w:val="none" w:sz="0" w:space="0" w:color="auto"/>
        <w:right w:val="none" w:sz="0" w:space="0" w:color="auto"/>
      </w:divBdr>
    </w:div>
    <w:div w:id="1623875115">
      <w:bodyDiv w:val="1"/>
      <w:marLeft w:val="0"/>
      <w:marRight w:val="0"/>
      <w:marTop w:val="0"/>
      <w:marBottom w:val="0"/>
      <w:divBdr>
        <w:top w:val="none" w:sz="0" w:space="0" w:color="auto"/>
        <w:left w:val="none" w:sz="0" w:space="0" w:color="auto"/>
        <w:bottom w:val="none" w:sz="0" w:space="0" w:color="auto"/>
        <w:right w:val="none" w:sz="0" w:space="0" w:color="auto"/>
      </w:divBdr>
    </w:div>
    <w:div w:id="1624380868">
      <w:bodyDiv w:val="1"/>
      <w:marLeft w:val="0"/>
      <w:marRight w:val="0"/>
      <w:marTop w:val="0"/>
      <w:marBottom w:val="0"/>
      <w:divBdr>
        <w:top w:val="none" w:sz="0" w:space="0" w:color="auto"/>
        <w:left w:val="none" w:sz="0" w:space="0" w:color="auto"/>
        <w:bottom w:val="none" w:sz="0" w:space="0" w:color="auto"/>
        <w:right w:val="none" w:sz="0" w:space="0" w:color="auto"/>
      </w:divBdr>
    </w:div>
    <w:div w:id="1643271383">
      <w:bodyDiv w:val="1"/>
      <w:marLeft w:val="0"/>
      <w:marRight w:val="0"/>
      <w:marTop w:val="0"/>
      <w:marBottom w:val="0"/>
      <w:divBdr>
        <w:top w:val="none" w:sz="0" w:space="0" w:color="auto"/>
        <w:left w:val="none" w:sz="0" w:space="0" w:color="auto"/>
        <w:bottom w:val="none" w:sz="0" w:space="0" w:color="auto"/>
        <w:right w:val="none" w:sz="0" w:space="0" w:color="auto"/>
      </w:divBdr>
    </w:div>
    <w:div w:id="1644970947">
      <w:bodyDiv w:val="1"/>
      <w:marLeft w:val="0"/>
      <w:marRight w:val="0"/>
      <w:marTop w:val="0"/>
      <w:marBottom w:val="0"/>
      <w:divBdr>
        <w:top w:val="none" w:sz="0" w:space="0" w:color="auto"/>
        <w:left w:val="none" w:sz="0" w:space="0" w:color="auto"/>
        <w:bottom w:val="none" w:sz="0" w:space="0" w:color="auto"/>
        <w:right w:val="none" w:sz="0" w:space="0" w:color="auto"/>
      </w:divBdr>
    </w:div>
    <w:div w:id="1679648180">
      <w:bodyDiv w:val="1"/>
      <w:marLeft w:val="0"/>
      <w:marRight w:val="0"/>
      <w:marTop w:val="0"/>
      <w:marBottom w:val="0"/>
      <w:divBdr>
        <w:top w:val="none" w:sz="0" w:space="0" w:color="auto"/>
        <w:left w:val="none" w:sz="0" w:space="0" w:color="auto"/>
        <w:bottom w:val="none" w:sz="0" w:space="0" w:color="auto"/>
        <w:right w:val="none" w:sz="0" w:space="0" w:color="auto"/>
      </w:divBdr>
    </w:div>
    <w:div w:id="1720936869">
      <w:bodyDiv w:val="1"/>
      <w:marLeft w:val="0"/>
      <w:marRight w:val="0"/>
      <w:marTop w:val="0"/>
      <w:marBottom w:val="0"/>
      <w:divBdr>
        <w:top w:val="none" w:sz="0" w:space="0" w:color="auto"/>
        <w:left w:val="none" w:sz="0" w:space="0" w:color="auto"/>
        <w:bottom w:val="none" w:sz="0" w:space="0" w:color="auto"/>
        <w:right w:val="none" w:sz="0" w:space="0" w:color="auto"/>
      </w:divBdr>
    </w:div>
    <w:div w:id="1752241479">
      <w:bodyDiv w:val="1"/>
      <w:marLeft w:val="0"/>
      <w:marRight w:val="0"/>
      <w:marTop w:val="0"/>
      <w:marBottom w:val="0"/>
      <w:divBdr>
        <w:top w:val="none" w:sz="0" w:space="0" w:color="auto"/>
        <w:left w:val="none" w:sz="0" w:space="0" w:color="auto"/>
        <w:bottom w:val="none" w:sz="0" w:space="0" w:color="auto"/>
        <w:right w:val="none" w:sz="0" w:space="0" w:color="auto"/>
      </w:divBdr>
    </w:div>
    <w:div w:id="1756779851">
      <w:bodyDiv w:val="1"/>
      <w:marLeft w:val="0"/>
      <w:marRight w:val="0"/>
      <w:marTop w:val="0"/>
      <w:marBottom w:val="0"/>
      <w:divBdr>
        <w:top w:val="none" w:sz="0" w:space="0" w:color="auto"/>
        <w:left w:val="none" w:sz="0" w:space="0" w:color="auto"/>
        <w:bottom w:val="none" w:sz="0" w:space="0" w:color="auto"/>
        <w:right w:val="none" w:sz="0" w:space="0" w:color="auto"/>
      </w:divBdr>
    </w:div>
    <w:div w:id="1758744407">
      <w:bodyDiv w:val="1"/>
      <w:marLeft w:val="0"/>
      <w:marRight w:val="0"/>
      <w:marTop w:val="0"/>
      <w:marBottom w:val="0"/>
      <w:divBdr>
        <w:top w:val="none" w:sz="0" w:space="0" w:color="auto"/>
        <w:left w:val="none" w:sz="0" w:space="0" w:color="auto"/>
        <w:bottom w:val="none" w:sz="0" w:space="0" w:color="auto"/>
        <w:right w:val="none" w:sz="0" w:space="0" w:color="auto"/>
      </w:divBdr>
    </w:div>
    <w:div w:id="1760524170">
      <w:bodyDiv w:val="1"/>
      <w:marLeft w:val="0"/>
      <w:marRight w:val="0"/>
      <w:marTop w:val="0"/>
      <w:marBottom w:val="0"/>
      <w:divBdr>
        <w:top w:val="none" w:sz="0" w:space="0" w:color="auto"/>
        <w:left w:val="none" w:sz="0" w:space="0" w:color="auto"/>
        <w:bottom w:val="none" w:sz="0" w:space="0" w:color="auto"/>
        <w:right w:val="none" w:sz="0" w:space="0" w:color="auto"/>
      </w:divBdr>
    </w:div>
    <w:div w:id="1762139648">
      <w:bodyDiv w:val="1"/>
      <w:marLeft w:val="0"/>
      <w:marRight w:val="0"/>
      <w:marTop w:val="0"/>
      <w:marBottom w:val="0"/>
      <w:divBdr>
        <w:top w:val="none" w:sz="0" w:space="0" w:color="auto"/>
        <w:left w:val="none" w:sz="0" w:space="0" w:color="auto"/>
        <w:bottom w:val="none" w:sz="0" w:space="0" w:color="auto"/>
        <w:right w:val="none" w:sz="0" w:space="0" w:color="auto"/>
      </w:divBdr>
    </w:div>
    <w:div w:id="1773085244">
      <w:bodyDiv w:val="1"/>
      <w:marLeft w:val="0"/>
      <w:marRight w:val="0"/>
      <w:marTop w:val="0"/>
      <w:marBottom w:val="0"/>
      <w:divBdr>
        <w:top w:val="none" w:sz="0" w:space="0" w:color="auto"/>
        <w:left w:val="none" w:sz="0" w:space="0" w:color="auto"/>
        <w:bottom w:val="none" w:sz="0" w:space="0" w:color="auto"/>
        <w:right w:val="none" w:sz="0" w:space="0" w:color="auto"/>
      </w:divBdr>
    </w:div>
    <w:div w:id="1796633644">
      <w:bodyDiv w:val="1"/>
      <w:marLeft w:val="0"/>
      <w:marRight w:val="0"/>
      <w:marTop w:val="0"/>
      <w:marBottom w:val="0"/>
      <w:divBdr>
        <w:top w:val="none" w:sz="0" w:space="0" w:color="auto"/>
        <w:left w:val="none" w:sz="0" w:space="0" w:color="auto"/>
        <w:bottom w:val="none" w:sz="0" w:space="0" w:color="auto"/>
        <w:right w:val="none" w:sz="0" w:space="0" w:color="auto"/>
      </w:divBdr>
    </w:div>
    <w:div w:id="1800101850">
      <w:bodyDiv w:val="1"/>
      <w:marLeft w:val="0"/>
      <w:marRight w:val="0"/>
      <w:marTop w:val="0"/>
      <w:marBottom w:val="0"/>
      <w:divBdr>
        <w:top w:val="none" w:sz="0" w:space="0" w:color="auto"/>
        <w:left w:val="none" w:sz="0" w:space="0" w:color="auto"/>
        <w:bottom w:val="none" w:sz="0" w:space="0" w:color="auto"/>
        <w:right w:val="none" w:sz="0" w:space="0" w:color="auto"/>
      </w:divBdr>
    </w:div>
    <w:div w:id="1807966331">
      <w:bodyDiv w:val="1"/>
      <w:marLeft w:val="0"/>
      <w:marRight w:val="0"/>
      <w:marTop w:val="0"/>
      <w:marBottom w:val="0"/>
      <w:divBdr>
        <w:top w:val="none" w:sz="0" w:space="0" w:color="auto"/>
        <w:left w:val="none" w:sz="0" w:space="0" w:color="auto"/>
        <w:bottom w:val="none" w:sz="0" w:space="0" w:color="auto"/>
        <w:right w:val="none" w:sz="0" w:space="0" w:color="auto"/>
      </w:divBdr>
    </w:div>
    <w:div w:id="1818912151">
      <w:bodyDiv w:val="1"/>
      <w:marLeft w:val="0"/>
      <w:marRight w:val="0"/>
      <w:marTop w:val="0"/>
      <w:marBottom w:val="0"/>
      <w:divBdr>
        <w:top w:val="none" w:sz="0" w:space="0" w:color="auto"/>
        <w:left w:val="none" w:sz="0" w:space="0" w:color="auto"/>
        <w:bottom w:val="none" w:sz="0" w:space="0" w:color="auto"/>
        <w:right w:val="none" w:sz="0" w:space="0" w:color="auto"/>
      </w:divBdr>
    </w:div>
    <w:div w:id="1822427786">
      <w:bodyDiv w:val="1"/>
      <w:marLeft w:val="0"/>
      <w:marRight w:val="0"/>
      <w:marTop w:val="0"/>
      <w:marBottom w:val="0"/>
      <w:divBdr>
        <w:top w:val="none" w:sz="0" w:space="0" w:color="auto"/>
        <w:left w:val="none" w:sz="0" w:space="0" w:color="auto"/>
        <w:bottom w:val="none" w:sz="0" w:space="0" w:color="auto"/>
        <w:right w:val="none" w:sz="0" w:space="0" w:color="auto"/>
      </w:divBdr>
    </w:div>
    <w:div w:id="1823302844">
      <w:bodyDiv w:val="1"/>
      <w:marLeft w:val="0"/>
      <w:marRight w:val="0"/>
      <w:marTop w:val="0"/>
      <w:marBottom w:val="0"/>
      <w:divBdr>
        <w:top w:val="none" w:sz="0" w:space="0" w:color="auto"/>
        <w:left w:val="none" w:sz="0" w:space="0" w:color="auto"/>
        <w:bottom w:val="none" w:sz="0" w:space="0" w:color="auto"/>
        <w:right w:val="none" w:sz="0" w:space="0" w:color="auto"/>
      </w:divBdr>
    </w:div>
    <w:div w:id="1844465257">
      <w:bodyDiv w:val="1"/>
      <w:marLeft w:val="0"/>
      <w:marRight w:val="0"/>
      <w:marTop w:val="0"/>
      <w:marBottom w:val="0"/>
      <w:divBdr>
        <w:top w:val="none" w:sz="0" w:space="0" w:color="auto"/>
        <w:left w:val="none" w:sz="0" w:space="0" w:color="auto"/>
        <w:bottom w:val="none" w:sz="0" w:space="0" w:color="auto"/>
        <w:right w:val="none" w:sz="0" w:space="0" w:color="auto"/>
      </w:divBdr>
    </w:div>
    <w:div w:id="1846358217">
      <w:bodyDiv w:val="1"/>
      <w:marLeft w:val="0"/>
      <w:marRight w:val="0"/>
      <w:marTop w:val="0"/>
      <w:marBottom w:val="0"/>
      <w:divBdr>
        <w:top w:val="none" w:sz="0" w:space="0" w:color="auto"/>
        <w:left w:val="none" w:sz="0" w:space="0" w:color="auto"/>
        <w:bottom w:val="none" w:sz="0" w:space="0" w:color="auto"/>
        <w:right w:val="none" w:sz="0" w:space="0" w:color="auto"/>
      </w:divBdr>
    </w:div>
    <w:div w:id="1879509104">
      <w:bodyDiv w:val="1"/>
      <w:marLeft w:val="0"/>
      <w:marRight w:val="0"/>
      <w:marTop w:val="0"/>
      <w:marBottom w:val="0"/>
      <w:divBdr>
        <w:top w:val="none" w:sz="0" w:space="0" w:color="auto"/>
        <w:left w:val="none" w:sz="0" w:space="0" w:color="auto"/>
        <w:bottom w:val="none" w:sz="0" w:space="0" w:color="auto"/>
        <w:right w:val="none" w:sz="0" w:space="0" w:color="auto"/>
      </w:divBdr>
    </w:div>
    <w:div w:id="1880435168">
      <w:bodyDiv w:val="1"/>
      <w:marLeft w:val="0"/>
      <w:marRight w:val="0"/>
      <w:marTop w:val="0"/>
      <w:marBottom w:val="0"/>
      <w:divBdr>
        <w:top w:val="none" w:sz="0" w:space="0" w:color="auto"/>
        <w:left w:val="none" w:sz="0" w:space="0" w:color="auto"/>
        <w:bottom w:val="none" w:sz="0" w:space="0" w:color="auto"/>
        <w:right w:val="none" w:sz="0" w:space="0" w:color="auto"/>
      </w:divBdr>
    </w:div>
    <w:div w:id="1902402726">
      <w:bodyDiv w:val="1"/>
      <w:marLeft w:val="0"/>
      <w:marRight w:val="0"/>
      <w:marTop w:val="0"/>
      <w:marBottom w:val="0"/>
      <w:divBdr>
        <w:top w:val="none" w:sz="0" w:space="0" w:color="auto"/>
        <w:left w:val="none" w:sz="0" w:space="0" w:color="auto"/>
        <w:bottom w:val="none" w:sz="0" w:space="0" w:color="auto"/>
        <w:right w:val="none" w:sz="0" w:space="0" w:color="auto"/>
      </w:divBdr>
    </w:div>
    <w:div w:id="1923835858">
      <w:bodyDiv w:val="1"/>
      <w:marLeft w:val="0"/>
      <w:marRight w:val="0"/>
      <w:marTop w:val="0"/>
      <w:marBottom w:val="0"/>
      <w:divBdr>
        <w:top w:val="none" w:sz="0" w:space="0" w:color="auto"/>
        <w:left w:val="none" w:sz="0" w:space="0" w:color="auto"/>
        <w:bottom w:val="none" w:sz="0" w:space="0" w:color="auto"/>
        <w:right w:val="none" w:sz="0" w:space="0" w:color="auto"/>
      </w:divBdr>
    </w:div>
    <w:div w:id="1923905167">
      <w:bodyDiv w:val="1"/>
      <w:marLeft w:val="0"/>
      <w:marRight w:val="0"/>
      <w:marTop w:val="0"/>
      <w:marBottom w:val="0"/>
      <w:divBdr>
        <w:top w:val="none" w:sz="0" w:space="0" w:color="auto"/>
        <w:left w:val="none" w:sz="0" w:space="0" w:color="auto"/>
        <w:bottom w:val="none" w:sz="0" w:space="0" w:color="auto"/>
        <w:right w:val="none" w:sz="0" w:space="0" w:color="auto"/>
      </w:divBdr>
    </w:div>
    <w:div w:id="1931044064">
      <w:bodyDiv w:val="1"/>
      <w:marLeft w:val="0"/>
      <w:marRight w:val="0"/>
      <w:marTop w:val="0"/>
      <w:marBottom w:val="0"/>
      <w:divBdr>
        <w:top w:val="none" w:sz="0" w:space="0" w:color="auto"/>
        <w:left w:val="none" w:sz="0" w:space="0" w:color="auto"/>
        <w:bottom w:val="none" w:sz="0" w:space="0" w:color="auto"/>
        <w:right w:val="none" w:sz="0" w:space="0" w:color="auto"/>
      </w:divBdr>
    </w:div>
    <w:div w:id="1932398433">
      <w:bodyDiv w:val="1"/>
      <w:marLeft w:val="0"/>
      <w:marRight w:val="0"/>
      <w:marTop w:val="0"/>
      <w:marBottom w:val="0"/>
      <w:divBdr>
        <w:top w:val="none" w:sz="0" w:space="0" w:color="auto"/>
        <w:left w:val="none" w:sz="0" w:space="0" w:color="auto"/>
        <w:bottom w:val="none" w:sz="0" w:space="0" w:color="auto"/>
        <w:right w:val="none" w:sz="0" w:space="0" w:color="auto"/>
      </w:divBdr>
    </w:div>
    <w:div w:id="1945305444">
      <w:bodyDiv w:val="1"/>
      <w:marLeft w:val="0"/>
      <w:marRight w:val="0"/>
      <w:marTop w:val="0"/>
      <w:marBottom w:val="0"/>
      <w:divBdr>
        <w:top w:val="none" w:sz="0" w:space="0" w:color="auto"/>
        <w:left w:val="none" w:sz="0" w:space="0" w:color="auto"/>
        <w:bottom w:val="none" w:sz="0" w:space="0" w:color="auto"/>
        <w:right w:val="none" w:sz="0" w:space="0" w:color="auto"/>
      </w:divBdr>
    </w:div>
    <w:div w:id="1946841146">
      <w:bodyDiv w:val="1"/>
      <w:marLeft w:val="0"/>
      <w:marRight w:val="0"/>
      <w:marTop w:val="0"/>
      <w:marBottom w:val="0"/>
      <w:divBdr>
        <w:top w:val="none" w:sz="0" w:space="0" w:color="auto"/>
        <w:left w:val="none" w:sz="0" w:space="0" w:color="auto"/>
        <w:bottom w:val="none" w:sz="0" w:space="0" w:color="auto"/>
        <w:right w:val="none" w:sz="0" w:space="0" w:color="auto"/>
      </w:divBdr>
    </w:div>
    <w:div w:id="1948736286">
      <w:bodyDiv w:val="1"/>
      <w:marLeft w:val="0"/>
      <w:marRight w:val="0"/>
      <w:marTop w:val="0"/>
      <w:marBottom w:val="0"/>
      <w:divBdr>
        <w:top w:val="none" w:sz="0" w:space="0" w:color="auto"/>
        <w:left w:val="none" w:sz="0" w:space="0" w:color="auto"/>
        <w:bottom w:val="none" w:sz="0" w:space="0" w:color="auto"/>
        <w:right w:val="none" w:sz="0" w:space="0" w:color="auto"/>
      </w:divBdr>
    </w:div>
    <w:div w:id="1966040887">
      <w:bodyDiv w:val="1"/>
      <w:marLeft w:val="0"/>
      <w:marRight w:val="0"/>
      <w:marTop w:val="0"/>
      <w:marBottom w:val="0"/>
      <w:divBdr>
        <w:top w:val="none" w:sz="0" w:space="0" w:color="auto"/>
        <w:left w:val="none" w:sz="0" w:space="0" w:color="auto"/>
        <w:bottom w:val="none" w:sz="0" w:space="0" w:color="auto"/>
        <w:right w:val="none" w:sz="0" w:space="0" w:color="auto"/>
      </w:divBdr>
    </w:div>
    <w:div w:id="1977683868">
      <w:bodyDiv w:val="1"/>
      <w:marLeft w:val="0"/>
      <w:marRight w:val="0"/>
      <w:marTop w:val="0"/>
      <w:marBottom w:val="0"/>
      <w:divBdr>
        <w:top w:val="none" w:sz="0" w:space="0" w:color="auto"/>
        <w:left w:val="none" w:sz="0" w:space="0" w:color="auto"/>
        <w:bottom w:val="none" w:sz="0" w:space="0" w:color="auto"/>
        <w:right w:val="none" w:sz="0" w:space="0" w:color="auto"/>
      </w:divBdr>
    </w:div>
    <w:div w:id="1986663769">
      <w:bodyDiv w:val="1"/>
      <w:marLeft w:val="0"/>
      <w:marRight w:val="0"/>
      <w:marTop w:val="0"/>
      <w:marBottom w:val="0"/>
      <w:divBdr>
        <w:top w:val="none" w:sz="0" w:space="0" w:color="auto"/>
        <w:left w:val="none" w:sz="0" w:space="0" w:color="auto"/>
        <w:bottom w:val="none" w:sz="0" w:space="0" w:color="auto"/>
        <w:right w:val="none" w:sz="0" w:space="0" w:color="auto"/>
      </w:divBdr>
    </w:div>
    <w:div w:id="1995987305">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1999335045">
      <w:bodyDiv w:val="1"/>
      <w:marLeft w:val="0"/>
      <w:marRight w:val="0"/>
      <w:marTop w:val="0"/>
      <w:marBottom w:val="0"/>
      <w:divBdr>
        <w:top w:val="none" w:sz="0" w:space="0" w:color="auto"/>
        <w:left w:val="none" w:sz="0" w:space="0" w:color="auto"/>
        <w:bottom w:val="none" w:sz="0" w:space="0" w:color="auto"/>
        <w:right w:val="none" w:sz="0" w:space="0" w:color="auto"/>
      </w:divBdr>
    </w:div>
    <w:div w:id="2008630399">
      <w:bodyDiv w:val="1"/>
      <w:marLeft w:val="0"/>
      <w:marRight w:val="0"/>
      <w:marTop w:val="0"/>
      <w:marBottom w:val="0"/>
      <w:divBdr>
        <w:top w:val="none" w:sz="0" w:space="0" w:color="auto"/>
        <w:left w:val="none" w:sz="0" w:space="0" w:color="auto"/>
        <w:bottom w:val="none" w:sz="0" w:space="0" w:color="auto"/>
        <w:right w:val="none" w:sz="0" w:space="0" w:color="auto"/>
      </w:divBdr>
    </w:div>
    <w:div w:id="2021470422">
      <w:bodyDiv w:val="1"/>
      <w:marLeft w:val="0"/>
      <w:marRight w:val="0"/>
      <w:marTop w:val="0"/>
      <w:marBottom w:val="0"/>
      <w:divBdr>
        <w:top w:val="none" w:sz="0" w:space="0" w:color="auto"/>
        <w:left w:val="none" w:sz="0" w:space="0" w:color="auto"/>
        <w:bottom w:val="none" w:sz="0" w:space="0" w:color="auto"/>
        <w:right w:val="none" w:sz="0" w:space="0" w:color="auto"/>
      </w:divBdr>
    </w:div>
    <w:div w:id="2037659819">
      <w:bodyDiv w:val="1"/>
      <w:marLeft w:val="0"/>
      <w:marRight w:val="0"/>
      <w:marTop w:val="0"/>
      <w:marBottom w:val="0"/>
      <w:divBdr>
        <w:top w:val="none" w:sz="0" w:space="0" w:color="auto"/>
        <w:left w:val="none" w:sz="0" w:space="0" w:color="auto"/>
        <w:bottom w:val="none" w:sz="0" w:space="0" w:color="auto"/>
        <w:right w:val="none" w:sz="0" w:space="0" w:color="auto"/>
      </w:divBdr>
    </w:div>
    <w:div w:id="2051227669">
      <w:bodyDiv w:val="1"/>
      <w:marLeft w:val="0"/>
      <w:marRight w:val="0"/>
      <w:marTop w:val="0"/>
      <w:marBottom w:val="0"/>
      <w:divBdr>
        <w:top w:val="none" w:sz="0" w:space="0" w:color="auto"/>
        <w:left w:val="none" w:sz="0" w:space="0" w:color="auto"/>
        <w:bottom w:val="none" w:sz="0" w:space="0" w:color="auto"/>
        <w:right w:val="none" w:sz="0" w:space="0" w:color="auto"/>
      </w:divBdr>
    </w:div>
    <w:div w:id="2079789059">
      <w:bodyDiv w:val="1"/>
      <w:marLeft w:val="0"/>
      <w:marRight w:val="0"/>
      <w:marTop w:val="0"/>
      <w:marBottom w:val="0"/>
      <w:divBdr>
        <w:top w:val="none" w:sz="0" w:space="0" w:color="auto"/>
        <w:left w:val="none" w:sz="0" w:space="0" w:color="auto"/>
        <w:bottom w:val="none" w:sz="0" w:space="0" w:color="auto"/>
        <w:right w:val="none" w:sz="0" w:space="0" w:color="auto"/>
      </w:divBdr>
    </w:div>
    <w:div w:id="2115513105">
      <w:bodyDiv w:val="1"/>
      <w:marLeft w:val="0"/>
      <w:marRight w:val="0"/>
      <w:marTop w:val="0"/>
      <w:marBottom w:val="0"/>
      <w:divBdr>
        <w:top w:val="none" w:sz="0" w:space="0" w:color="auto"/>
        <w:left w:val="none" w:sz="0" w:space="0" w:color="auto"/>
        <w:bottom w:val="none" w:sz="0" w:space="0" w:color="auto"/>
        <w:right w:val="none" w:sz="0" w:space="0" w:color="auto"/>
      </w:divBdr>
    </w:div>
    <w:div w:id="2128348058">
      <w:bodyDiv w:val="1"/>
      <w:marLeft w:val="0"/>
      <w:marRight w:val="0"/>
      <w:marTop w:val="0"/>
      <w:marBottom w:val="0"/>
      <w:divBdr>
        <w:top w:val="none" w:sz="0" w:space="0" w:color="auto"/>
        <w:left w:val="none" w:sz="0" w:space="0" w:color="auto"/>
        <w:bottom w:val="none" w:sz="0" w:space="0" w:color="auto"/>
        <w:right w:val="none" w:sz="0" w:space="0" w:color="auto"/>
      </w:divBdr>
    </w:div>
    <w:div w:id="2130081333">
      <w:bodyDiv w:val="1"/>
      <w:marLeft w:val="0"/>
      <w:marRight w:val="0"/>
      <w:marTop w:val="0"/>
      <w:marBottom w:val="0"/>
      <w:divBdr>
        <w:top w:val="none" w:sz="0" w:space="0" w:color="auto"/>
        <w:left w:val="none" w:sz="0" w:space="0" w:color="auto"/>
        <w:bottom w:val="none" w:sz="0" w:space="0" w:color="auto"/>
        <w:right w:val="none" w:sz="0" w:space="0" w:color="auto"/>
      </w:divBdr>
    </w:div>
    <w:div w:id="21466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CDB2-24E9-4E01-A593-C4DF0A8B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85</Pages>
  <Words>16016</Words>
  <Characters>91292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107094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Сорокина </cp:lastModifiedBy>
  <cp:revision>24</cp:revision>
  <cp:lastPrinted>2018-12-12T10:03:00Z</cp:lastPrinted>
  <dcterms:created xsi:type="dcterms:W3CDTF">2018-12-08T13:57:00Z</dcterms:created>
  <dcterms:modified xsi:type="dcterms:W3CDTF">2019-02-26T13:54:00Z</dcterms:modified>
</cp:coreProperties>
</file>