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5E7B8A" w:rsidRPr="005E7B8A" w:rsidTr="00A927B1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3A7D90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738567611" r:id="rId6"/>
              </w:pic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5E7B8A" w:rsidRDefault="00AB3AE8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17</w:t>
            </w:r>
            <w:r w:rsidR="009A792F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02</w:t>
            </w:r>
            <w:r w:rsidR="005E7B8A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.20</w:t>
            </w:r>
            <w:r w:rsidR="00BB3792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3</w:t>
            </w:r>
            <w:r w:rsidR="005E7B8A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№</w:t>
            </w:r>
            <w:r w:rsidR="00185270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</w:t>
            </w:r>
            <w:r w:rsidR="002F0A8F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7</w:t>
            </w:r>
          </w:p>
          <w:p w:rsidR="00800121" w:rsidRPr="005E7B8A" w:rsidRDefault="00800121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5E7B8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внесении изменений в постановление 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муниципального района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Камышлинский Самарской области 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от 2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.201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470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67128" w:rsidRPr="000121B0" w:rsidRDefault="00C67128" w:rsidP="003A7D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1B0">
        <w:rPr>
          <w:rFonts w:ascii="Times New Roman" w:hAnsi="Times New Roman"/>
          <w:sz w:val="28"/>
          <w:szCs w:val="28"/>
        </w:rPr>
        <w:t>В рамках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в соответствии с Федеральным законом от</w:t>
      </w:r>
      <w:r w:rsidRPr="000121B0">
        <w:rPr>
          <w:rFonts w:ascii="Times New Roman" w:hAnsi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0121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rFonts w:ascii="Times New Roman" w:hAnsi="Times New Roman"/>
          <w:sz w:val="28"/>
          <w:szCs w:val="28"/>
        </w:rPr>
        <w:t>амышлинский Самарской области, А</w:t>
      </w:r>
      <w:r w:rsidRPr="000121B0">
        <w:rPr>
          <w:rFonts w:ascii="Times New Roman" w:hAnsi="Times New Roman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5E7B8A" w:rsidRPr="005E7B8A" w:rsidRDefault="005E7B8A" w:rsidP="003A7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E7B8A" w:rsidRPr="005E7B8A" w:rsidRDefault="005E7B8A" w:rsidP="003A7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60" w:rsidRDefault="005E7B8A" w:rsidP="003A7D9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8A">
        <w:rPr>
          <w:rFonts w:ascii="Times New Roman" w:hAnsi="Times New Roman"/>
          <w:bCs/>
          <w:sz w:val="28"/>
          <w:szCs w:val="28"/>
          <w:lang w:eastAsia="ru-RU"/>
        </w:rPr>
        <w:t>1. Внести в п</w:t>
      </w:r>
      <w:r w:rsidRPr="005E7B8A">
        <w:rPr>
          <w:rFonts w:ascii="Times New Roman" w:hAnsi="Times New Roman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</w:t>
      </w:r>
      <w:r w:rsidR="00C67128">
        <w:rPr>
          <w:rFonts w:ascii="Times New Roman" w:hAnsi="Times New Roman"/>
          <w:sz w:val="28"/>
          <w:szCs w:val="28"/>
          <w:lang w:eastAsia="ru-RU"/>
        </w:rPr>
        <w:t>0</w:t>
      </w:r>
      <w:r w:rsidRPr="005E7B8A">
        <w:rPr>
          <w:rFonts w:ascii="Times New Roman" w:hAnsi="Times New Roman"/>
          <w:sz w:val="28"/>
          <w:szCs w:val="28"/>
          <w:lang w:eastAsia="ru-RU"/>
        </w:rPr>
        <w:t>.1</w:t>
      </w:r>
      <w:r w:rsidR="00C67128">
        <w:rPr>
          <w:rFonts w:ascii="Times New Roman" w:hAnsi="Times New Roman"/>
          <w:sz w:val="28"/>
          <w:szCs w:val="28"/>
          <w:lang w:eastAsia="ru-RU"/>
        </w:rPr>
        <w:t>1</w:t>
      </w:r>
      <w:r w:rsidRPr="005E7B8A">
        <w:rPr>
          <w:rFonts w:ascii="Times New Roman" w:hAnsi="Times New Roman"/>
          <w:sz w:val="28"/>
          <w:szCs w:val="28"/>
          <w:lang w:eastAsia="ru-RU"/>
        </w:rPr>
        <w:t>.20</w:t>
      </w:r>
      <w:r w:rsidR="00C67128">
        <w:rPr>
          <w:rFonts w:ascii="Times New Roman" w:hAnsi="Times New Roman"/>
          <w:sz w:val="28"/>
          <w:szCs w:val="28"/>
          <w:lang w:eastAsia="ru-RU"/>
        </w:rPr>
        <w:t>18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7128">
        <w:rPr>
          <w:rFonts w:ascii="Times New Roman" w:hAnsi="Times New Roman"/>
          <w:sz w:val="28"/>
          <w:szCs w:val="28"/>
          <w:lang w:eastAsia="ru-RU"/>
        </w:rPr>
        <w:t>470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67128" w:rsidRPr="000121B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«Оптимизация и </w:t>
      </w:r>
      <w:r w:rsidR="00C67128">
        <w:rPr>
          <w:rFonts w:ascii="Times New Roman" w:hAnsi="Times New Roman"/>
          <w:sz w:val="28"/>
          <w:szCs w:val="28"/>
        </w:rPr>
        <w:t>п</w:t>
      </w:r>
      <w:r w:rsidR="00C67128" w:rsidRPr="000121B0">
        <w:rPr>
          <w:rFonts w:ascii="Times New Roman" w:hAnsi="Times New Roman"/>
          <w:sz w:val="28"/>
          <w:szCs w:val="28"/>
        </w:rPr>
        <w:t xml:space="preserve">овышение качества предоставления государственных и муниципальных услуг на </w:t>
      </w:r>
      <w:r w:rsidR="00C67128">
        <w:rPr>
          <w:rFonts w:ascii="Times New Roman" w:hAnsi="Times New Roman"/>
          <w:sz w:val="28"/>
          <w:szCs w:val="28"/>
        </w:rPr>
        <w:t xml:space="preserve">базе Муниципального автономного </w:t>
      </w:r>
      <w:r w:rsidR="00C67128" w:rsidRPr="000121B0"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муниципального района Камышлинский Самарской области»  на 2019 – 2025 годы»</w:t>
      </w:r>
      <w:r w:rsidR="00C67128">
        <w:rPr>
          <w:rFonts w:ascii="Times New Roman" w:hAnsi="Times New Roman"/>
          <w:sz w:val="28"/>
          <w:szCs w:val="28"/>
        </w:rPr>
        <w:t xml:space="preserve"> </w:t>
      </w:r>
      <w:r w:rsidR="009A792F">
        <w:rPr>
          <w:rFonts w:ascii="Times New Roman" w:hAnsi="Times New Roman"/>
          <w:sz w:val="28"/>
          <w:szCs w:val="28"/>
          <w:lang w:eastAsia="ru-RU"/>
        </w:rPr>
        <w:t>(далее-Постановление</w:t>
      </w:r>
      <w:r w:rsidR="00B92B58">
        <w:rPr>
          <w:rFonts w:ascii="Times New Roman" w:hAnsi="Times New Roman"/>
          <w:sz w:val="28"/>
          <w:szCs w:val="28"/>
          <w:lang w:eastAsia="ru-RU"/>
        </w:rPr>
        <w:t>, муниципальная программа</w:t>
      </w:r>
      <w:r w:rsidR="009A792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E7B8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5332CA" w:rsidRDefault="00F23E60" w:rsidP="003A7D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A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8 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муниципальной программы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4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332CA">
        <w:rPr>
          <w:rFonts w:ascii="Times New Roman" w:eastAsia="Calibri" w:hAnsi="Times New Roman" w:cs="Times New Roman"/>
          <w:sz w:val="28"/>
          <w:szCs w:val="28"/>
        </w:rPr>
        <w:t>ть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32C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4A1E4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332CA">
        <w:rPr>
          <w:rFonts w:ascii="Times New Roman" w:eastAsia="Calibri" w:hAnsi="Times New Roman" w:cs="Times New Roman"/>
          <w:sz w:val="28"/>
          <w:szCs w:val="28"/>
        </w:rPr>
        <w:t>: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128" w:rsidRDefault="00B92B58" w:rsidP="003A7D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0"/>
        <w:gridCol w:w="5727"/>
      </w:tblGrid>
      <w:tr w:rsidR="0078656A" w:rsidRPr="004D20BB" w:rsidTr="00F50917">
        <w:tc>
          <w:tcPr>
            <w:tcW w:w="488" w:type="dxa"/>
          </w:tcPr>
          <w:p w:rsidR="0078656A" w:rsidRPr="00FA5C2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27" w:type="dxa"/>
          </w:tcPr>
          <w:p w:rsidR="0078656A" w:rsidRPr="004D20BB" w:rsidRDefault="0078656A" w:rsidP="00F50917">
            <w:pPr>
              <w:pStyle w:val="formattext"/>
              <w:spacing w:line="276" w:lineRule="auto"/>
              <w:rPr>
                <w:lang w:eastAsia="en-US"/>
              </w:rPr>
            </w:pPr>
            <w:r w:rsidRPr="004D20BB">
              <w:rPr>
                <w:lang w:eastAsia="en-US"/>
              </w:rPr>
              <w:t>Финансовое обеспечение Программы осуществляется за счет средств бюджета муниципального района Камышлинский Самарской области</w:t>
            </w:r>
            <w:r>
              <w:rPr>
                <w:lang w:eastAsia="en-US"/>
              </w:rPr>
              <w:t xml:space="preserve"> с учетом областных стимулирующих субсидий</w:t>
            </w:r>
            <w:r w:rsidRPr="004D20BB">
              <w:rPr>
                <w:lang w:eastAsia="en-US"/>
              </w:rPr>
              <w:t xml:space="preserve">. </w:t>
            </w:r>
            <w:r w:rsidRPr="004D20BB">
              <w:rPr>
                <w:lang w:eastAsia="en-US"/>
              </w:rPr>
              <w:br/>
              <w:t xml:space="preserve">Объем финансирования Программы составит          </w:t>
            </w:r>
            <w:r w:rsidR="00AB3AE8" w:rsidRPr="00AB3AE8">
              <w:rPr>
                <w:lang w:eastAsia="en-US"/>
              </w:rPr>
              <w:t>86558,41</w:t>
            </w:r>
            <w:r w:rsidR="003F48E9">
              <w:rPr>
                <w:lang w:eastAsia="en-US"/>
              </w:rPr>
              <w:t xml:space="preserve"> </w:t>
            </w:r>
            <w:r w:rsidRPr="0078656A">
              <w:rPr>
                <w:lang w:eastAsia="en-US"/>
              </w:rPr>
              <w:t xml:space="preserve">тыс. руб., в том числе: </w:t>
            </w:r>
            <w:r w:rsidRPr="0078656A">
              <w:rPr>
                <w:lang w:eastAsia="en-US"/>
              </w:rPr>
              <w:br/>
              <w:t xml:space="preserve">в 2019 году - 12587,2     тыс. рублей, </w:t>
            </w:r>
            <w:r w:rsidRPr="0078656A">
              <w:rPr>
                <w:lang w:eastAsia="en-US"/>
              </w:rPr>
              <w:br/>
            </w:r>
            <w:r w:rsidRPr="0078656A">
              <w:rPr>
                <w:lang w:eastAsia="en-US"/>
              </w:rPr>
              <w:lastRenderedPageBreak/>
              <w:t xml:space="preserve">в 2020 году - 11692,1     тыс. рублей, </w:t>
            </w:r>
            <w:r w:rsidRPr="0078656A">
              <w:rPr>
                <w:lang w:eastAsia="en-US"/>
              </w:rPr>
              <w:br/>
              <w:t>в 2021 году -  1</w:t>
            </w:r>
            <w:r w:rsidR="003F48E9">
              <w:rPr>
                <w:lang w:eastAsia="en-US"/>
              </w:rPr>
              <w:t>2</w:t>
            </w:r>
            <w:r w:rsidR="009F30C4">
              <w:rPr>
                <w:lang w:eastAsia="en-US"/>
              </w:rPr>
              <w:t>211</w:t>
            </w:r>
            <w:r w:rsidRPr="0078656A">
              <w:rPr>
                <w:lang w:eastAsia="en-US"/>
              </w:rPr>
              <w:t>,</w:t>
            </w:r>
            <w:r w:rsidR="009F30C4">
              <w:rPr>
                <w:lang w:eastAsia="en-US"/>
              </w:rPr>
              <w:t>81</w:t>
            </w:r>
            <w:r w:rsidRPr="0078656A">
              <w:rPr>
                <w:lang w:eastAsia="en-US"/>
              </w:rPr>
              <w:t xml:space="preserve">  тыс. рублей,                            </w:t>
            </w:r>
            <w:r w:rsidR="002F0A8F">
              <w:rPr>
                <w:lang w:eastAsia="en-US"/>
              </w:rPr>
              <w:t xml:space="preserve">  </w:t>
            </w:r>
            <w:r w:rsidRPr="0078656A">
              <w:rPr>
                <w:lang w:eastAsia="en-US"/>
              </w:rPr>
              <w:t xml:space="preserve">  в 2022 году -  1</w:t>
            </w:r>
            <w:r w:rsidR="00B71FFE">
              <w:rPr>
                <w:lang w:eastAsia="en-US"/>
              </w:rPr>
              <w:t>3569</w:t>
            </w:r>
            <w:r w:rsidRPr="0078656A">
              <w:rPr>
                <w:lang w:eastAsia="en-US"/>
              </w:rPr>
              <w:t>,</w:t>
            </w:r>
            <w:r w:rsidR="00B71FFE">
              <w:rPr>
                <w:lang w:eastAsia="en-US"/>
              </w:rPr>
              <w:t>0</w:t>
            </w:r>
            <w:r w:rsidRPr="0078656A">
              <w:rPr>
                <w:lang w:eastAsia="en-US"/>
              </w:rPr>
              <w:t xml:space="preserve">    тыс. рублей,                               в 2023 году -  </w:t>
            </w:r>
            <w:r w:rsidR="00AB3AE8">
              <w:rPr>
                <w:lang w:eastAsia="en-US"/>
              </w:rPr>
              <w:t>14470</w:t>
            </w:r>
            <w:r w:rsidRPr="0078656A">
              <w:rPr>
                <w:lang w:eastAsia="en-US"/>
              </w:rPr>
              <w:t>,</w:t>
            </w:r>
            <w:r w:rsidR="00AB3AE8">
              <w:rPr>
                <w:lang w:eastAsia="en-US"/>
              </w:rPr>
              <w:t>0</w:t>
            </w:r>
            <w:r w:rsidRPr="0078656A">
              <w:rPr>
                <w:lang w:eastAsia="en-US"/>
              </w:rPr>
              <w:t xml:space="preserve">    тыс. рублей,                                в 2024 году -  10837,4    тыс. рублей,                               в 2025 году -  11190,9    тыс. рублей</w:t>
            </w:r>
          </w:p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финансирования носят прогнозный характер и подлежат ежегодному уточнению.</w:t>
            </w:r>
          </w:p>
        </w:tc>
      </w:tr>
    </w:tbl>
    <w:p w:rsidR="00F23E60" w:rsidRDefault="00B92B58" w:rsidP="00B92B58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2F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6A" w:rsidRDefault="0078656A" w:rsidP="003A7D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8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«Перечень мероп</w:t>
      </w:r>
      <w:r w:rsidR="00766E90">
        <w:rPr>
          <w:rFonts w:ascii="Times New Roman" w:eastAsia="Calibri" w:hAnsi="Times New Roman" w:cs="Times New Roman"/>
          <w:sz w:val="28"/>
          <w:szCs w:val="28"/>
        </w:rPr>
        <w:t>риятий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766E90">
        <w:rPr>
          <w:rFonts w:ascii="Times New Roman" w:eastAsia="Calibri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01F" w:rsidRDefault="00766E90" w:rsidP="003A7D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60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«Камышлинские известия»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02609">
        <w:rPr>
          <w:rFonts w:ascii="Times New Roman" w:hAnsi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90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DB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F23E60" w:rsidRPr="0078656A" w:rsidRDefault="00DB601F" w:rsidP="003A7D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601F">
        <w:rPr>
          <w:rFonts w:ascii="Times New Roman" w:hAnsi="Times New Roman"/>
          <w:sz w:val="28"/>
          <w:szCs w:val="28"/>
        </w:rPr>
        <w:t>/www.kamadm.ru/.</w:t>
      </w:r>
    </w:p>
    <w:p w:rsidR="005E7B8A" w:rsidRPr="005E7B8A" w:rsidRDefault="00DB601F" w:rsidP="003A7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возложить на</w:t>
      </w:r>
      <w:r w:rsidR="009F30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заместителя Главы муни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района</w:t>
      </w:r>
      <w:r w:rsid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экономике и финансам- руководителя Финансово-экономического управления Администрации </w:t>
      </w:r>
      <w:r w:rsidR="003A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Р.А. Салахова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E7B8A" w:rsidRDefault="00DB601F" w:rsidP="003A7D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Настоящее постановление вступает в силу </w:t>
      </w:r>
      <w:r w:rsidR="001843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его подписания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01BFE" w:rsidRDefault="00101BFE" w:rsidP="005E7B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E7B8A" w:rsidRDefault="005E7B8A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343" w:rsidRPr="005E7B8A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B8A" w:rsidRPr="005E7B8A" w:rsidRDefault="003A7D90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</w:t>
      </w:r>
      <w:r w:rsidR="00BB3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Р.А. Салахов</w:t>
      </w: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4E9F" w:rsidRDefault="00F84E9F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4343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4BE8" w:rsidRPr="00925D1C" w:rsidRDefault="005C2FA1" w:rsidP="004A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Д.И.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Сабиров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3-3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</w:p>
    <w:sectPr w:rsidR="008D4BE8" w:rsidRPr="009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054E23"/>
    <w:rsid w:val="00101BFE"/>
    <w:rsid w:val="0012123B"/>
    <w:rsid w:val="001245F5"/>
    <w:rsid w:val="00184343"/>
    <w:rsid w:val="00185270"/>
    <w:rsid w:val="001A2128"/>
    <w:rsid w:val="001B1780"/>
    <w:rsid w:val="00291DAD"/>
    <w:rsid w:val="002F0A8F"/>
    <w:rsid w:val="002F61CF"/>
    <w:rsid w:val="003A7D90"/>
    <w:rsid w:val="003F48E9"/>
    <w:rsid w:val="004541EF"/>
    <w:rsid w:val="004855E2"/>
    <w:rsid w:val="004A1E4E"/>
    <w:rsid w:val="004A6558"/>
    <w:rsid w:val="004B4862"/>
    <w:rsid w:val="004F54BC"/>
    <w:rsid w:val="0053139F"/>
    <w:rsid w:val="005332CA"/>
    <w:rsid w:val="005C2FA1"/>
    <w:rsid w:val="005D0E94"/>
    <w:rsid w:val="005E7B8A"/>
    <w:rsid w:val="006D0EF2"/>
    <w:rsid w:val="00766E90"/>
    <w:rsid w:val="0078656A"/>
    <w:rsid w:val="00800121"/>
    <w:rsid w:val="0085164D"/>
    <w:rsid w:val="00851DF8"/>
    <w:rsid w:val="008C2B78"/>
    <w:rsid w:val="008D4BE8"/>
    <w:rsid w:val="00925D1C"/>
    <w:rsid w:val="00966470"/>
    <w:rsid w:val="009911B7"/>
    <w:rsid w:val="009A792F"/>
    <w:rsid w:val="009C4BCE"/>
    <w:rsid w:val="009F0DDC"/>
    <w:rsid w:val="009F30C4"/>
    <w:rsid w:val="00A62438"/>
    <w:rsid w:val="00AB3AE8"/>
    <w:rsid w:val="00B71FFE"/>
    <w:rsid w:val="00B92B58"/>
    <w:rsid w:val="00BB3792"/>
    <w:rsid w:val="00BE2CC4"/>
    <w:rsid w:val="00C67128"/>
    <w:rsid w:val="00DB601F"/>
    <w:rsid w:val="00DF1EFF"/>
    <w:rsid w:val="00E670DD"/>
    <w:rsid w:val="00E80D39"/>
    <w:rsid w:val="00EA136D"/>
    <w:rsid w:val="00F23E60"/>
    <w:rsid w:val="00F751B3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24</cp:revision>
  <cp:lastPrinted>2021-01-20T12:16:00Z</cp:lastPrinted>
  <dcterms:created xsi:type="dcterms:W3CDTF">2021-01-20T11:44:00Z</dcterms:created>
  <dcterms:modified xsi:type="dcterms:W3CDTF">2023-02-22T06:40:00Z</dcterms:modified>
</cp:coreProperties>
</file>