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8612F" w:rsidRPr="00F8612F" w:rsidTr="00D25B0F">
        <w:trPr>
          <w:trHeight w:val="3686"/>
        </w:trPr>
        <w:tc>
          <w:tcPr>
            <w:tcW w:w="4643" w:type="dxa"/>
            <w:shd w:val="clear" w:color="auto" w:fill="auto"/>
          </w:tcPr>
          <w:p w:rsidR="00F8612F" w:rsidRPr="00F8612F" w:rsidRDefault="007B57C5" w:rsidP="00F8612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35pt;margin-top:1.75pt;width:32.85pt;height:41.7pt;z-index:251658240;mso-wrap-distance-left:9.05pt;mso-wrap-distance-right:9.05pt" filled="t">
                  <v:fill color2="black"/>
                  <v:imagedata r:id="rId8" o:title=""/>
                  <w10:wrap type="topAndBottom"/>
                </v:shape>
                <o:OLEObject Type="Embed" ProgID="Word.Picture.8" ShapeID="_x0000_s1026" DrawAspect="Content" ObjectID="_1725885973" r:id="rId9"/>
              </w:pict>
            </w:r>
            <w:r w:rsidR="00F8612F" w:rsidRPr="00F861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8612F" w:rsidRPr="00F8612F" w:rsidRDefault="00F8612F" w:rsidP="00F86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8612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муниципального района Камышлинский</w:t>
            </w:r>
          </w:p>
          <w:p w:rsidR="00F8612F" w:rsidRPr="00F8612F" w:rsidRDefault="00F8612F" w:rsidP="00F86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F8612F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Самарской области</w:t>
            </w:r>
          </w:p>
          <w:p w:rsidR="00F8612F" w:rsidRPr="00F8612F" w:rsidRDefault="00F8612F" w:rsidP="00F8612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8612F" w:rsidRPr="00F8612F" w:rsidRDefault="00F8612F" w:rsidP="00F8612F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F8612F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F8612F" w:rsidRPr="00F8612F" w:rsidRDefault="00F8612F" w:rsidP="00F8612F">
            <w:p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F8612F" w:rsidRPr="00F8612F" w:rsidRDefault="00F8612F" w:rsidP="00F8612F">
            <w:pPr>
              <w:suppressAutoHyphens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en-US"/>
              </w:rPr>
              <w:t xml:space="preserve">              28</w:t>
            </w:r>
            <w:r w:rsidRPr="00F8612F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en-US"/>
              </w:rPr>
              <w:t>.09.2022г. №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4643" w:type="dxa"/>
            <w:shd w:val="clear" w:color="auto" w:fill="auto"/>
          </w:tcPr>
          <w:p w:rsidR="00F8612F" w:rsidRPr="00F8612F" w:rsidRDefault="00F8612F" w:rsidP="00F8612F">
            <w:pPr>
              <w:tabs>
                <w:tab w:val="left" w:pos="661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612F" w:rsidRPr="00F8612F" w:rsidRDefault="00F8612F" w:rsidP="00F8612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P30"/>
      <w:bookmarkEnd w:id="0"/>
      <w:r w:rsidRPr="00F8612F">
        <w:rPr>
          <w:rFonts w:ascii="Times New Roman" w:hAnsi="Times New Roman" w:cs="Times New Roman"/>
          <w:sz w:val="28"/>
          <w:szCs w:val="28"/>
        </w:rPr>
        <w:t xml:space="preserve">Порядка формирования и использования </w:t>
      </w:r>
    </w:p>
    <w:p w:rsidR="00F8612F" w:rsidRPr="00F8612F" w:rsidRDefault="00F8612F" w:rsidP="00F8612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отдельных </w:t>
      </w:r>
    </w:p>
    <w:p w:rsidR="00F8612F" w:rsidRPr="00F8612F" w:rsidRDefault="00F8612F" w:rsidP="00F8612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 xml:space="preserve">природоохранных мероприятий и формирования </w:t>
      </w:r>
    </w:p>
    <w:p w:rsidR="007F7447" w:rsidRPr="00F8612F" w:rsidRDefault="00F8612F" w:rsidP="00F8612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плана природоохранных мероприятий</w:t>
      </w:r>
    </w:p>
    <w:p w:rsidR="007F7447" w:rsidRPr="00F8612F" w:rsidRDefault="00F8612F" w:rsidP="00F8612F">
      <w:pPr>
        <w:pStyle w:val="ConsPlusTitle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Камышлинский С</w:t>
      </w:r>
      <w:r w:rsidRPr="00F8612F">
        <w:rPr>
          <w:rFonts w:ascii="Times New Roman" w:hAnsi="Times New Roman" w:cs="Times New Roman"/>
          <w:b w:val="0"/>
          <w:sz w:val="28"/>
          <w:szCs w:val="28"/>
        </w:rPr>
        <w:t>амарской области</w:t>
      </w:r>
    </w:p>
    <w:p w:rsidR="007F7447" w:rsidRDefault="007F7447" w:rsidP="00F8612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D4780" w:rsidRPr="00FD4780" w:rsidRDefault="00FD4780" w:rsidP="00FD4780">
      <w:pPr>
        <w:pStyle w:val="ConsPlusTitle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78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10" w:tooltip="Федеральный закон от 10.01.2002 N 7-ФЗ (ред. от 14.07.2022) &quot;Об охране окружающей среды&quot; (с изм. и доп., вступ. в силу с 01.09.2023) ------------ Редакция с изменениями, не вступившими в силу {КонсультантПлюс}">
        <w:r w:rsidRPr="00FD4780">
          <w:rPr>
            <w:rFonts w:ascii="Times New Roman" w:hAnsi="Times New Roman" w:cs="Times New Roman"/>
            <w:b w:val="0"/>
            <w:sz w:val="28"/>
            <w:szCs w:val="28"/>
          </w:rPr>
          <w:t>статьями 16.6</w:t>
        </w:r>
      </w:hyperlink>
      <w:r w:rsidRPr="00FD478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1" w:tooltip="Федеральный закон от 10.01.2002 N 7-ФЗ (ред. от 26.03.2022) &quot;Об охране окружающей среды&quot; (с изм. и доп., вступ. в силу с 01.09.2022) {КонсультантПлюс}">
        <w:r w:rsidRPr="00FD4780">
          <w:rPr>
            <w:rFonts w:ascii="Times New Roman" w:hAnsi="Times New Roman" w:cs="Times New Roman"/>
            <w:b w:val="0"/>
            <w:sz w:val="28"/>
            <w:szCs w:val="28"/>
          </w:rPr>
          <w:t>75.1</w:t>
        </w:r>
      </w:hyperlink>
      <w:r w:rsidRPr="00FD478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2" w:tooltip="Федеральный закон от 10.01.2002 N 7-ФЗ (ред. от 26.03.2022) &quot;Об охране окружающей среды&quot; (с изм. и доп., вступ. в силу с 01.09.2022) {КонсультантПлюс}">
        <w:r w:rsidRPr="00FD4780">
          <w:rPr>
            <w:rFonts w:ascii="Times New Roman" w:hAnsi="Times New Roman" w:cs="Times New Roman"/>
            <w:b w:val="0"/>
            <w:sz w:val="28"/>
            <w:szCs w:val="28"/>
          </w:rPr>
          <w:t>78.2</w:t>
        </w:r>
      </w:hyperlink>
      <w:r w:rsidRPr="00FD478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«Об охране окружающей среды», Федеральным законом </w:t>
      </w:r>
      <w:r w:rsidRPr="00FD478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 w:rsidRPr="00FD4780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Постановлением Правительства Самарской области от 08.08.2022г. №633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D4780">
        <w:rPr>
          <w:rFonts w:ascii="Times New Roman" w:hAnsi="Times New Roman" w:cs="Times New Roman"/>
          <w:b w:val="0"/>
          <w:sz w:val="28"/>
          <w:szCs w:val="28"/>
        </w:rPr>
        <w:t>б утверждении порядка формирования и использования</w:t>
      </w:r>
    </w:p>
    <w:p w:rsidR="00FD4780" w:rsidRDefault="00FD4780" w:rsidP="00FD4780">
      <w:pPr>
        <w:pStyle w:val="ConsPlusTitle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FD4780">
        <w:rPr>
          <w:rFonts w:ascii="Times New Roman" w:hAnsi="Times New Roman" w:cs="Times New Roman"/>
          <w:b w:val="0"/>
          <w:sz w:val="28"/>
          <w:szCs w:val="28"/>
        </w:rPr>
        <w:t>бюджетных ассигнований на реализацию отдельных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4780">
        <w:rPr>
          <w:rFonts w:ascii="Times New Roman" w:hAnsi="Times New Roman" w:cs="Times New Roman"/>
          <w:b w:val="0"/>
          <w:sz w:val="28"/>
          <w:szCs w:val="28"/>
        </w:rPr>
        <w:t>природоохранных мероприятий и формирования плана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природоохранных мероприятий С</w:t>
      </w:r>
      <w:r w:rsidRPr="00FD4780">
        <w:rPr>
          <w:rFonts w:ascii="Times New Roman" w:hAnsi="Times New Roman" w:cs="Times New Roman"/>
          <w:b w:val="0"/>
          <w:sz w:val="28"/>
          <w:szCs w:val="28"/>
        </w:rPr>
        <w:t>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FD4780">
        <w:rPr>
          <w:rFonts w:ascii="Times New Roman" w:eastAsia="Times New Roman" w:hAnsi="Times New Roman" w:cs="Times New Roman"/>
          <w:b w:val="0"/>
          <w:sz w:val="28"/>
          <w:szCs w:val="28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FD4780" w:rsidRDefault="00FD4780" w:rsidP="00FD4780">
      <w:pPr>
        <w:pStyle w:val="ConsPlusTitle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FD4780" w:rsidRDefault="00FD4780" w:rsidP="00FD4780">
      <w:pPr>
        <w:pStyle w:val="ConsPlusTitle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ПОСТАНОВЛЯЕТ:</w:t>
      </w:r>
    </w:p>
    <w:p w:rsidR="00FD4780" w:rsidRDefault="00FD4780" w:rsidP="00FD4780">
      <w:pPr>
        <w:pStyle w:val="ConsPlusTitle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FD4780" w:rsidRDefault="00FD4780" w:rsidP="00FD478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780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Порядок </w:t>
      </w:r>
      <w:r w:rsidRPr="00FD4780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780">
        <w:rPr>
          <w:rFonts w:ascii="Times New Roman" w:hAnsi="Times New Roman" w:cs="Times New Roman"/>
          <w:sz w:val="28"/>
          <w:szCs w:val="28"/>
        </w:rPr>
        <w:t>бюджетных ассиг</w:t>
      </w:r>
      <w:r>
        <w:rPr>
          <w:rFonts w:ascii="Times New Roman" w:hAnsi="Times New Roman" w:cs="Times New Roman"/>
          <w:sz w:val="28"/>
          <w:szCs w:val="28"/>
        </w:rPr>
        <w:t xml:space="preserve">нований на реализацию отдельных </w:t>
      </w:r>
      <w:r w:rsidRPr="00FD4780">
        <w:rPr>
          <w:rFonts w:ascii="Times New Roman" w:hAnsi="Times New Roman" w:cs="Times New Roman"/>
          <w:sz w:val="28"/>
          <w:szCs w:val="28"/>
        </w:rPr>
        <w:t>природоохранных мероприятий и формирования плана природоохранных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780">
        <w:rPr>
          <w:rFonts w:ascii="Times New Roman" w:hAnsi="Times New Roman" w:cs="Times New Roman"/>
          <w:sz w:val="28"/>
          <w:szCs w:val="28"/>
        </w:rPr>
        <w:t>муниципального района Камышлинский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780" w:rsidRPr="00FD4780" w:rsidRDefault="00FD4780" w:rsidP="00FD4780">
      <w:pPr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478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 /</w:t>
      </w:r>
      <w:r w:rsidRPr="00FD4780">
        <w:rPr>
          <w:rFonts w:ascii="Times New Roman" w:eastAsia="Andale Sans UI" w:hAnsi="Times New Roman" w:cs="Times New Roman"/>
          <w:kern w:val="1"/>
          <w:sz w:val="28"/>
          <w:szCs w:val="28"/>
          <w:lang w:val="en-US" w:eastAsia="en-US"/>
        </w:rPr>
        <w:t>www</w:t>
      </w:r>
      <w:r w:rsidRPr="00FD478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.</w:t>
      </w:r>
      <w:r w:rsidRPr="00FD4780">
        <w:rPr>
          <w:rFonts w:ascii="Times New Roman" w:eastAsia="Andale Sans UI" w:hAnsi="Times New Roman" w:cs="Times New Roman"/>
          <w:kern w:val="1"/>
          <w:sz w:val="28"/>
          <w:szCs w:val="28"/>
          <w:lang w:val="en-US" w:eastAsia="en-US"/>
        </w:rPr>
        <w:t>kamadm</w:t>
      </w:r>
      <w:r w:rsidRPr="00FD478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.</w:t>
      </w:r>
      <w:r w:rsidRPr="00FD4780">
        <w:rPr>
          <w:rFonts w:ascii="Times New Roman" w:eastAsia="Andale Sans UI" w:hAnsi="Times New Roman" w:cs="Times New Roman"/>
          <w:kern w:val="1"/>
          <w:sz w:val="28"/>
          <w:szCs w:val="28"/>
          <w:lang w:val="en-US" w:eastAsia="en-US"/>
        </w:rPr>
        <w:t>ru</w:t>
      </w:r>
      <w:r w:rsidRPr="00FD478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/.</w:t>
      </w:r>
    </w:p>
    <w:p w:rsidR="00FD4780" w:rsidRPr="00FD4780" w:rsidRDefault="00FD4780" w:rsidP="00FD4780">
      <w:pPr>
        <w:ind w:firstLine="709"/>
        <w:jc w:val="both"/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</w:pPr>
      <w:r w:rsidRPr="00FD4780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3.</w:t>
      </w:r>
      <w:r w:rsidRPr="00FD4780">
        <w:rPr>
          <w:rFonts w:ascii="Times New Roman" w:eastAsia="Arial CYR" w:hAnsi="Times New Roman" w:cs="Arial CYR"/>
          <w:color w:val="000000"/>
          <w:sz w:val="28"/>
          <w:szCs w:val="28"/>
          <w:lang w:eastAsia="en-US" w:bidi="en-US"/>
        </w:rPr>
        <w:t>Контроль за исполнением настоящего постановления возложить на заместителя Главы муниципального района по экономике и финансам -  руководителя финансово-экономического управления Р. А. Салахова.</w:t>
      </w:r>
    </w:p>
    <w:p w:rsidR="00FD4780" w:rsidRPr="00FD4780" w:rsidRDefault="00FD4780" w:rsidP="00FD4780">
      <w:pPr>
        <w:suppressAutoHyphens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FD4780">
        <w:rPr>
          <w:rFonts w:ascii="Times New Roman" w:eastAsia="Andale Sans UI" w:hAnsi="Times New Roman" w:cs="Tahoma"/>
          <w:kern w:val="1"/>
          <w:sz w:val="28"/>
          <w:szCs w:val="28"/>
          <w:lang w:eastAsia="en-US"/>
        </w:rPr>
        <w:t>4.Настоящее постановление вступает в силу после его подписания.</w:t>
      </w:r>
    </w:p>
    <w:p w:rsidR="00FD4780" w:rsidRPr="00FD4780" w:rsidRDefault="00FD4780" w:rsidP="00FD4780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D4780" w:rsidRPr="00FD4780" w:rsidRDefault="00FD4780" w:rsidP="00FD4780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D4780" w:rsidRPr="00FD4780" w:rsidRDefault="00FD4780" w:rsidP="00FD4780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47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муниципального района        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Pr="00FD47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Р.К. Багаутдинов</w:t>
      </w:r>
    </w:p>
    <w:p w:rsidR="00FD4780" w:rsidRDefault="00FD4780" w:rsidP="00FD4780">
      <w:pPr>
        <w:widowControl w:val="0"/>
        <w:suppressAutoHyphens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FD4780" w:rsidRPr="00FD4780" w:rsidRDefault="00FD4780" w:rsidP="00FD4780">
      <w:pPr>
        <w:widowControl w:val="0"/>
        <w:suppressAutoHyphens/>
        <w:rPr>
          <w:rFonts w:ascii="Times New Roman" w:eastAsia="Times New Roman" w:hAnsi="Times New Roman" w:cs="Times New Roman"/>
          <w:kern w:val="1"/>
          <w:sz w:val="20"/>
          <w:szCs w:val="1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16"/>
          <w:lang w:eastAsia="ar-SA"/>
        </w:rPr>
        <w:t>Насыров Р.М., 3-20-07</w:t>
      </w:r>
    </w:p>
    <w:p w:rsidR="00FD4780" w:rsidRPr="00FD4780" w:rsidRDefault="00FD4780" w:rsidP="00FD4780">
      <w:pPr>
        <w:pStyle w:val="ConsPlusNormal0"/>
        <w:ind w:firstLine="709"/>
        <w:jc w:val="right"/>
        <w:rPr>
          <w:rFonts w:ascii="Times New Roman" w:hAnsi="Times New Roman" w:cs="Times New Roman"/>
          <w:sz w:val="22"/>
        </w:rPr>
      </w:pPr>
    </w:p>
    <w:p w:rsidR="00D51129" w:rsidRDefault="00FD4780" w:rsidP="00FD4780">
      <w:pPr>
        <w:pStyle w:val="ConsPlusTitle0"/>
        <w:ind w:firstLine="709"/>
        <w:jc w:val="right"/>
        <w:rPr>
          <w:rFonts w:ascii="Times New Roman" w:hAnsi="Times New Roman" w:cs="Times New Roman"/>
          <w:b w:val="0"/>
          <w:sz w:val="22"/>
        </w:rPr>
      </w:pPr>
      <w:r w:rsidRPr="00FD4780">
        <w:rPr>
          <w:rFonts w:ascii="Times New Roman" w:hAnsi="Times New Roman" w:cs="Times New Roman"/>
          <w:b w:val="0"/>
          <w:sz w:val="22"/>
        </w:rPr>
        <w:lastRenderedPageBreak/>
        <w:t>УТВЕРЖДЕН</w:t>
      </w:r>
      <w:r w:rsidRPr="00FD4780">
        <w:rPr>
          <w:rFonts w:ascii="Times New Roman" w:hAnsi="Times New Roman" w:cs="Times New Roman"/>
          <w:b w:val="0"/>
          <w:sz w:val="22"/>
        </w:rPr>
        <w:br/>
        <w:t xml:space="preserve">постановлением Администрации </w:t>
      </w:r>
    </w:p>
    <w:p w:rsidR="00D51129" w:rsidRDefault="00FD4780" w:rsidP="00FD4780">
      <w:pPr>
        <w:pStyle w:val="ConsPlusTitle0"/>
        <w:ind w:firstLine="709"/>
        <w:jc w:val="right"/>
        <w:rPr>
          <w:rFonts w:ascii="Times New Roman" w:hAnsi="Times New Roman" w:cs="Times New Roman"/>
          <w:b w:val="0"/>
          <w:sz w:val="22"/>
        </w:rPr>
      </w:pPr>
      <w:r w:rsidRPr="00FD4780">
        <w:rPr>
          <w:rFonts w:ascii="Times New Roman" w:hAnsi="Times New Roman" w:cs="Times New Roman"/>
          <w:b w:val="0"/>
          <w:sz w:val="22"/>
        </w:rPr>
        <w:t xml:space="preserve">муниципального района Камышлинский </w:t>
      </w:r>
    </w:p>
    <w:p w:rsidR="00FD4780" w:rsidRPr="00FD4780" w:rsidRDefault="00FD4780" w:rsidP="00FD4780">
      <w:pPr>
        <w:pStyle w:val="ConsPlusTitle0"/>
        <w:ind w:firstLine="709"/>
        <w:jc w:val="right"/>
        <w:rPr>
          <w:rFonts w:ascii="Times New Roman" w:hAnsi="Times New Roman" w:cs="Times New Roman"/>
          <w:b w:val="0"/>
          <w:sz w:val="22"/>
        </w:rPr>
      </w:pPr>
      <w:r w:rsidRPr="00FD4780">
        <w:rPr>
          <w:rFonts w:ascii="Times New Roman" w:hAnsi="Times New Roman" w:cs="Times New Roman"/>
          <w:b w:val="0"/>
          <w:sz w:val="22"/>
        </w:rPr>
        <w:t>Самарской области</w:t>
      </w:r>
      <w:r w:rsidRPr="00FD4780">
        <w:rPr>
          <w:rFonts w:ascii="Times New Roman" w:hAnsi="Times New Roman" w:cs="Times New Roman"/>
          <w:b w:val="0"/>
          <w:sz w:val="22"/>
        </w:rPr>
        <w:br/>
        <w:t>от 2</w:t>
      </w:r>
      <w:r w:rsidR="00D51129">
        <w:rPr>
          <w:rFonts w:ascii="Times New Roman" w:hAnsi="Times New Roman" w:cs="Times New Roman"/>
          <w:b w:val="0"/>
          <w:sz w:val="22"/>
        </w:rPr>
        <w:t>8</w:t>
      </w:r>
      <w:r w:rsidRPr="00FD4780">
        <w:rPr>
          <w:rFonts w:ascii="Times New Roman" w:hAnsi="Times New Roman" w:cs="Times New Roman"/>
          <w:b w:val="0"/>
          <w:sz w:val="22"/>
        </w:rPr>
        <w:t>.09.2022г. №</w:t>
      </w:r>
      <w:r w:rsidR="00D51129">
        <w:rPr>
          <w:rFonts w:ascii="Times New Roman" w:hAnsi="Times New Roman" w:cs="Times New Roman"/>
          <w:b w:val="0"/>
          <w:sz w:val="22"/>
        </w:rPr>
        <w:t>431</w:t>
      </w:r>
    </w:p>
    <w:p w:rsidR="00FD4780" w:rsidRDefault="00FD4780" w:rsidP="00F8612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D4780" w:rsidRDefault="00FD4780" w:rsidP="00D5112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51129" w:rsidRDefault="00D51129" w:rsidP="00D51129">
      <w:pPr>
        <w:pStyle w:val="ConsPlus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4780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FD4780" w:rsidRDefault="00D51129" w:rsidP="00D51129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FD4780">
        <w:rPr>
          <w:rFonts w:ascii="Times New Roman" w:hAnsi="Times New Roman" w:cs="Times New Roman"/>
          <w:sz w:val="28"/>
          <w:szCs w:val="28"/>
        </w:rPr>
        <w:t xml:space="preserve">формирования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780">
        <w:rPr>
          <w:rFonts w:ascii="Times New Roman" w:hAnsi="Times New Roman" w:cs="Times New Roman"/>
          <w:sz w:val="28"/>
          <w:szCs w:val="28"/>
        </w:rPr>
        <w:t>бюджетных ассиг</w:t>
      </w:r>
      <w:r>
        <w:rPr>
          <w:rFonts w:ascii="Times New Roman" w:hAnsi="Times New Roman" w:cs="Times New Roman"/>
          <w:sz w:val="28"/>
          <w:szCs w:val="28"/>
        </w:rPr>
        <w:t xml:space="preserve">нований на реализацию отдельных </w:t>
      </w:r>
      <w:r w:rsidRPr="00FD4780">
        <w:rPr>
          <w:rFonts w:ascii="Times New Roman" w:hAnsi="Times New Roman" w:cs="Times New Roman"/>
          <w:sz w:val="28"/>
          <w:szCs w:val="28"/>
        </w:rPr>
        <w:t>природоохранных мероприятий и формирования плана природоохранных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780">
        <w:rPr>
          <w:rFonts w:ascii="Times New Roman" w:hAnsi="Times New Roman" w:cs="Times New Roman"/>
          <w:sz w:val="28"/>
          <w:szCs w:val="28"/>
        </w:rPr>
        <w:t>муниципального района Камышлинский Самарской области</w:t>
      </w:r>
    </w:p>
    <w:p w:rsidR="00FD4780" w:rsidRPr="00F8612F" w:rsidRDefault="00FD4780" w:rsidP="00F8612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D51129" w:rsidRDefault="00C74151" w:rsidP="00D511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 и использования бюджетных ассигнований на реализацию на территории </w:t>
      </w:r>
      <w:r w:rsidR="00694D7A" w:rsidRPr="00F8612F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Pr="00F8612F">
        <w:rPr>
          <w:rFonts w:ascii="Times New Roman" w:hAnsi="Times New Roman" w:cs="Times New Roman"/>
          <w:sz w:val="28"/>
          <w:szCs w:val="28"/>
        </w:rPr>
        <w:t>Самарской области отдельных природоохранных мероприятий, предусмотренных соответствующим перечнем,</w:t>
      </w:r>
      <w:r w:rsidR="00D51129">
        <w:rPr>
          <w:rFonts w:ascii="Times New Roman" w:hAnsi="Times New Roman" w:cs="Times New Roman"/>
          <w:sz w:val="28"/>
          <w:szCs w:val="28"/>
        </w:rPr>
        <w:t xml:space="preserve"> утвержденным в установленном Ф</w:t>
      </w:r>
      <w:r w:rsidRPr="00F8612F">
        <w:rPr>
          <w:rFonts w:ascii="Times New Roman" w:hAnsi="Times New Roman" w:cs="Times New Roman"/>
          <w:sz w:val="28"/>
          <w:szCs w:val="28"/>
        </w:rPr>
        <w:t>едеральным законодательством порядке (далее - отдельные природоохранные мероприятия), а также процедуру формирования плана таких природоохранных мероприятий.</w:t>
      </w:r>
      <w:bookmarkStart w:id="1" w:name="P37"/>
      <w:bookmarkEnd w:id="1"/>
    </w:p>
    <w:p w:rsidR="00D51129" w:rsidRDefault="00C74151" w:rsidP="00D511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2. Объем бюджетных ассигнований, формир</w:t>
      </w:r>
      <w:r w:rsidR="00694D7A" w:rsidRPr="00F8612F">
        <w:rPr>
          <w:rFonts w:ascii="Times New Roman" w:hAnsi="Times New Roman" w:cs="Times New Roman"/>
          <w:sz w:val="28"/>
          <w:szCs w:val="28"/>
        </w:rPr>
        <w:t>уемый за счет средств местного</w:t>
      </w:r>
      <w:r w:rsidRPr="00F8612F">
        <w:rPr>
          <w:rFonts w:ascii="Times New Roman" w:hAnsi="Times New Roman" w:cs="Times New Roman"/>
          <w:sz w:val="28"/>
          <w:szCs w:val="28"/>
        </w:rPr>
        <w:t xml:space="preserve"> бюджета для реализации отдельных природоохранных мероприятий, определяется в размере не менее 100 процентов прогнозир</w:t>
      </w:r>
      <w:r w:rsidR="00694D7A" w:rsidRPr="00F8612F">
        <w:rPr>
          <w:rFonts w:ascii="Times New Roman" w:hAnsi="Times New Roman" w:cs="Times New Roman"/>
          <w:sz w:val="28"/>
          <w:szCs w:val="28"/>
        </w:rPr>
        <w:t>уемого объема доходов местного</w:t>
      </w:r>
      <w:r w:rsidRPr="00F8612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51129">
        <w:rPr>
          <w:rFonts w:ascii="Times New Roman" w:hAnsi="Times New Roman" w:cs="Times New Roman"/>
          <w:sz w:val="28"/>
          <w:szCs w:val="28"/>
        </w:rPr>
        <w:t>а, подлежащих в соответствии с Ф</w:t>
      </w:r>
      <w:r w:rsidRPr="00F8612F">
        <w:rPr>
          <w:rFonts w:ascii="Times New Roman" w:hAnsi="Times New Roman" w:cs="Times New Roman"/>
          <w:sz w:val="28"/>
          <w:szCs w:val="28"/>
        </w:rPr>
        <w:t>едеральным законода</w:t>
      </w:r>
      <w:r w:rsidR="00694D7A" w:rsidRPr="00F8612F">
        <w:rPr>
          <w:rFonts w:ascii="Times New Roman" w:hAnsi="Times New Roman" w:cs="Times New Roman"/>
          <w:sz w:val="28"/>
          <w:szCs w:val="28"/>
        </w:rPr>
        <w:t>тельством зачислению в местный</w:t>
      </w:r>
      <w:r w:rsidRPr="00F8612F">
        <w:rPr>
          <w:rFonts w:ascii="Times New Roman" w:hAnsi="Times New Roman" w:cs="Times New Roman"/>
          <w:sz w:val="28"/>
          <w:szCs w:val="28"/>
        </w:rPr>
        <w:t xml:space="preserve"> бюджет, от:</w:t>
      </w:r>
    </w:p>
    <w:p w:rsidR="00D51129" w:rsidRDefault="00C74151" w:rsidP="00D511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1) платы за негативное воздействие на окружающую среду;</w:t>
      </w:r>
    </w:p>
    <w:p w:rsidR="00D51129" w:rsidRDefault="00C74151" w:rsidP="00D511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 xml:space="preserve">2) штрафов, установленных </w:t>
      </w:r>
      <w:hyperlink r:id="rId13" w:tooltip="&quot;Кодекс Российской Федерации об административных правонарушениях&quot; от 30.12.2001 N 195-ФЗ (ред. от 14.07.2022) (с изм. и доп., вступ. в силу с 01.09.2022) {КонсультантПлюс}">
        <w:r w:rsidRPr="00D511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8612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от административных штрафов, установле</w:t>
      </w:r>
      <w:r w:rsidR="00D51129">
        <w:rPr>
          <w:rFonts w:ascii="Times New Roman" w:hAnsi="Times New Roman" w:cs="Times New Roman"/>
          <w:sz w:val="28"/>
          <w:szCs w:val="28"/>
        </w:rPr>
        <w:t>нных Законом Самарской области «</w:t>
      </w:r>
      <w:r w:rsidRPr="00F8612F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 w:rsidR="00D51129">
        <w:rPr>
          <w:rFonts w:ascii="Times New Roman" w:hAnsi="Times New Roman" w:cs="Times New Roman"/>
          <w:sz w:val="28"/>
          <w:szCs w:val="28"/>
        </w:rPr>
        <w:t>на территории Самарской области»</w:t>
      </w:r>
      <w:r w:rsidRPr="00F8612F">
        <w:rPr>
          <w:rFonts w:ascii="Times New Roman" w:hAnsi="Times New Roman" w:cs="Times New Roman"/>
          <w:sz w:val="28"/>
          <w:szCs w:val="28"/>
        </w:rPr>
        <w:t xml:space="preserve"> за административные правонарушения в области охраны окружающей среды и природопользования;</w:t>
      </w:r>
    </w:p>
    <w:p w:rsidR="00D51129" w:rsidRDefault="00C74151" w:rsidP="00D511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3)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требований.</w:t>
      </w:r>
    </w:p>
    <w:p w:rsidR="00D51129" w:rsidRDefault="00C74151" w:rsidP="00D511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3. Объем бюджетных ассигнований, формир</w:t>
      </w:r>
      <w:r w:rsidR="00694D7A" w:rsidRPr="00F8612F">
        <w:rPr>
          <w:rFonts w:ascii="Times New Roman" w:hAnsi="Times New Roman" w:cs="Times New Roman"/>
          <w:sz w:val="28"/>
          <w:szCs w:val="28"/>
        </w:rPr>
        <w:t>уемый за счет средств местного</w:t>
      </w:r>
      <w:r w:rsidRPr="00F8612F">
        <w:rPr>
          <w:rFonts w:ascii="Times New Roman" w:hAnsi="Times New Roman" w:cs="Times New Roman"/>
          <w:sz w:val="28"/>
          <w:szCs w:val="28"/>
        </w:rPr>
        <w:t xml:space="preserve"> бюджета для реализации отдельных природоохранных мероприятий, может быть уменьшен в текущем финансовом году и (или) очередном финансовом году на отрицательную разницу между фактически поступившим и прогнозир</w:t>
      </w:r>
      <w:r w:rsidR="00694D7A" w:rsidRPr="00F8612F">
        <w:rPr>
          <w:rFonts w:ascii="Times New Roman" w:hAnsi="Times New Roman" w:cs="Times New Roman"/>
          <w:sz w:val="28"/>
          <w:szCs w:val="28"/>
        </w:rPr>
        <w:t>уемым объемом доходов местного</w:t>
      </w:r>
      <w:r w:rsidRPr="00F8612F">
        <w:rPr>
          <w:rFonts w:ascii="Times New Roman" w:hAnsi="Times New Roman" w:cs="Times New Roman"/>
          <w:sz w:val="28"/>
          <w:szCs w:val="28"/>
        </w:rPr>
        <w:t xml:space="preserve"> бюджета, учитываемых при формировании бюджетных ассигнований на реализацию отдельных природоохранных мероприятий.</w:t>
      </w:r>
    </w:p>
    <w:p w:rsidR="00D51129" w:rsidRDefault="00C74151" w:rsidP="00D511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В случае превышения фактическ</w:t>
      </w:r>
      <w:r w:rsidR="00620DE3" w:rsidRPr="00F8612F">
        <w:rPr>
          <w:rFonts w:ascii="Times New Roman" w:hAnsi="Times New Roman" w:cs="Times New Roman"/>
          <w:sz w:val="28"/>
          <w:szCs w:val="28"/>
        </w:rPr>
        <w:t>и поступивших доходов местного</w:t>
      </w:r>
      <w:r w:rsidRPr="00F8612F">
        <w:rPr>
          <w:rFonts w:ascii="Times New Roman" w:hAnsi="Times New Roman" w:cs="Times New Roman"/>
          <w:sz w:val="28"/>
          <w:szCs w:val="28"/>
        </w:rPr>
        <w:t xml:space="preserve"> бюджета, учитываемых при формировании бюджетных ассигнований на реализацию отдельных природоохранных мероприятий, над прогнозируемым объемом доходов, учитываемых планом природоохранных мероприятий </w:t>
      </w:r>
      <w:r w:rsidR="00620DE3" w:rsidRPr="00F8612F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Pr="00F8612F">
        <w:rPr>
          <w:rFonts w:ascii="Times New Roman" w:hAnsi="Times New Roman" w:cs="Times New Roman"/>
          <w:sz w:val="28"/>
          <w:szCs w:val="28"/>
        </w:rPr>
        <w:t>Самарской области, бюджетные ассигнования направляются на увеличение бюджетных ассигнований на реализацию отдельных природоохранных мероприятий в очередном финансовом году в соответствии с действующим законодательством.</w:t>
      </w:r>
    </w:p>
    <w:p w:rsidR="00D51129" w:rsidRDefault="00C74151" w:rsidP="00D511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Бюджетные ассигнования на реализацию отдельных природоохранных мероприятий, не использованные в текущем финансовом году, направляются на увеличение бюджетных ассигнований на реализацию отдельных природоохранных мероприятий в очередном финансовом году в соответствии с действующим законодательством, но не более суммы фактически поступивших доходов.</w:t>
      </w:r>
      <w:bookmarkStart w:id="2" w:name="P44"/>
      <w:bookmarkEnd w:id="2"/>
    </w:p>
    <w:p w:rsidR="00D51129" w:rsidRDefault="00C74151" w:rsidP="00D511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4. Главные а</w:t>
      </w:r>
      <w:r w:rsidR="00620DE3" w:rsidRPr="00F8612F">
        <w:rPr>
          <w:rFonts w:ascii="Times New Roman" w:hAnsi="Times New Roman" w:cs="Times New Roman"/>
          <w:sz w:val="28"/>
          <w:szCs w:val="28"/>
        </w:rPr>
        <w:t>дминистраторы доходов местного</w:t>
      </w:r>
      <w:r w:rsidRPr="00F8612F">
        <w:rPr>
          <w:rFonts w:ascii="Times New Roman" w:hAnsi="Times New Roman" w:cs="Times New Roman"/>
          <w:sz w:val="28"/>
          <w:szCs w:val="28"/>
        </w:rPr>
        <w:t xml:space="preserve"> бюджета по направлениям, указанным в </w:t>
      </w:r>
      <w:hyperlink w:anchor="P37" w:tooltip="2. Объем бюджетных ассигнований, формируемый за счет средств областного бюджета для реализации отдельных природоохранных мероприятий, определяется в размере не менее 100 процентов прогнозируемого объема доходов областного бюджета, подлежащих в соответствии с ф">
        <w:r w:rsidRPr="00D5112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51129">
        <w:rPr>
          <w:rFonts w:ascii="Times New Roman" w:hAnsi="Times New Roman" w:cs="Times New Roman"/>
          <w:sz w:val="28"/>
          <w:szCs w:val="28"/>
        </w:rPr>
        <w:t xml:space="preserve"> </w:t>
      </w:r>
      <w:r w:rsidRPr="00F8612F">
        <w:rPr>
          <w:rFonts w:ascii="Times New Roman" w:hAnsi="Times New Roman" w:cs="Times New Roman"/>
          <w:sz w:val="28"/>
          <w:szCs w:val="28"/>
        </w:rPr>
        <w:t xml:space="preserve">настоящего Порядка, в соответствии с </w:t>
      </w:r>
      <w:r w:rsidR="006A2C6C" w:rsidRPr="00F8612F">
        <w:rPr>
          <w:rFonts w:ascii="Times New Roman" w:hAnsi="Times New Roman" w:cs="Times New Roman"/>
          <w:sz w:val="28"/>
          <w:szCs w:val="28"/>
        </w:rPr>
        <w:t>Положением о порядке и сроках составления проекта бюджета муниципального района Камышлинский Самарской области на очередной финансовый год и на плановый период, утвержденный п</w:t>
      </w:r>
      <w:r w:rsidR="00D33C11" w:rsidRPr="00F8612F">
        <w:rPr>
          <w:rFonts w:ascii="Times New Roman" w:hAnsi="Times New Roman" w:cs="Times New Roman"/>
          <w:sz w:val="28"/>
          <w:szCs w:val="28"/>
        </w:rPr>
        <w:t>риказом Финан</w:t>
      </w:r>
      <w:r w:rsidR="00D51129">
        <w:rPr>
          <w:rFonts w:ascii="Times New Roman" w:hAnsi="Times New Roman" w:cs="Times New Roman"/>
          <w:sz w:val="28"/>
          <w:szCs w:val="28"/>
        </w:rPr>
        <w:t>сово-экономического управления а</w:t>
      </w:r>
      <w:r w:rsidR="00D33C11" w:rsidRPr="00F8612F">
        <w:rPr>
          <w:rFonts w:ascii="Times New Roman" w:hAnsi="Times New Roman" w:cs="Times New Roman"/>
          <w:sz w:val="28"/>
          <w:szCs w:val="28"/>
        </w:rPr>
        <w:t>дминистрации муниципального района Камышлинский Самарской области от 26.12.2019 № 1</w:t>
      </w:r>
      <w:r w:rsidR="006A2C6C" w:rsidRPr="00F8612F">
        <w:rPr>
          <w:rFonts w:ascii="Times New Roman" w:hAnsi="Times New Roman" w:cs="Times New Roman"/>
          <w:sz w:val="28"/>
          <w:szCs w:val="28"/>
        </w:rPr>
        <w:t>1</w:t>
      </w:r>
      <w:r w:rsidRPr="00F8612F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620DE3" w:rsidRPr="00F8612F">
        <w:rPr>
          <w:rFonts w:ascii="Times New Roman" w:hAnsi="Times New Roman" w:cs="Times New Roman"/>
          <w:sz w:val="28"/>
          <w:szCs w:val="28"/>
        </w:rPr>
        <w:t>Фина</w:t>
      </w:r>
      <w:r w:rsidR="00D51129">
        <w:rPr>
          <w:rFonts w:ascii="Times New Roman" w:hAnsi="Times New Roman" w:cs="Times New Roman"/>
          <w:sz w:val="28"/>
          <w:szCs w:val="28"/>
        </w:rPr>
        <w:t>нсово-экономическое управление а</w:t>
      </w:r>
      <w:r w:rsidR="00620DE3" w:rsidRPr="00F8612F">
        <w:rPr>
          <w:rFonts w:ascii="Times New Roman" w:hAnsi="Times New Roman" w:cs="Times New Roman"/>
          <w:sz w:val="28"/>
          <w:szCs w:val="28"/>
        </w:rPr>
        <w:t>дминистрации муниципального района Камышлинский</w:t>
      </w:r>
      <w:r w:rsidRPr="00F8612F">
        <w:rPr>
          <w:rFonts w:ascii="Times New Roman" w:hAnsi="Times New Roman" w:cs="Times New Roman"/>
          <w:sz w:val="28"/>
          <w:szCs w:val="28"/>
        </w:rPr>
        <w:t xml:space="preserve"> Самарской области прогно</w:t>
      </w:r>
      <w:r w:rsidR="00620DE3" w:rsidRPr="00F8612F">
        <w:rPr>
          <w:rFonts w:ascii="Times New Roman" w:hAnsi="Times New Roman" w:cs="Times New Roman"/>
          <w:sz w:val="28"/>
          <w:szCs w:val="28"/>
        </w:rPr>
        <w:t>з поступления доходов местного</w:t>
      </w:r>
      <w:r w:rsidRPr="00F8612F">
        <w:rPr>
          <w:rFonts w:ascii="Times New Roman" w:hAnsi="Times New Roman" w:cs="Times New Roman"/>
          <w:sz w:val="28"/>
          <w:szCs w:val="28"/>
        </w:rPr>
        <w:t xml:space="preserve"> бюджета с пояснительной запиской, содержащей анализ факторов, влияющих на объем прогнозных показателей доходов в разрезе классификации доходов бюджетов Российской Федерации, в срок до 15 июня текущего года.</w:t>
      </w:r>
      <w:bookmarkStart w:id="3" w:name="P45"/>
      <w:bookmarkEnd w:id="3"/>
    </w:p>
    <w:p w:rsidR="00D51129" w:rsidRDefault="00C74151" w:rsidP="00D5112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Главные а</w:t>
      </w:r>
      <w:r w:rsidR="00766A6A" w:rsidRPr="00F8612F">
        <w:rPr>
          <w:rFonts w:ascii="Times New Roman" w:hAnsi="Times New Roman" w:cs="Times New Roman"/>
          <w:sz w:val="28"/>
          <w:szCs w:val="28"/>
        </w:rPr>
        <w:t>дминистраторы доходов местного</w:t>
      </w:r>
      <w:r w:rsidRPr="00F8612F">
        <w:rPr>
          <w:rFonts w:ascii="Times New Roman" w:hAnsi="Times New Roman" w:cs="Times New Roman"/>
          <w:sz w:val="28"/>
          <w:szCs w:val="28"/>
        </w:rPr>
        <w:t xml:space="preserve"> бюджета по направлениям, указанным в </w:t>
      </w:r>
      <w:hyperlink w:anchor="P37" w:tooltip="2. Объем бюджетных ассигнований, формируемый за счет средств областного бюджета для реализации отдельных природоохранных мероприятий, определяется в размере не менее 100 процентов прогнозируемого объема доходов областного бюджета, подлежащих в соответствии с ф">
        <w:r w:rsidRPr="00D5112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8612F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</w:t>
      </w:r>
      <w:hyperlink r:id="rId14" w:tooltip="Приказ министерства управления финансами Самарской области от 29.07.2016 N 01-07/37 (ред. от 28.12.2021) &quot;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">
        <w:r w:rsidRPr="00D5112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51129">
        <w:rPr>
          <w:rFonts w:ascii="Times New Roman" w:hAnsi="Times New Roman" w:cs="Times New Roman"/>
          <w:sz w:val="28"/>
          <w:szCs w:val="28"/>
        </w:rPr>
        <w:t xml:space="preserve"> </w:t>
      </w:r>
      <w:r w:rsidRPr="00F8612F">
        <w:rPr>
          <w:rFonts w:ascii="Times New Roman" w:hAnsi="Times New Roman" w:cs="Times New Roman"/>
          <w:sz w:val="28"/>
          <w:szCs w:val="28"/>
        </w:rPr>
        <w:t>составления и ведения кассо</w:t>
      </w:r>
      <w:r w:rsidR="00766A6A" w:rsidRPr="00F8612F">
        <w:rPr>
          <w:rFonts w:ascii="Times New Roman" w:hAnsi="Times New Roman" w:cs="Times New Roman"/>
          <w:sz w:val="28"/>
          <w:szCs w:val="28"/>
        </w:rPr>
        <w:t xml:space="preserve">вого плана </w:t>
      </w:r>
      <w:r w:rsidR="00F3326C" w:rsidRPr="00F8612F">
        <w:rPr>
          <w:rFonts w:ascii="Times New Roman" w:hAnsi="Times New Roman" w:cs="Times New Roman"/>
          <w:sz w:val="28"/>
          <w:szCs w:val="28"/>
        </w:rPr>
        <w:t>и</w:t>
      </w:r>
      <w:r w:rsidRPr="00F8612F">
        <w:rPr>
          <w:rFonts w:ascii="Times New Roman" w:hAnsi="Times New Roman" w:cs="Times New Roman"/>
          <w:sz w:val="28"/>
          <w:szCs w:val="28"/>
        </w:rPr>
        <w:t xml:space="preserve"> доведения  предельных объемов </w:t>
      </w:r>
      <w:r w:rsidR="00F3326C" w:rsidRPr="00F8612F">
        <w:rPr>
          <w:rFonts w:ascii="Times New Roman" w:hAnsi="Times New Roman" w:cs="Times New Roman"/>
          <w:sz w:val="28"/>
          <w:szCs w:val="28"/>
        </w:rPr>
        <w:t>финансирования до главных распорядителей, распорядителей и получателей средств местного бюджета</w:t>
      </w:r>
      <w:r w:rsidRPr="00F8612F">
        <w:rPr>
          <w:rFonts w:ascii="Times New Roman" w:hAnsi="Times New Roman" w:cs="Times New Roman"/>
          <w:sz w:val="28"/>
          <w:szCs w:val="28"/>
        </w:rPr>
        <w:t>,</w:t>
      </w:r>
      <w:r w:rsidR="00B973C9" w:rsidRPr="00F8612F">
        <w:rPr>
          <w:rFonts w:ascii="Times New Roman" w:hAnsi="Times New Roman" w:cs="Times New Roman"/>
          <w:sz w:val="28"/>
          <w:szCs w:val="28"/>
        </w:rPr>
        <w:t xml:space="preserve"> </w:t>
      </w:r>
      <w:r w:rsidRPr="00F8612F">
        <w:rPr>
          <w:rFonts w:ascii="Times New Roman" w:hAnsi="Times New Roman" w:cs="Times New Roman"/>
          <w:sz w:val="28"/>
          <w:szCs w:val="28"/>
        </w:rPr>
        <w:t xml:space="preserve">утвержденным приказом </w:t>
      </w:r>
      <w:r w:rsidR="00B973C9" w:rsidRPr="00F8612F">
        <w:rPr>
          <w:rFonts w:ascii="Times New Roman" w:hAnsi="Times New Roman" w:cs="Times New Roman"/>
          <w:sz w:val="28"/>
          <w:szCs w:val="28"/>
        </w:rPr>
        <w:t>Финансово-экономич</w:t>
      </w:r>
      <w:r w:rsidR="00D51129">
        <w:rPr>
          <w:rFonts w:ascii="Times New Roman" w:hAnsi="Times New Roman" w:cs="Times New Roman"/>
          <w:sz w:val="28"/>
          <w:szCs w:val="28"/>
        </w:rPr>
        <w:t>еского управления а</w:t>
      </w:r>
      <w:r w:rsidR="00B973C9" w:rsidRPr="00F8612F">
        <w:rPr>
          <w:rFonts w:ascii="Times New Roman" w:hAnsi="Times New Roman" w:cs="Times New Roman"/>
          <w:sz w:val="28"/>
          <w:szCs w:val="28"/>
        </w:rPr>
        <w:t>дминистрации муниципального района Камышлинский Самарской области</w:t>
      </w:r>
      <w:r w:rsidRPr="00F8612F">
        <w:rPr>
          <w:rFonts w:ascii="Times New Roman" w:hAnsi="Times New Roman" w:cs="Times New Roman"/>
          <w:sz w:val="28"/>
          <w:szCs w:val="28"/>
        </w:rPr>
        <w:t xml:space="preserve"> от 2</w:t>
      </w:r>
      <w:r w:rsidR="00B973C9" w:rsidRPr="00F8612F">
        <w:rPr>
          <w:rFonts w:ascii="Times New Roman" w:hAnsi="Times New Roman" w:cs="Times New Roman"/>
          <w:sz w:val="28"/>
          <w:szCs w:val="28"/>
        </w:rPr>
        <w:t>6</w:t>
      </w:r>
      <w:r w:rsidRPr="00F8612F">
        <w:rPr>
          <w:rFonts w:ascii="Times New Roman" w:hAnsi="Times New Roman" w:cs="Times New Roman"/>
          <w:sz w:val="28"/>
          <w:szCs w:val="28"/>
        </w:rPr>
        <w:t>.</w:t>
      </w:r>
      <w:r w:rsidR="00B973C9" w:rsidRPr="00F8612F">
        <w:rPr>
          <w:rFonts w:ascii="Times New Roman" w:hAnsi="Times New Roman" w:cs="Times New Roman"/>
          <w:sz w:val="28"/>
          <w:szCs w:val="28"/>
        </w:rPr>
        <w:t>12</w:t>
      </w:r>
      <w:r w:rsidRPr="00F8612F">
        <w:rPr>
          <w:rFonts w:ascii="Times New Roman" w:hAnsi="Times New Roman" w:cs="Times New Roman"/>
          <w:sz w:val="28"/>
          <w:szCs w:val="28"/>
        </w:rPr>
        <w:t>.201</w:t>
      </w:r>
      <w:r w:rsidR="00B973C9" w:rsidRPr="00F8612F">
        <w:rPr>
          <w:rFonts w:ascii="Times New Roman" w:hAnsi="Times New Roman" w:cs="Times New Roman"/>
          <w:sz w:val="28"/>
          <w:szCs w:val="28"/>
        </w:rPr>
        <w:t>9</w:t>
      </w:r>
      <w:r w:rsidR="00D51129">
        <w:rPr>
          <w:rFonts w:ascii="Times New Roman" w:hAnsi="Times New Roman" w:cs="Times New Roman"/>
          <w:sz w:val="28"/>
          <w:szCs w:val="28"/>
        </w:rPr>
        <w:t xml:space="preserve"> № </w:t>
      </w:r>
      <w:r w:rsidR="00B973C9" w:rsidRPr="00F8612F">
        <w:rPr>
          <w:rFonts w:ascii="Times New Roman" w:hAnsi="Times New Roman" w:cs="Times New Roman"/>
          <w:sz w:val="28"/>
          <w:szCs w:val="28"/>
        </w:rPr>
        <w:t>12</w:t>
      </w:r>
      <w:r w:rsidRPr="00F8612F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766A6A" w:rsidRPr="00F8612F">
        <w:rPr>
          <w:rFonts w:ascii="Times New Roman" w:hAnsi="Times New Roman" w:cs="Times New Roman"/>
          <w:sz w:val="28"/>
          <w:szCs w:val="28"/>
        </w:rPr>
        <w:t>Фина</w:t>
      </w:r>
      <w:r w:rsidR="00D51129">
        <w:rPr>
          <w:rFonts w:ascii="Times New Roman" w:hAnsi="Times New Roman" w:cs="Times New Roman"/>
          <w:sz w:val="28"/>
          <w:szCs w:val="28"/>
        </w:rPr>
        <w:t>нсово-экономическое управление а</w:t>
      </w:r>
      <w:r w:rsidR="00766A6A" w:rsidRPr="00F8612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Камышлинский </w:t>
      </w:r>
      <w:r w:rsidRPr="00F8612F">
        <w:rPr>
          <w:rFonts w:ascii="Times New Roman" w:hAnsi="Times New Roman" w:cs="Times New Roman"/>
          <w:sz w:val="28"/>
          <w:szCs w:val="28"/>
        </w:rPr>
        <w:t>Самарской области информацию о необходимости внесения изменений в объем прогнозных показателей доходов в разрезе классификации доходов бюджетов Российской Федерации в срок не позднее двадцати рабочих дней до начала очередного квартала начиная со второго квартала финансового года.</w:t>
      </w:r>
      <w:bookmarkStart w:id="4" w:name="P47"/>
      <w:bookmarkEnd w:id="4"/>
    </w:p>
    <w:p w:rsidR="005A7BE5" w:rsidRDefault="00C74151" w:rsidP="005A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5. Распределение бюджетных ассигнований на реализацию отдельных природоохранных мероприятий на очередной финансовый год и плановый период осуществляется по следующим направлениям:</w:t>
      </w:r>
    </w:p>
    <w:p w:rsidR="005A7BE5" w:rsidRDefault="005A7BE5" w:rsidP="005A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151" w:rsidRPr="00F8612F">
        <w:rPr>
          <w:rFonts w:ascii="Times New Roman" w:hAnsi="Times New Roman" w:cs="Times New Roman"/>
          <w:sz w:val="28"/>
          <w:szCs w:val="28"/>
        </w:rPr>
        <w:t xml:space="preserve">выявление и оценка объектов накопленного вреда окружающей среде и (или) организация работ по ликвидации накопленного вреда окружающей среде в случае наличия на территории </w:t>
      </w:r>
      <w:r w:rsidR="00D93F47" w:rsidRPr="00F8612F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Самарской области </w:t>
      </w:r>
      <w:r w:rsidR="00C74151" w:rsidRPr="00F8612F">
        <w:rPr>
          <w:rFonts w:ascii="Times New Roman" w:hAnsi="Times New Roman" w:cs="Times New Roman"/>
          <w:sz w:val="28"/>
          <w:szCs w:val="28"/>
        </w:rPr>
        <w:t>объектов накопленного вреда окружающей среде;</w:t>
      </w:r>
    </w:p>
    <w:p w:rsidR="005A7BE5" w:rsidRDefault="005A7BE5" w:rsidP="005A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151" w:rsidRPr="00F8612F">
        <w:rPr>
          <w:rFonts w:ascii="Times New Roman" w:hAnsi="Times New Roman" w:cs="Times New Roman"/>
          <w:sz w:val="28"/>
          <w:szCs w:val="28"/>
        </w:rPr>
        <w:t>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случае отсутствия на территории</w:t>
      </w:r>
      <w:r w:rsidR="00D93F47" w:rsidRPr="00F8612F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</w:t>
      </w:r>
      <w:r w:rsidR="00C74151" w:rsidRPr="00F8612F">
        <w:rPr>
          <w:rFonts w:ascii="Times New Roman" w:hAnsi="Times New Roman" w:cs="Times New Roman"/>
          <w:sz w:val="28"/>
          <w:szCs w:val="28"/>
        </w:rPr>
        <w:t xml:space="preserve"> объектов накопленного вреда окружающей среде.</w:t>
      </w:r>
    </w:p>
    <w:p w:rsidR="005A7BE5" w:rsidRDefault="00C74151" w:rsidP="005A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6. Конкретные направления</w:t>
      </w:r>
      <w:r w:rsidR="00766A6A" w:rsidRPr="00F8612F">
        <w:rPr>
          <w:rFonts w:ascii="Times New Roman" w:hAnsi="Times New Roman" w:cs="Times New Roman"/>
          <w:sz w:val="28"/>
          <w:szCs w:val="28"/>
        </w:rPr>
        <w:t xml:space="preserve"> расходования средств местного</w:t>
      </w:r>
      <w:r w:rsidRPr="00F8612F">
        <w:rPr>
          <w:rFonts w:ascii="Times New Roman" w:hAnsi="Times New Roman" w:cs="Times New Roman"/>
          <w:sz w:val="28"/>
          <w:szCs w:val="28"/>
        </w:rPr>
        <w:t xml:space="preserve"> бюджета на реализацию отдельных природоохранных мероприятий определяются:</w:t>
      </w:r>
    </w:p>
    <w:p w:rsidR="005A7BE5" w:rsidRDefault="005A7BE5" w:rsidP="005A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6A6A" w:rsidRPr="00F8612F">
        <w:rPr>
          <w:rFonts w:ascii="Times New Roman" w:hAnsi="Times New Roman" w:cs="Times New Roman"/>
          <w:sz w:val="28"/>
          <w:szCs w:val="28"/>
        </w:rPr>
        <w:t>постановлениями Администрации муниципального района Камышлинский</w:t>
      </w:r>
      <w:r w:rsidR="00C74151" w:rsidRPr="00F8612F">
        <w:rPr>
          <w:rFonts w:ascii="Times New Roman" w:hAnsi="Times New Roman" w:cs="Times New Roman"/>
          <w:sz w:val="28"/>
          <w:szCs w:val="28"/>
        </w:rPr>
        <w:t xml:space="preserve"> Самарской облас</w:t>
      </w:r>
      <w:r w:rsidR="00766A6A" w:rsidRPr="00F8612F">
        <w:rPr>
          <w:rFonts w:ascii="Times New Roman" w:hAnsi="Times New Roman" w:cs="Times New Roman"/>
          <w:sz w:val="28"/>
          <w:szCs w:val="28"/>
        </w:rPr>
        <w:t>ти, в том числе муниципальными</w:t>
      </w:r>
      <w:r w:rsidR="00C74151" w:rsidRPr="00F8612F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766A6A" w:rsidRPr="00F8612F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="00C74151" w:rsidRPr="00F8612F">
        <w:rPr>
          <w:rFonts w:ascii="Times New Roman" w:hAnsi="Times New Roman" w:cs="Times New Roman"/>
          <w:sz w:val="28"/>
          <w:szCs w:val="28"/>
        </w:rPr>
        <w:t>Самарской области;</w:t>
      </w:r>
    </w:p>
    <w:p w:rsidR="005A7BE5" w:rsidRDefault="005A7BE5" w:rsidP="005A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4151" w:rsidRPr="00F8612F">
        <w:rPr>
          <w:rFonts w:ascii="Times New Roman" w:hAnsi="Times New Roman" w:cs="Times New Roman"/>
          <w:sz w:val="28"/>
          <w:szCs w:val="28"/>
        </w:rPr>
        <w:t xml:space="preserve">планом природоохранных мероприятий </w:t>
      </w:r>
      <w:r w:rsidR="006528DF" w:rsidRPr="00F8612F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="00C74151" w:rsidRPr="00F8612F">
        <w:rPr>
          <w:rFonts w:ascii="Times New Roman" w:hAnsi="Times New Roman" w:cs="Times New Roman"/>
          <w:sz w:val="28"/>
          <w:szCs w:val="28"/>
        </w:rPr>
        <w:t xml:space="preserve">Самарской области, не являющимся основанием для возникновения соответствующих расходных обязательств </w:t>
      </w:r>
      <w:r w:rsidR="006528DF" w:rsidRPr="00F8612F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="00C74151" w:rsidRPr="00F8612F">
        <w:rPr>
          <w:rFonts w:ascii="Times New Roman" w:hAnsi="Times New Roman" w:cs="Times New Roman"/>
          <w:sz w:val="28"/>
          <w:szCs w:val="28"/>
        </w:rPr>
        <w:t xml:space="preserve">Самарской области и утверждаемым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6528DF" w:rsidRPr="00F8612F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 Самарской области</w:t>
      </w:r>
      <w:r w:rsidR="00C74151" w:rsidRPr="00F8612F">
        <w:rPr>
          <w:rFonts w:ascii="Times New Roman" w:hAnsi="Times New Roman" w:cs="Times New Roman"/>
          <w:sz w:val="28"/>
          <w:szCs w:val="28"/>
        </w:rPr>
        <w:t>.</w:t>
      </w:r>
    </w:p>
    <w:p w:rsidR="005A7BE5" w:rsidRDefault="006528DF" w:rsidP="005A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Администрация муниципального района Камышлинский</w:t>
      </w:r>
      <w:r w:rsidR="00C74151" w:rsidRPr="00F8612F">
        <w:rPr>
          <w:rFonts w:ascii="Times New Roman" w:hAnsi="Times New Roman" w:cs="Times New Roman"/>
          <w:sz w:val="28"/>
          <w:szCs w:val="28"/>
        </w:rPr>
        <w:t xml:space="preserve"> обеспечивает включение планируемых рас</w:t>
      </w:r>
      <w:r w:rsidRPr="00F8612F">
        <w:rPr>
          <w:rFonts w:ascii="Times New Roman" w:hAnsi="Times New Roman" w:cs="Times New Roman"/>
          <w:sz w:val="28"/>
          <w:szCs w:val="28"/>
        </w:rPr>
        <w:t>ходов за счет средств местного</w:t>
      </w:r>
      <w:r w:rsidR="00C74151" w:rsidRPr="00F8612F">
        <w:rPr>
          <w:rFonts w:ascii="Times New Roman" w:hAnsi="Times New Roman" w:cs="Times New Roman"/>
          <w:sz w:val="28"/>
          <w:szCs w:val="28"/>
        </w:rPr>
        <w:t xml:space="preserve"> бюджета по направлениям, указанным в </w:t>
      </w:r>
      <w:hyperlink w:anchor="P47" w:tooltip="5. Распределение бюджетных ассигнований на реализацию отдельных природоохранных мероприятий на очередной финансовый год и плановый период осуществляется по следующим направлениям:">
        <w:r w:rsidR="00C74151" w:rsidRPr="005A7BE5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C74151" w:rsidRPr="00F8612F">
        <w:rPr>
          <w:rFonts w:ascii="Times New Roman" w:hAnsi="Times New Roman" w:cs="Times New Roman"/>
          <w:sz w:val="28"/>
          <w:szCs w:val="28"/>
        </w:rPr>
        <w:t xml:space="preserve"> настоящего Порядка, в план природоохранных мероприятий </w:t>
      </w:r>
      <w:r w:rsidRPr="00F8612F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="00C74151" w:rsidRPr="00F8612F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5A7BE5" w:rsidRDefault="00C74151" w:rsidP="005A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7. Использование бюджетных ассигнований на реализацию отдельных природоохранных мероприятий осуществляется соответствующими главными ра</w:t>
      </w:r>
      <w:r w:rsidR="006528DF" w:rsidRPr="00F8612F">
        <w:rPr>
          <w:rFonts w:ascii="Times New Roman" w:hAnsi="Times New Roman" w:cs="Times New Roman"/>
          <w:sz w:val="28"/>
          <w:szCs w:val="28"/>
        </w:rPr>
        <w:t>спорядителями средств местного</w:t>
      </w:r>
      <w:r w:rsidRPr="00F8612F">
        <w:rPr>
          <w:rFonts w:ascii="Times New Roman" w:hAnsi="Times New Roman" w:cs="Times New Roman"/>
          <w:sz w:val="28"/>
          <w:szCs w:val="28"/>
        </w:rPr>
        <w:t xml:space="preserve"> бюджета в соответствии с установленными полномочиями и доведенными бюджетными ассигнованиями на осуществление расходов по направлениям, указанным в </w:t>
      </w:r>
      <w:hyperlink w:anchor="P47" w:tooltip="5. Распределение бюджетных ассигнований на реализацию отдельных природоохранных мероприятий на очередной финансовый год и плановый период осуществляется по следующим направлениям:">
        <w:r w:rsidRPr="005A7BE5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A7BE5">
        <w:rPr>
          <w:rFonts w:ascii="Times New Roman" w:hAnsi="Times New Roman" w:cs="Times New Roman"/>
          <w:sz w:val="28"/>
          <w:szCs w:val="28"/>
        </w:rPr>
        <w:t xml:space="preserve"> </w:t>
      </w:r>
      <w:r w:rsidR="005A7BE5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A7BE5" w:rsidRDefault="00C74151" w:rsidP="005A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 xml:space="preserve">8. </w:t>
      </w:r>
      <w:r w:rsidRPr="00377FE4">
        <w:rPr>
          <w:rFonts w:ascii="Times New Roman" w:hAnsi="Times New Roman" w:cs="Times New Roman"/>
          <w:sz w:val="28"/>
          <w:szCs w:val="28"/>
        </w:rPr>
        <w:t xml:space="preserve">В целях обеспечения формирования плана природоохранных мероприятий </w:t>
      </w:r>
      <w:r w:rsidR="006528DF" w:rsidRPr="00377FE4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Pr="00377FE4">
        <w:rPr>
          <w:rFonts w:ascii="Times New Roman" w:hAnsi="Times New Roman" w:cs="Times New Roman"/>
          <w:sz w:val="28"/>
          <w:szCs w:val="28"/>
        </w:rPr>
        <w:t xml:space="preserve">Самарской области органы местного самоуправления </w:t>
      </w:r>
      <w:r w:rsidR="006528DF" w:rsidRPr="00377FE4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Камышлинский</w:t>
      </w:r>
      <w:r w:rsidRPr="00377FE4">
        <w:rPr>
          <w:rFonts w:ascii="Times New Roman" w:hAnsi="Times New Roman" w:cs="Times New Roman"/>
          <w:sz w:val="28"/>
          <w:szCs w:val="28"/>
        </w:rPr>
        <w:t xml:space="preserve"> Самарской области (далее - органы местного самоуправления</w:t>
      </w:r>
      <w:r w:rsidR="006528DF" w:rsidRPr="00377FE4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377FE4">
        <w:rPr>
          <w:rFonts w:ascii="Times New Roman" w:hAnsi="Times New Roman" w:cs="Times New Roman"/>
          <w:sz w:val="28"/>
          <w:szCs w:val="28"/>
        </w:rPr>
        <w:t xml:space="preserve">) направляют в адрес </w:t>
      </w:r>
      <w:r w:rsidR="006528DF" w:rsidRPr="00377FE4">
        <w:rPr>
          <w:rFonts w:ascii="Times New Roman" w:hAnsi="Times New Roman" w:cs="Times New Roman"/>
          <w:sz w:val="28"/>
          <w:szCs w:val="28"/>
        </w:rPr>
        <w:t>Администрации муниципального района Камышлинский</w:t>
      </w:r>
      <w:r w:rsidRPr="00377FE4">
        <w:rPr>
          <w:rFonts w:ascii="Times New Roman" w:hAnsi="Times New Roman" w:cs="Times New Roman"/>
          <w:sz w:val="28"/>
          <w:szCs w:val="28"/>
        </w:rPr>
        <w:t xml:space="preserve"> в уст</w:t>
      </w:r>
      <w:r w:rsidR="006528DF" w:rsidRPr="00377FE4">
        <w:rPr>
          <w:rFonts w:ascii="Times New Roman" w:hAnsi="Times New Roman" w:cs="Times New Roman"/>
          <w:sz w:val="28"/>
          <w:szCs w:val="28"/>
        </w:rPr>
        <w:t xml:space="preserve">ановленные </w:t>
      </w:r>
      <w:r w:rsidRPr="00377FE4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027AC3" w:rsidRPr="00377FE4">
        <w:rPr>
          <w:rFonts w:ascii="Times New Roman" w:hAnsi="Times New Roman" w:cs="Times New Roman"/>
          <w:sz w:val="28"/>
          <w:szCs w:val="28"/>
        </w:rPr>
        <w:t>, установленные приказом  министерства</w:t>
      </w:r>
      <w:r w:rsidRPr="00377FE4">
        <w:rPr>
          <w:rFonts w:ascii="Times New Roman" w:hAnsi="Times New Roman" w:cs="Times New Roman"/>
          <w:sz w:val="28"/>
          <w:szCs w:val="28"/>
        </w:rPr>
        <w:t xml:space="preserve"> перечень отдельных природоохранных мероприятий, планируемых органами местного самоуправления к реализации на территории соответствующего </w:t>
      </w:r>
      <w:r w:rsidR="006528DF" w:rsidRPr="00377FE4">
        <w:rPr>
          <w:rFonts w:ascii="Times New Roman" w:hAnsi="Times New Roman" w:cs="Times New Roman"/>
          <w:sz w:val="28"/>
          <w:szCs w:val="28"/>
        </w:rPr>
        <w:t>сельского поселения муниципального района Камышлинский</w:t>
      </w:r>
      <w:r w:rsidRPr="00377FE4">
        <w:rPr>
          <w:rFonts w:ascii="Times New Roman" w:hAnsi="Times New Roman" w:cs="Times New Roman"/>
          <w:sz w:val="28"/>
          <w:szCs w:val="28"/>
        </w:rPr>
        <w:t xml:space="preserve"> Самарской области, для их последующего включения в план природоохранных мероприятий </w:t>
      </w:r>
      <w:r w:rsidR="006528DF" w:rsidRPr="00377FE4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Pr="00377FE4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5A7BE5" w:rsidRDefault="00C74151" w:rsidP="005A7B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ситуации или события, влекущих за собой необходимость внесения изменений в ранее подготовленный план природоохранных мероприятий </w:t>
      </w:r>
      <w:r w:rsidR="006528DF" w:rsidRPr="00F8612F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Pr="00F8612F">
        <w:rPr>
          <w:rFonts w:ascii="Times New Roman" w:hAnsi="Times New Roman" w:cs="Times New Roman"/>
          <w:sz w:val="28"/>
          <w:szCs w:val="28"/>
        </w:rPr>
        <w:t xml:space="preserve">Самарской области, органы местного самоуправления </w:t>
      </w:r>
      <w:r w:rsidR="006528DF" w:rsidRPr="00F8612F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F8612F">
        <w:rPr>
          <w:rFonts w:ascii="Times New Roman" w:hAnsi="Times New Roman" w:cs="Times New Roman"/>
          <w:sz w:val="28"/>
          <w:szCs w:val="28"/>
        </w:rPr>
        <w:t>в сроки, установленные приказом министерства, направляют в адрес министерства соответствующие сведения.</w:t>
      </w:r>
    </w:p>
    <w:p w:rsidR="00377FE4" w:rsidRDefault="00C74151" w:rsidP="00377FE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При формировании перечня отдельных природоохранных мероприятий, планируемых к реализации на территории соответствующего муниципального образования</w:t>
      </w:r>
      <w:r w:rsidR="00027AC3" w:rsidRPr="00F8612F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Камышлинский</w:t>
      </w:r>
      <w:r w:rsidRPr="00F8612F">
        <w:rPr>
          <w:rFonts w:ascii="Times New Roman" w:hAnsi="Times New Roman" w:cs="Times New Roman"/>
          <w:sz w:val="28"/>
          <w:szCs w:val="28"/>
        </w:rPr>
        <w:t xml:space="preserve"> Самарской области, органам местного самоуправления </w:t>
      </w:r>
      <w:r w:rsidR="00027AC3" w:rsidRPr="00F8612F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F8612F">
        <w:rPr>
          <w:rFonts w:ascii="Times New Roman" w:hAnsi="Times New Roman" w:cs="Times New Roman"/>
          <w:sz w:val="28"/>
          <w:szCs w:val="28"/>
        </w:rPr>
        <w:t>необходимо руководствоваться правилами разработки и согласования плана природоохранных мероприятий субъекта Российской Федерации, а также составом такого плана и требованиями к его содержанию, установленными Правительством Российской Федерации.</w:t>
      </w:r>
    </w:p>
    <w:p w:rsidR="00377FE4" w:rsidRDefault="00C74151" w:rsidP="00377FE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 xml:space="preserve">Использование соответствующими органами местного самоуправления </w:t>
      </w:r>
      <w:r w:rsidR="00027AC3" w:rsidRPr="00F8612F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F8612F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отдельных природоохранных мероприятий осуществляется в соответствии с бюджетным законодательством Российской Федерации, установленными полномочиями по направлениям, указанным в </w:t>
      </w:r>
      <w:hyperlink w:anchor="P47" w:tooltip="5. Распределение бюджетных ассигнований на реализацию отдельных природоохранных мероприятий на очередной финансовый год и плановый период осуществляется по следующим направлениям:">
        <w:r w:rsidRPr="00377FE4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F8612F">
        <w:rPr>
          <w:rFonts w:ascii="Times New Roman" w:hAnsi="Times New Roman" w:cs="Times New Roman"/>
          <w:sz w:val="28"/>
          <w:szCs w:val="28"/>
        </w:rPr>
        <w:t xml:space="preserve"> настоящего Порядка, и планом природоохранных мероприятий </w:t>
      </w:r>
      <w:r w:rsidR="00027AC3" w:rsidRPr="00F8612F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Pr="00F8612F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377FE4" w:rsidRDefault="00C74151" w:rsidP="00377FE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 xml:space="preserve">9. В целях обеспечения формирования плана природоохранных мероприятий </w:t>
      </w:r>
      <w:r w:rsidR="00027AC3" w:rsidRPr="00F8612F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Pr="00F8612F">
        <w:rPr>
          <w:rFonts w:ascii="Times New Roman" w:hAnsi="Times New Roman" w:cs="Times New Roman"/>
          <w:sz w:val="28"/>
          <w:szCs w:val="28"/>
        </w:rPr>
        <w:t xml:space="preserve">Самарской области главные </w:t>
      </w:r>
      <w:r w:rsidR="00027AC3" w:rsidRPr="00F8612F">
        <w:rPr>
          <w:rFonts w:ascii="Times New Roman" w:hAnsi="Times New Roman" w:cs="Times New Roman"/>
          <w:sz w:val="28"/>
          <w:szCs w:val="28"/>
        </w:rPr>
        <w:t>распорядители средств местного</w:t>
      </w:r>
      <w:r w:rsidRPr="00F8612F">
        <w:rPr>
          <w:rFonts w:ascii="Times New Roman" w:hAnsi="Times New Roman" w:cs="Times New Roman"/>
          <w:sz w:val="28"/>
          <w:szCs w:val="28"/>
        </w:rPr>
        <w:t xml:space="preserve"> бюджета направляют в адрес министерства в установленные приказом министерства сроки перечень отдельных природоохранных мероприятий, планируемых к реализации главными </w:t>
      </w:r>
      <w:r w:rsidRPr="00377FE4">
        <w:rPr>
          <w:rFonts w:ascii="Times New Roman" w:hAnsi="Times New Roman" w:cs="Times New Roman"/>
          <w:sz w:val="28"/>
          <w:szCs w:val="28"/>
        </w:rPr>
        <w:t>распре</w:t>
      </w:r>
      <w:r w:rsidR="00027AC3" w:rsidRPr="00377FE4">
        <w:rPr>
          <w:rFonts w:ascii="Times New Roman" w:hAnsi="Times New Roman" w:cs="Times New Roman"/>
          <w:sz w:val="28"/>
          <w:szCs w:val="28"/>
        </w:rPr>
        <w:t>делителями</w:t>
      </w:r>
      <w:r w:rsidR="00027AC3" w:rsidRPr="00F8612F">
        <w:rPr>
          <w:rFonts w:ascii="Times New Roman" w:hAnsi="Times New Roman" w:cs="Times New Roman"/>
          <w:sz w:val="28"/>
          <w:szCs w:val="28"/>
        </w:rPr>
        <w:t xml:space="preserve"> средств местного</w:t>
      </w:r>
      <w:r w:rsidRPr="00F8612F">
        <w:rPr>
          <w:rFonts w:ascii="Times New Roman" w:hAnsi="Times New Roman" w:cs="Times New Roman"/>
          <w:sz w:val="28"/>
          <w:szCs w:val="28"/>
        </w:rPr>
        <w:t xml:space="preserve"> бюджета, для их последующего включения в план природоохранных мероприятий </w:t>
      </w:r>
      <w:r w:rsidR="00027AC3" w:rsidRPr="00F8612F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Pr="00F8612F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377FE4" w:rsidRDefault="00C74151" w:rsidP="00377FE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В случае возникновения ситуации или события, влекущих за собой необходимость внесения изменений в ранее подготовленный план природоохранных мероприятий, главные распорядители средств областного бюджета в сроки, установленные приказом министерства, направляют в адрес министерства соответствующие сведения.</w:t>
      </w:r>
    </w:p>
    <w:p w:rsidR="00377FE4" w:rsidRDefault="00C74151" w:rsidP="00377FE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 xml:space="preserve">При формировании перечня отдельных природоохранных мероприятий, планируемых к реализации, главным </w:t>
      </w:r>
      <w:r w:rsidRPr="00377FE4">
        <w:rPr>
          <w:rFonts w:ascii="Times New Roman" w:hAnsi="Times New Roman" w:cs="Times New Roman"/>
          <w:sz w:val="28"/>
          <w:szCs w:val="28"/>
        </w:rPr>
        <w:t>ра</w:t>
      </w:r>
      <w:r w:rsidR="00027AC3" w:rsidRPr="00377FE4">
        <w:rPr>
          <w:rFonts w:ascii="Times New Roman" w:hAnsi="Times New Roman" w:cs="Times New Roman"/>
          <w:sz w:val="28"/>
          <w:szCs w:val="28"/>
        </w:rPr>
        <w:t>спределителям</w:t>
      </w:r>
      <w:r w:rsidR="00027AC3" w:rsidRPr="00F8612F">
        <w:rPr>
          <w:rFonts w:ascii="Times New Roman" w:hAnsi="Times New Roman" w:cs="Times New Roman"/>
          <w:sz w:val="28"/>
          <w:szCs w:val="28"/>
        </w:rPr>
        <w:t xml:space="preserve"> средств местного</w:t>
      </w:r>
      <w:r w:rsidRPr="00F8612F">
        <w:rPr>
          <w:rFonts w:ascii="Times New Roman" w:hAnsi="Times New Roman" w:cs="Times New Roman"/>
          <w:sz w:val="28"/>
          <w:szCs w:val="28"/>
        </w:rPr>
        <w:t xml:space="preserve"> бюджета необходимо руководствоваться установленными правилами разработки и согласования плана природоохранных мероприятий субъекта Российской Федерации, а также составом такого плана и требованиями к его содержанию, установленными Правительством Российской Федерации.</w:t>
      </w:r>
    </w:p>
    <w:p w:rsidR="00377FE4" w:rsidRDefault="00C74151" w:rsidP="00377FE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Использование главными рас</w:t>
      </w:r>
      <w:r w:rsidR="00027AC3" w:rsidRPr="00F8612F">
        <w:rPr>
          <w:rFonts w:ascii="Times New Roman" w:hAnsi="Times New Roman" w:cs="Times New Roman"/>
          <w:sz w:val="28"/>
          <w:szCs w:val="28"/>
        </w:rPr>
        <w:t>пределителями средств местного</w:t>
      </w:r>
      <w:r w:rsidRPr="00F8612F">
        <w:rPr>
          <w:rFonts w:ascii="Times New Roman" w:hAnsi="Times New Roman" w:cs="Times New Roman"/>
          <w:sz w:val="28"/>
          <w:szCs w:val="28"/>
        </w:rPr>
        <w:t xml:space="preserve"> бюджета бюджетных ассигнований на реализацию отдельных природоохранных мероприятий осуществляется в соответствии с бюджетным законодательством Российской Федерации, установленными полномочиями по направлениям, указанным в </w:t>
      </w:r>
      <w:hyperlink w:anchor="P47" w:tooltip="5. Распределение бюджетных ассигнований на реализацию отдельных природоохранных мероприятий на очередной финансовый год и плановый период осуществляется по следующим направлениям:">
        <w:r w:rsidRPr="00377FE4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F8612F">
        <w:rPr>
          <w:rFonts w:ascii="Times New Roman" w:hAnsi="Times New Roman" w:cs="Times New Roman"/>
          <w:sz w:val="28"/>
          <w:szCs w:val="28"/>
        </w:rPr>
        <w:t xml:space="preserve"> настоящего Порядка, и планом природоохранных мероприятий </w:t>
      </w:r>
      <w:r w:rsidR="00027AC3" w:rsidRPr="00F8612F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Pr="00F8612F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377FE4" w:rsidRDefault="00C74151" w:rsidP="00377FE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 xml:space="preserve">10. Сводный отчет об исполнении плана природоохранных мероприятий </w:t>
      </w:r>
      <w:r w:rsidR="00027AC3" w:rsidRPr="00F8612F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Pr="00F8612F">
        <w:rPr>
          <w:rFonts w:ascii="Times New Roman" w:hAnsi="Times New Roman" w:cs="Times New Roman"/>
          <w:sz w:val="28"/>
          <w:szCs w:val="28"/>
        </w:rPr>
        <w:t>Самарской области составляется министерством ежеквартально по форме, утвержденной уполномоченным органом исполнительной власти Российской Федерации.</w:t>
      </w:r>
    </w:p>
    <w:p w:rsidR="001F32C6" w:rsidRDefault="00C74151" w:rsidP="001F32C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 xml:space="preserve">Для формирования сводного отчета об исполнении плана природоохранных мероприятий </w:t>
      </w:r>
      <w:r w:rsidR="00027AC3" w:rsidRPr="00F8612F">
        <w:rPr>
          <w:rFonts w:ascii="Times New Roman" w:hAnsi="Times New Roman" w:cs="Times New Roman"/>
          <w:sz w:val="28"/>
          <w:szCs w:val="28"/>
        </w:rPr>
        <w:t xml:space="preserve">муниципального района Камышлинский </w:t>
      </w:r>
      <w:r w:rsidRPr="00F8612F">
        <w:rPr>
          <w:rFonts w:ascii="Times New Roman" w:hAnsi="Times New Roman" w:cs="Times New Roman"/>
          <w:sz w:val="28"/>
          <w:szCs w:val="28"/>
        </w:rPr>
        <w:t>Самарской области главные распорядители бюджетных средств и органы местного самоуправления</w:t>
      </w:r>
      <w:r w:rsidR="00027AC3" w:rsidRPr="00F8612F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F8612F">
        <w:rPr>
          <w:rFonts w:ascii="Times New Roman" w:hAnsi="Times New Roman" w:cs="Times New Roman"/>
          <w:sz w:val="28"/>
          <w:szCs w:val="28"/>
        </w:rPr>
        <w:t xml:space="preserve">, реализующие отдельные природоохранные мероприятия, которым предусмотрены бюджетные ассигнования на реализацию отдельных природоохранных мероприятий, до 15-го числа месяца, следующего за отчетным периодом, представляют в министерство отчет об использовании бюджетных ассигнований на реализацию отдельных природоохранных мероприятий с пояснительной запиской в разрезе кодов бюджетной классификации расходов по направлениям, указанным в </w:t>
      </w:r>
      <w:hyperlink w:anchor="P47" w:tooltip="5. Распределение бюджетных ассигнований на реализацию отдельных природоохранных мероприятий на очередной финансовый год и плановый период осуществляется по следующим направлениям:">
        <w:r w:rsidRPr="001F32C6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1F32C6">
        <w:rPr>
          <w:rFonts w:ascii="Times New Roman" w:hAnsi="Times New Roman" w:cs="Times New Roman"/>
          <w:sz w:val="28"/>
          <w:szCs w:val="28"/>
        </w:rPr>
        <w:t xml:space="preserve"> </w:t>
      </w:r>
      <w:r w:rsidRPr="00F8612F">
        <w:rPr>
          <w:rFonts w:ascii="Times New Roman" w:hAnsi="Times New Roman" w:cs="Times New Roman"/>
          <w:sz w:val="28"/>
          <w:szCs w:val="28"/>
        </w:rPr>
        <w:t>настоящего Порядка и плане природоохранных мероприятий</w:t>
      </w:r>
      <w:r w:rsidR="00B57948" w:rsidRPr="00F8612F">
        <w:rPr>
          <w:rFonts w:ascii="Times New Roman" w:hAnsi="Times New Roman" w:cs="Times New Roman"/>
          <w:sz w:val="28"/>
          <w:szCs w:val="28"/>
        </w:rPr>
        <w:t xml:space="preserve"> муниципального района Камышлинский</w:t>
      </w:r>
      <w:r w:rsidRPr="00F8612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F7447" w:rsidRPr="00F8612F" w:rsidRDefault="00C74151" w:rsidP="001F32C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12F">
        <w:rPr>
          <w:rFonts w:ascii="Times New Roman" w:hAnsi="Times New Roman" w:cs="Times New Roman"/>
          <w:sz w:val="28"/>
          <w:szCs w:val="28"/>
        </w:rPr>
        <w:t>11. Контроль за формированием и использованием бюджетных ассигнований на реализацию отдельных природоохранных мероприятий осуществляется в соответствии с бюджетным законодательством Российской Федерации.</w:t>
      </w:r>
      <w:bookmarkStart w:id="5" w:name="_GoBack"/>
      <w:bookmarkEnd w:id="5"/>
    </w:p>
    <w:sectPr w:rsidR="007F7447" w:rsidRPr="00F8612F" w:rsidSect="00FD4780">
      <w:pgSz w:w="11906" w:h="16838"/>
      <w:pgMar w:top="851" w:right="849" w:bottom="568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C5" w:rsidRDefault="007B57C5">
      <w:r>
        <w:separator/>
      </w:r>
    </w:p>
  </w:endnote>
  <w:endnote w:type="continuationSeparator" w:id="0">
    <w:p w:rsidR="007B57C5" w:rsidRDefault="007B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C5" w:rsidRDefault="007B57C5">
      <w:r>
        <w:separator/>
      </w:r>
    </w:p>
  </w:footnote>
  <w:footnote w:type="continuationSeparator" w:id="0">
    <w:p w:rsidR="007B57C5" w:rsidRDefault="007B5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47"/>
    <w:rsid w:val="000142C3"/>
    <w:rsid w:val="00027AC3"/>
    <w:rsid w:val="000C34DF"/>
    <w:rsid w:val="000E4CCB"/>
    <w:rsid w:val="001F32C6"/>
    <w:rsid w:val="00377FE4"/>
    <w:rsid w:val="005A7BE5"/>
    <w:rsid w:val="005D5F0A"/>
    <w:rsid w:val="00620DE3"/>
    <w:rsid w:val="006528DF"/>
    <w:rsid w:val="00694D7A"/>
    <w:rsid w:val="006A2C6C"/>
    <w:rsid w:val="00766A6A"/>
    <w:rsid w:val="007B57C5"/>
    <w:rsid w:val="007F7447"/>
    <w:rsid w:val="00A846F0"/>
    <w:rsid w:val="00B0672E"/>
    <w:rsid w:val="00B57948"/>
    <w:rsid w:val="00B973C9"/>
    <w:rsid w:val="00BA7058"/>
    <w:rsid w:val="00C03BFF"/>
    <w:rsid w:val="00C74151"/>
    <w:rsid w:val="00CB4843"/>
    <w:rsid w:val="00D33C11"/>
    <w:rsid w:val="00D51129"/>
    <w:rsid w:val="00D93F47"/>
    <w:rsid w:val="00E27E40"/>
    <w:rsid w:val="00F3326C"/>
    <w:rsid w:val="00F44F63"/>
    <w:rsid w:val="00F8612F"/>
    <w:rsid w:val="00F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44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F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D7A"/>
  </w:style>
  <w:style w:type="paragraph" w:styleId="a7">
    <w:name w:val="footer"/>
    <w:basedOn w:val="a"/>
    <w:link w:val="a8"/>
    <w:uiPriority w:val="99"/>
    <w:unhideWhenUsed/>
    <w:rsid w:val="00694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D7A"/>
  </w:style>
  <w:style w:type="paragraph" w:customStyle="1" w:styleId="Standard">
    <w:name w:val="Standard"/>
    <w:rsid w:val="00FD4780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44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F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D7A"/>
  </w:style>
  <w:style w:type="paragraph" w:styleId="a7">
    <w:name w:val="footer"/>
    <w:basedOn w:val="a"/>
    <w:link w:val="a8"/>
    <w:uiPriority w:val="99"/>
    <w:unhideWhenUsed/>
    <w:rsid w:val="00694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D7A"/>
  </w:style>
  <w:style w:type="paragraph" w:customStyle="1" w:styleId="Standard">
    <w:name w:val="Standard"/>
    <w:rsid w:val="00FD4780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57FFC43B0D6784A3A649917B5D6D674DC278531CE5F5BA576D01362F54FD65013418B09019AEF8F67E4E062FEb1n9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7FFC43B0D6784A3A649917B5D6D674DC278638CF5A5BA576D01362F54FD6500141D305039AF6876BF1B633B84E1BF259E71A384E9A0496b0n1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7FFC43B0D6784A3A649917B5D6D674DC278638CF5A5BA576D01362F54FD6500141D305039AF68867F1B633B84E1BF259E71A384E9A0496b0n1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7FFC43B0D6784A3A649917B5D6D674DC278433CF5D5BA576D01362F54FD6500141D305039BF5843AABA637F11916EE59F00433509Ab0n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57FFC43B0D6784A3A64871AA3BA8A7CDE2DDA3DC95F51F5228D1535AA1FD0054101D55040DEFC8E6EFAE263FA1042A11DAC17335086049D1DE495CEb2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E71E-0F31-4811-919C-1A3C85E1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Самарской области от 08.08.2022 N 633
"Об утверждении Порядка формирования и использования бюджетных ассигнований на реализацию отдельных природоохранных мероприятий и формирования плана природоохранных мероприятий Самарской об</vt:lpstr>
    </vt:vector>
  </TitlesOfParts>
  <Company>КонсультантПлюс Версия 4022.00.21</Company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Самарской области от 08.08.2022 N 633
"Об утверждении Порядка формирования и использования бюджетных ассигнований на реализацию отдельных природоохранных мероприятий и формирования плана природоохранных мероприятий Самарской области"</dc:title>
  <dc:creator>Econom</dc:creator>
  <cp:lastModifiedBy>MFC</cp:lastModifiedBy>
  <cp:revision>12</cp:revision>
  <cp:lastPrinted>2022-09-20T04:41:00Z</cp:lastPrinted>
  <dcterms:created xsi:type="dcterms:W3CDTF">2022-09-27T11:30:00Z</dcterms:created>
  <dcterms:modified xsi:type="dcterms:W3CDTF">2022-09-28T12:00:00Z</dcterms:modified>
</cp:coreProperties>
</file>