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4"/>
        <w:gridCol w:w="4573"/>
      </w:tblGrid>
      <w:tr w:rsidR="008C28D8" w:rsidRPr="008A755B" w:rsidTr="002A1D3E">
        <w:trPr>
          <w:trHeight w:val="3173"/>
        </w:trPr>
        <w:tc>
          <w:tcPr>
            <w:tcW w:w="5634" w:type="dxa"/>
            <w:shd w:val="clear" w:color="auto" w:fill="auto"/>
          </w:tcPr>
          <w:p w:rsidR="008C28D8" w:rsidRPr="008A755B" w:rsidRDefault="005609AC" w:rsidP="002A1D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3.5pt;margin-top:.15pt;width:31.3pt;height:40.3pt;z-index:251658240;mso-wrap-distance-left:9.05pt;mso-wrap-distance-right:9.05pt" filled="t">
                  <v:fill color2="black"/>
                  <v:imagedata r:id="rId7" o:title=""/>
                  <w10:wrap type="topAndBottom"/>
                </v:shape>
                <o:OLEObject Type="Embed" ProgID="Word.Picture.8" ShapeID="_x0000_s1026" DrawAspect="Content" ObjectID="_1641966984" r:id="rId8"/>
              </w:pict>
            </w:r>
          </w:p>
          <w:p w:rsidR="008C28D8" w:rsidRPr="008A755B" w:rsidRDefault="008C28D8" w:rsidP="002A1D3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8A755B">
              <w:rPr>
                <w:rFonts w:ascii="Times New Roman" w:eastAsia="Times New Roman" w:hAnsi="Times New Roman" w:cs="Tahoma"/>
                <w:b/>
                <w:sz w:val="24"/>
                <w:szCs w:val="24"/>
              </w:rPr>
              <w:t>СОБРАНИЕ ПРЕДСТАВИТЕЛЕЙ</w:t>
            </w:r>
          </w:p>
          <w:p w:rsidR="008C28D8" w:rsidRPr="008A755B" w:rsidRDefault="008C28D8" w:rsidP="002A1D3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</w:pPr>
            <w:r w:rsidRPr="008A755B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муниципального района Камышлинский</w:t>
            </w:r>
          </w:p>
          <w:p w:rsidR="008C28D8" w:rsidRPr="008A755B" w:rsidRDefault="008C28D8" w:rsidP="002A1D3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</w:pPr>
            <w:r w:rsidRPr="008A755B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Самарской области</w:t>
            </w:r>
          </w:p>
          <w:p w:rsidR="008C28D8" w:rsidRPr="008A755B" w:rsidRDefault="008C28D8" w:rsidP="002A1D3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</w:pPr>
            <w:r w:rsidRPr="008A755B">
              <w:rPr>
                <w:rFonts w:ascii="Times New Roman" w:eastAsia="Times New Roman" w:hAnsi="Times New Roman" w:cs="Tahoma"/>
                <w:b/>
                <w:bCs/>
                <w:caps/>
                <w:sz w:val="24"/>
                <w:szCs w:val="24"/>
              </w:rPr>
              <w:t>пятого созыва</w:t>
            </w:r>
          </w:p>
          <w:p w:rsidR="008C28D8" w:rsidRPr="008A755B" w:rsidRDefault="008C28D8" w:rsidP="002A1D3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  <w:p w:rsidR="008C28D8" w:rsidRPr="008A755B" w:rsidRDefault="008C28D8" w:rsidP="002A1D3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  <w:r w:rsidRPr="008A755B">
              <w:rPr>
                <w:rFonts w:ascii="Times New Roman" w:eastAsia="Times New Roman" w:hAnsi="Times New Roman" w:cs="Tahoma"/>
                <w:b/>
                <w:sz w:val="28"/>
                <w:szCs w:val="28"/>
              </w:rPr>
              <w:t>РЕШЕНИЕ</w:t>
            </w:r>
          </w:p>
          <w:p w:rsidR="008C28D8" w:rsidRPr="008A755B" w:rsidRDefault="008C28D8" w:rsidP="002A1D3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</w:rPr>
            </w:pPr>
          </w:p>
          <w:p w:rsidR="008C28D8" w:rsidRPr="008A755B" w:rsidRDefault="008C28D8" w:rsidP="002A1D3E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sz w:val="28"/>
                <w:szCs w:val="28"/>
              </w:rPr>
              <w:t>30.01.2020</w:t>
            </w:r>
            <w:r w:rsidRPr="008A755B">
              <w:rPr>
                <w:rFonts w:ascii="Times New Roman" w:eastAsia="Times New Roman" w:hAnsi="Times New Roman" w:cs="Tahoma"/>
                <w:sz w:val="28"/>
                <w:szCs w:val="28"/>
              </w:rPr>
              <w:t xml:space="preserve"> г. № </w:t>
            </w:r>
            <w:r w:rsidR="002E3F17">
              <w:rPr>
                <w:rFonts w:ascii="Times New Roman" w:eastAsia="Times New Roman" w:hAnsi="Times New Roman" w:cs="Tahoma"/>
                <w:sz w:val="28"/>
                <w:szCs w:val="28"/>
              </w:rPr>
              <w:t>14</w:t>
            </w:r>
          </w:p>
        </w:tc>
        <w:tc>
          <w:tcPr>
            <w:tcW w:w="4573" w:type="dxa"/>
            <w:shd w:val="clear" w:color="auto" w:fill="auto"/>
          </w:tcPr>
          <w:p w:rsidR="008C28D8" w:rsidRPr="008A755B" w:rsidRDefault="008C28D8" w:rsidP="002A1D3E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</w:p>
          <w:p w:rsidR="008C28D8" w:rsidRPr="008A755B" w:rsidRDefault="008C28D8" w:rsidP="002E3F17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8"/>
                <w:szCs w:val="28"/>
              </w:rPr>
            </w:pPr>
          </w:p>
        </w:tc>
      </w:tr>
    </w:tbl>
    <w:p w:rsidR="008C28D8" w:rsidRPr="008A755B" w:rsidRDefault="008C28D8" w:rsidP="008C28D8">
      <w:pPr>
        <w:spacing w:after="0" w:line="100" w:lineRule="atLeast"/>
        <w:jc w:val="center"/>
        <w:rPr>
          <w:rFonts w:ascii="Times New Roman" w:eastAsia="Times New Roman" w:hAnsi="Times New Roman" w:cs="Tahoma"/>
          <w:b/>
          <w:bCs/>
          <w:caps/>
          <w:sz w:val="24"/>
          <w:szCs w:val="24"/>
        </w:rPr>
      </w:pPr>
    </w:p>
    <w:p w:rsidR="008C28D8" w:rsidRDefault="008C28D8" w:rsidP="008C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 одобрении соглашения </w:t>
      </w:r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 передаче Администрации муниципального района </w:t>
      </w:r>
      <w:proofErr w:type="spellStart"/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Администрацией сельского поселения Камышла муниципального района </w:t>
      </w:r>
      <w:proofErr w:type="spellStart"/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полномочий по вопросу выполнения отдельных видов работ по благоустройству общественных территорий сельского поселения Камышла муниципального района </w:t>
      </w:r>
      <w:proofErr w:type="spellStart"/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и по благоустройству дворовых территорий многоквартирных домов сельского поселения Камышла муниципального района </w:t>
      </w:r>
      <w:proofErr w:type="spellStart"/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</w:t>
      </w:r>
    </w:p>
    <w:p w:rsidR="008C28D8" w:rsidRPr="008A755B" w:rsidRDefault="008C28D8" w:rsidP="008C28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C28D8" w:rsidRPr="008A755B" w:rsidRDefault="008C28D8" w:rsidP="008C2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самоуправлении в Российской Федерации», руководствуясь Уставом муниципального района </w:t>
      </w:r>
      <w:proofErr w:type="spellStart"/>
      <w:r w:rsidRPr="008A755B">
        <w:rPr>
          <w:rFonts w:ascii="Times New Roman" w:eastAsia="Times New Roman" w:hAnsi="Times New Roman" w:cs="Times New Roman"/>
          <w:sz w:val="27"/>
          <w:szCs w:val="27"/>
        </w:rPr>
        <w:t>Камышлинский</w:t>
      </w:r>
      <w:proofErr w:type="spellEnd"/>
      <w:r w:rsidRPr="008A755B">
        <w:rPr>
          <w:rFonts w:ascii="Times New Roman" w:eastAsia="Times New Roman" w:hAnsi="Times New Roman" w:cs="Times New Roman"/>
          <w:sz w:val="27"/>
          <w:szCs w:val="27"/>
        </w:rPr>
        <w:t xml:space="preserve"> Самарской области</w:t>
      </w: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Собрание представителей муниципального района </w:t>
      </w:r>
      <w:proofErr w:type="spellStart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</w:t>
      </w:r>
      <w:r w:rsidRPr="008A755B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РЕШИЛО:</w:t>
      </w:r>
    </w:p>
    <w:p w:rsidR="008C28D8" w:rsidRPr="008A755B" w:rsidRDefault="008C28D8" w:rsidP="008C2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Одобрить проект соглашения </w:t>
      </w:r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 передаче Администрации муниципального района </w:t>
      </w:r>
      <w:proofErr w:type="spellStart"/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Администрацией сельского поселения Камышла муниципального района </w:t>
      </w:r>
      <w:proofErr w:type="spellStart"/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полномочий по вопросу выполнения отдельных видов работ по благоустройству общественных территорий сельского поселения Камышла муниципального района </w:t>
      </w:r>
      <w:proofErr w:type="spellStart"/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и по благоустройству дворовых территорий многоквартирных домов сельского поселения Камышла муниципального района </w:t>
      </w:r>
      <w:proofErr w:type="spellStart"/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C28D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Самарской области </w:t>
      </w: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(далее – Соглашение), согласно приложению к настоящему решению.</w:t>
      </w:r>
    </w:p>
    <w:p w:rsidR="008C28D8" w:rsidRPr="008A755B" w:rsidRDefault="008C28D8" w:rsidP="008C28D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8A755B">
        <w:rPr>
          <w:rFonts w:ascii="Calibri" w:eastAsia="Calibri" w:hAnsi="Calibri" w:cs="Times New Roman"/>
          <w:sz w:val="27"/>
          <w:szCs w:val="27"/>
          <w:lang w:eastAsia="ar-SA"/>
        </w:rPr>
        <w:tab/>
      </w:r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 2. Опубликовать настоящее решение в газете «</w:t>
      </w:r>
      <w:proofErr w:type="spellStart"/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>Камышлинские</w:t>
      </w:r>
      <w:proofErr w:type="spellEnd"/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известия»</w:t>
      </w:r>
      <w:r w:rsidRPr="008A755B">
        <w:rPr>
          <w:rFonts w:ascii="Calibri" w:eastAsia="Calibri" w:hAnsi="Calibri" w:cs="Times New Roman"/>
          <w:sz w:val="27"/>
          <w:szCs w:val="27"/>
        </w:rPr>
        <w:t xml:space="preserve"> </w:t>
      </w:r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и разместить на официальном сайте Администрации муниципального района </w:t>
      </w:r>
      <w:proofErr w:type="spellStart"/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>Камышлинский</w:t>
      </w:r>
      <w:proofErr w:type="spellEnd"/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Самарской области.</w:t>
      </w:r>
    </w:p>
    <w:p w:rsidR="008C28D8" w:rsidRPr="008A755B" w:rsidRDefault="008C28D8" w:rsidP="008C28D8">
      <w:pPr>
        <w:spacing w:after="0" w:line="240" w:lineRule="auto"/>
        <w:jc w:val="both"/>
        <w:rPr>
          <w:rFonts w:ascii="Calibri" w:eastAsia="Calibri" w:hAnsi="Calibri" w:cs="Times New Roman"/>
          <w:sz w:val="27"/>
          <w:szCs w:val="27"/>
          <w:lang w:eastAsia="ar-SA"/>
        </w:rPr>
      </w:pPr>
      <w:r w:rsidRPr="008A755B"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           3. Настоящее решение вступает в силу после его официального опубликования</w:t>
      </w:r>
      <w:r>
        <w:rPr>
          <w:rFonts w:ascii="Times New Roman" w:eastAsia="Calibri" w:hAnsi="Times New Roman" w:cs="Times New Roman"/>
          <w:sz w:val="27"/>
          <w:szCs w:val="27"/>
          <w:lang w:eastAsia="ar-SA"/>
        </w:rPr>
        <w:t xml:space="preserve"> и распространяет свое действие на правоотношения, возникшие с 09.01.2020 г.</w:t>
      </w:r>
    </w:p>
    <w:p w:rsidR="008C28D8" w:rsidRPr="008A755B" w:rsidRDefault="008C28D8" w:rsidP="008C28D8">
      <w:pPr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28D8" w:rsidRPr="008A755B" w:rsidRDefault="008C28D8" w:rsidP="008C28D8">
      <w:pPr>
        <w:spacing w:after="0" w:line="100" w:lineRule="atLeast"/>
        <w:rPr>
          <w:rFonts w:ascii="Times New Roman" w:eastAsia="Times New Roman" w:hAnsi="Times New Roman" w:cs="Tahoma"/>
          <w:sz w:val="27"/>
          <w:szCs w:val="27"/>
        </w:rPr>
      </w:pPr>
      <w:r w:rsidRPr="008A755B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Глава муниципального района                                                 Р.К. </w:t>
      </w:r>
      <w:proofErr w:type="spellStart"/>
      <w:r w:rsidRPr="008A755B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Багаутдинов</w:t>
      </w:r>
      <w:proofErr w:type="spellEnd"/>
    </w:p>
    <w:p w:rsidR="008C28D8" w:rsidRPr="008A755B" w:rsidRDefault="008C28D8" w:rsidP="008C28D8">
      <w:pPr>
        <w:spacing w:after="0" w:line="100" w:lineRule="atLeast"/>
        <w:ind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28D8" w:rsidRPr="008A755B" w:rsidRDefault="008C28D8" w:rsidP="008C28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Председатель </w:t>
      </w:r>
    </w:p>
    <w:p w:rsidR="008C28D8" w:rsidRPr="008A755B" w:rsidRDefault="008C28D8" w:rsidP="008C28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Собрания представителей</w:t>
      </w:r>
    </w:p>
    <w:p w:rsidR="008C28D8" w:rsidRDefault="008C28D8" w:rsidP="008C28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муниципального района                                                          Ф.Ф. </w:t>
      </w:r>
      <w:proofErr w:type="spellStart"/>
      <w:r w:rsidRPr="008A755B">
        <w:rPr>
          <w:rFonts w:ascii="Times New Roman" w:eastAsia="Times New Roman" w:hAnsi="Times New Roman" w:cs="Times New Roman"/>
          <w:sz w:val="27"/>
          <w:szCs w:val="27"/>
          <w:lang w:eastAsia="ar-SA"/>
        </w:rPr>
        <w:t>Шаймарданов</w:t>
      </w:r>
      <w:proofErr w:type="spellEnd"/>
    </w:p>
    <w:p w:rsidR="008C28D8" w:rsidRDefault="008C28D8" w:rsidP="008C28D8">
      <w:pPr>
        <w:suppressLineNumbers/>
        <w:tabs>
          <w:tab w:val="center" w:pos="4677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</w:t>
      </w:r>
    </w:p>
    <w:p w:rsidR="008C28D8" w:rsidRDefault="008C28D8" w:rsidP="008C28D8">
      <w:pPr>
        <w:suppressLineNumbers/>
        <w:tabs>
          <w:tab w:val="center" w:pos="4677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8C28D8" w:rsidRPr="008A755B" w:rsidRDefault="008C28D8" w:rsidP="008C28D8">
      <w:pPr>
        <w:suppressLineNumbers/>
        <w:tabs>
          <w:tab w:val="center" w:pos="4677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 Собрания представителей</w:t>
      </w:r>
    </w:p>
    <w:p w:rsidR="008C28D8" w:rsidRPr="008A755B" w:rsidRDefault="008C28D8" w:rsidP="008C28D8">
      <w:pPr>
        <w:suppressLineNumbers/>
        <w:tabs>
          <w:tab w:val="center" w:pos="4677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района </w:t>
      </w:r>
      <w:proofErr w:type="spellStart"/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Камышлинский</w:t>
      </w:r>
      <w:proofErr w:type="spellEnd"/>
    </w:p>
    <w:p w:rsidR="008C28D8" w:rsidRPr="008A755B" w:rsidRDefault="008C28D8" w:rsidP="008C28D8">
      <w:pPr>
        <w:suppressLineNumbers/>
        <w:tabs>
          <w:tab w:val="center" w:pos="4677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 </w:t>
      </w:r>
    </w:p>
    <w:p w:rsidR="008C28D8" w:rsidRPr="008A755B" w:rsidRDefault="008C28D8" w:rsidP="008C28D8">
      <w:pPr>
        <w:suppressLineNumbers/>
        <w:tabs>
          <w:tab w:val="center" w:pos="4677"/>
          <w:tab w:val="right" w:pos="935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8A75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« </w:t>
      </w:r>
      <w:r w:rsidR="002E3F1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30 </w:t>
      </w:r>
      <w:r w:rsidRPr="008A75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»  </w:t>
      </w:r>
      <w:r w:rsidR="002E3F1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января </w:t>
      </w:r>
      <w:r w:rsidRPr="008A75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8A755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8A755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№</w:t>
      </w:r>
      <w:r w:rsidR="002E3F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</w:t>
      </w:r>
    </w:p>
    <w:p w:rsidR="008C28D8" w:rsidRDefault="008C28D8" w:rsidP="00353C7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3C79" w:rsidRPr="00933E5C" w:rsidRDefault="00353C79" w:rsidP="00353C79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b/>
          <w:sz w:val="26"/>
          <w:szCs w:val="26"/>
        </w:rPr>
        <w:t>СОГЛАШЕНИЕ</w:t>
      </w:r>
    </w:p>
    <w:p w:rsidR="00353C79" w:rsidRPr="00933E5C" w:rsidRDefault="00353C79" w:rsidP="00353C79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b/>
          <w:sz w:val="26"/>
          <w:szCs w:val="26"/>
        </w:rPr>
        <w:t xml:space="preserve">о передаче Администрации муниципального района </w:t>
      </w:r>
      <w:proofErr w:type="spellStart"/>
      <w:r w:rsidRPr="00933E5C">
        <w:rPr>
          <w:rFonts w:ascii="Times New Roman" w:eastAsia="Times New Roman" w:hAnsi="Times New Roman" w:cs="Times New Roman"/>
          <w:b/>
          <w:sz w:val="26"/>
          <w:szCs w:val="26"/>
        </w:rPr>
        <w:t>Камышлинский</w:t>
      </w:r>
      <w:proofErr w:type="spellEnd"/>
      <w:r w:rsidRPr="00933E5C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 Администрацией сельского поселения Камышла муниципального района </w:t>
      </w:r>
      <w:proofErr w:type="spellStart"/>
      <w:r w:rsidRPr="00933E5C">
        <w:rPr>
          <w:rFonts w:ascii="Times New Roman" w:eastAsia="Times New Roman" w:hAnsi="Times New Roman" w:cs="Times New Roman"/>
          <w:b/>
          <w:sz w:val="26"/>
          <w:szCs w:val="26"/>
        </w:rPr>
        <w:t>Камышлинский</w:t>
      </w:r>
      <w:proofErr w:type="spellEnd"/>
      <w:r w:rsidRPr="00933E5C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 полномочий по вопросу выполнения отдельных видов работ по благоустройству общественных территорий сельского поселения Камышла муниципального района </w:t>
      </w:r>
      <w:proofErr w:type="spellStart"/>
      <w:r w:rsidRPr="00933E5C">
        <w:rPr>
          <w:rFonts w:ascii="Times New Roman" w:eastAsia="Times New Roman" w:hAnsi="Times New Roman" w:cs="Times New Roman"/>
          <w:b/>
          <w:sz w:val="26"/>
          <w:szCs w:val="26"/>
        </w:rPr>
        <w:t>Камышлинский</w:t>
      </w:r>
      <w:proofErr w:type="spellEnd"/>
      <w:r w:rsidRPr="00933E5C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 и </w:t>
      </w:r>
      <w:r w:rsidRPr="00933E5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по благоустройству дворовых территорий многоквартирных домов сельского поселения Камышла муниципального района </w:t>
      </w:r>
      <w:proofErr w:type="spellStart"/>
      <w:r w:rsidRPr="00933E5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Камышлинский</w:t>
      </w:r>
      <w:proofErr w:type="spellEnd"/>
      <w:r w:rsidRPr="00933E5C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Самарской области</w:t>
      </w:r>
    </w:p>
    <w:p w:rsidR="00353C79" w:rsidRPr="00933E5C" w:rsidRDefault="00353C79" w:rsidP="00353C79">
      <w:pPr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</w:p>
    <w:p w:rsidR="00353C79" w:rsidRPr="00933E5C" w:rsidRDefault="00353C79" w:rsidP="00353C79">
      <w:pPr>
        <w:spacing w:after="0" w:line="259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</w:t>
      </w:r>
      <w:proofErr w:type="spellStart"/>
      <w:r w:rsidRPr="00933E5C">
        <w:rPr>
          <w:rFonts w:ascii="Times New Roman" w:eastAsia="Times New Roman" w:hAnsi="Times New Roman" w:cs="Times New Roman"/>
          <w:sz w:val="26"/>
          <w:szCs w:val="26"/>
          <w:u w:val="single"/>
        </w:rPr>
        <w:t>с.Камышла</w:t>
      </w:r>
      <w:proofErr w:type="spellEnd"/>
      <w:r w:rsidRPr="00933E5C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_____ </w:t>
      </w:r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933E5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33E5C">
        <w:rPr>
          <w:rFonts w:ascii="Times New Roman" w:eastAsia="Times New Roman" w:hAnsi="Times New Roman" w:cs="Times New Roman"/>
          <w:sz w:val="26"/>
          <w:szCs w:val="26"/>
          <w:u w:val="single"/>
        </w:rPr>
        <w:t>«      »                       года.</w:t>
      </w:r>
    </w:p>
    <w:p w:rsidR="00353C79" w:rsidRPr="00933E5C" w:rsidRDefault="00353C79" w:rsidP="00353C79">
      <w:pPr>
        <w:spacing w:after="0" w:line="259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>(место составления соглашения)</w:t>
      </w:r>
    </w:p>
    <w:p w:rsidR="00353C79" w:rsidRPr="00933E5C" w:rsidRDefault="00353C79" w:rsidP="00353C79">
      <w:pPr>
        <w:spacing w:after="0" w:line="316" w:lineRule="exact"/>
        <w:ind w:right="72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сельского поселения Камышла муниципального района </w:t>
      </w:r>
      <w:proofErr w:type="spellStart"/>
      <w:r w:rsidRPr="00933E5C">
        <w:rPr>
          <w:rFonts w:ascii="Times New Roman" w:eastAsia="Times New Roman" w:hAnsi="Times New Roman" w:cs="Times New Roman"/>
          <w:sz w:val="26"/>
          <w:szCs w:val="26"/>
        </w:rPr>
        <w:t>Камышлинский</w:t>
      </w:r>
      <w:proofErr w:type="spellEnd"/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(далее - Поселение) в лице Главы сельского поселения Камышла муниципального района </w:t>
      </w:r>
      <w:proofErr w:type="spellStart"/>
      <w:r w:rsidRPr="00933E5C">
        <w:rPr>
          <w:rFonts w:ascii="Times New Roman" w:eastAsia="Times New Roman" w:hAnsi="Times New Roman" w:cs="Times New Roman"/>
          <w:sz w:val="26"/>
          <w:szCs w:val="26"/>
        </w:rPr>
        <w:t>Камышлинский</w:t>
      </w:r>
      <w:proofErr w:type="spellEnd"/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Сафина </w:t>
      </w:r>
      <w:proofErr w:type="spellStart"/>
      <w:r w:rsidRPr="00933E5C">
        <w:rPr>
          <w:rFonts w:ascii="Times New Roman" w:eastAsia="Times New Roman" w:hAnsi="Times New Roman" w:cs="Times New Roman"/>
          <w:sz w:val="26"/>
          <w:szCs w:val="26"/>
        </w:rPr>
        <w:t>Загита</w:t>
      </w:r>
      <w:proofErr w:type="spellEnd"/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33E5C">
        <w:rPr>
          <w:rFonts w:ascii="Times New Roman" w:eastAsia="Times New Roman" w:hAnsi="Times New Roman" w:cs="Times New Roman"/>
          <w:sz w:val="26"/>
          <w:szCs w:val="26"/>
        </w:rPr>
        <w:t>Абдулхаковича</w:t>
      </w:r>
      <w:proofErr w:type="spellEnd"/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, действующего на основании Устава сельского поселения Камышла муниципального района </w:t>
      </w:r>
      <w:proofErr w:type="spellStart"/>
      <w:r w:rsidRPr="00933E5C">
        <w:rPr>
          <w:rFonts w:ascii="Times New Roman" w:eastAsia="Times New Roman" w:hAnsi="Times New Roman" w:cs="Times New Roman"/>
          <w:sz w:val="26"/>
          <w:szCs w:val="26"/>
        </w:rPr>
        <w:t>Камышлинский</w:t>
      </w:r>
      <w:proofErr w:type="spellEnd"/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области, с одной стороны, и Администрация муниципального района </w:t>
      </w:r>
      <w:proofErr w:type="spellStart"/>
      <w:r w:rsidRPr="00933E5C">
        <w:rPr>
          <w:rFonts w:ascii="Times New Roman" w:eastAsia="Times New Roman" w:hAnsi="Times New Roman" w:cs="Times New Roman"/>
          <w:sz w:val="26"/>
          <w:szCs w:val="26"/>
        </w:rPr>
        <w:t>Камышлинский</w:t>
      </w:r>
      <w:proofErr w:type="spellEnd"/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(далее – Муниципальный район) в лице Главы муниципального района </w:t>
      </w:r>
      <w:proofErr w:type="spellStart"/>
      <w:r w:rsidRPr="00933E5C">
        <w:rPr>
          <w:rFonts w:ascii="Times New Roman" w:eastAsia="Times New Roman" w:hAnsi="Times New Roman" w:cs="Times New Roman"/>
          <w:sz w:val="26"/>
          <w:szCs w:val="26"/>
        </w:rPr>
        <w:t>Камышлинский</w:t>
      </w:r>
      <w:proofErr w:type="spellEnd"/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</w:t>
      </w:r>
      <w:proofErr w:type="spellStart"/>
      <w:r w:rsidRPr="00933E5C">
        <w:rPr>
          <w:rFonts w:ascii="Times New Roman" w:eastAsia="Times New Roman" w:hAnsi="Times New Roman" w:cs="Times New Roman"/>
          <w:sz w:val="26"/>
          <w:szCs w:val="26"/>
        </w:rPr>
        <w:t>Багаутдинова</w:t>
      </w:r>
      <w:proofErr w:type="spellEnd"/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 Рафаэля </w:t>
      </w:r>
      <w:proofErr w:type="spellStart"/>
      <w:r w:rsidRPr="00933E5C">
        <w:rPr>
          <w:rFonts w:ascii="Times New Roman" w:eastAsia="Times New Roman" w:hAnsi="Times New Roman" w:cs="Times New Roman"/>
          <w:sz w:val="26"/>
          <w:szCs w:val="26"/>
        </w:rPr>
        <w:t>Камиловича</w:t>
      </w:r>
      <w:proofErr w:type="spellEnd"/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, действующего на основании Устава муниципального района </w:t>
      </w:r>
      <w:proofErr w:type="spellStart"/>
      <w:r w:rsidRPr="00933E5C">
        <w:rPr>
          <w:rFonts w:ascii="Times New Roman" w:eastAsia="Times New Roman" w:hAnsi="Times New Roman" w:cs="Times New Roman"/>
          <w:sz w:val="26"/>
          <w:szCs w:val="26"/>
        </w:rPr>
        <w:t>Камышлинский</w:t>
      </w:r>
      <w:proofErr w:type="spellEnd"/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области, с другой стороны, совместно именуемые «Стороны», руководствуясь частью 4 статьи 15 Федерального  закона от 06.10.2003 №131-ФЗ "Об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933E5C">
        <w:rPr>
          <w:rFonts w:ascii="Times New Roman" w:eastAsia="Times New Roman" w:hAnsi="Times New Roman" w:cs="Times New Roman"/>
          <w:sz w:val="26"/>
          <w:szCs w:val="26"/>
        </w:rPr>
        <w:t>Камышлинский</w:t>
      </w:r>
      <w:proofErr w:type="spellEnd"/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области, Уставом сельского поселения Камышла муниципального района </w:t>
      </w:r>
      <w:proofErr w:type="spellStart"/>
      <w:r w:rsidRPr="00933E5C">
        <w:rPr>
          <w:rFonts w:ascii="Times New Roman" w:eastAsia="Times New Roman" w:hAnsi="Times New Roman" w:cs="Times New Roman"/>
          <w:sz w:val="26"/>
          <w:szCs w:val="26"/>
        </w:rPr>
        <w:t>Камышлинский</w:t>
      </w:r>
      <w:proofErr w:type="spellEnd"/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области, заключили настоящее соглашение (далее-Соглашение) о нижеследующем:</w:t>
      </w:r>
    </w:p>
    <w:p w:rsidR="00353C79" w:rsidRPr="00933E5C" w:rsidRDefault="00353C79" w:rsidP="00353C79">
      <w:pPr>
        <w:spacing w:after="0" w:line="302" w:lineRule="exact"/>
        <w:ind w:right="-9"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3C79" w:rsidRPr="00933E5C" w:rsidRDefault="00353C79" w:rsidP="00353C79">
      <w:pPr>
        <w:spacing w:after="0" w:line="302" w:lineRule="exact"/>
        <w:ind w:right="-9"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353C79" w:rsidRPr="00933E5C" w:rsidRDefault="00353C79" w:rsidP="00353C79">
      <w:pPr>
        <w:spacing w:before="33" w:after="0" w:line="302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1.1. Предметом настоящего Соглашения является делегирование Муниципальному району осуществления части полномочий Поселения по проведению отдельных видов работ по благоустройству общественных территорий и дворовых территорий многоквартирных домов сельского поселения Камышла муниципального района </w:t>
      </w:r>
      <w:proofErr w:type="spellStart"/>
      <w:r w:rsidRPr="00933E5C">
        <w:rPr>
          <w:rFonts w:ascii="Times New Roman" w:eastAsia="Times New Roman" w:hAnsi="Times New Roman" w:cs="Times New Roman"/>
          <w:sz w:val="26"/>
          <w:szCs w:val="26"/>
        </w:rPr>
        <w:t>Камышлинский</w:t>
      </w:r>
      <w:proofErr w:type="spellEnd"/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в рамках областной программы «Комфортная городская среда» на 2018 - 2024 годы»  следующих объектов: </w:t>
      </w:r>
    </w:p>
    <w:p w:rsidR="00353C79" w:rsidRPr="00933E5C" w:rsidRDefault="00353C79" w:rsidP="00353C79">
      <w:pPr>
        <w:spacing w:before="33" w:after="0" w:line="302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>Благоустройство дворовых территорий 6 многоквартирных жилых домов:</w:t>
      </w:r>
    </w:p>
    <w:p w:rsidR="00353C79" w:rsidRPr="00933E5C" w:rsidRDefault="00353C79" w:rsidP="00353C79">
      <w:pPr>
        <w:spacing w:before="33" w:after="0" w:line="302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>- с. Камышла, ул. Победы, д. 107а;</w:t>
      </w:r>
    </w:p>
    <w:p w:rsidR="00353C79" w:rsidRPr="00933E5C" w:rsidRDefault="00353C79" w:rsidP="00353C79">
      <w:pPr>
        <w:spacing w:before="33" w:after="0" w:line="302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>- с. Камышла, ул. Победы, д. 108;</w:t>
      </w:r>
    </w:p>
    <w:p w:rsidR="00353C79" w:rsidRPr="00933E5C" w:rsidRDefault="00353C79" w:rsidP="00353C79">
      <w:pPr>
        <w:spacing w:before="33" w:after="0" w:line="302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>- с. Камышла, ул. Победы, д. 110;</w:t>
      </w:r>
    </w:p>
    <w:p w:rsidR="00353C79" w:rsidRPr="00933E5C" w:rsidRDefault="00353C79" w:rsidP="00353C79">
      <w:pPr>
        <w:spacing w:before="33" w:after="0" w:line="302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>- с. Камышла, ул. Победы, д. 112;</w:t>
      </w:r>
    </w:p>
    <w:p w:rsidR="00353C79" w:rsidRPr="00933E5C" w:rsidRDefault="00353C79" w:rsidP="00353C79">
      <w:pPr>
        <w:spacing w:before="33" w:after="0" w:line="302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lastRenderedPageBreak/>
        <w:t>- с. Камышла, ул. Победы, д. 114;</w:t>
      </w:r>
    </w:p>
    <w:p w:rsidR="00353C79" w:rsidRPr="00933E5C" w:rsidRDefault="00353C79" w:rsidP="00353C79">
      <w:pPr>
        <w:spacing w:before="33" w:after="0" w:line="302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>- с. Камышла, пер. Строителей, д. 2а.</w:t>
      </w:r>
    </w:p>
    <w:p w:rsidR="00353C79" w:rsidRPr="00933E5C" w:rsidRDefault="00353C79" w:rsidP="00353C79">
      <w:pPr>
        <w:spacing w:before="33" w:after="0" w:line="302" w:lineRule="exact"/>
        <w:ind w:right="7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>Выполнение работ по объектам, указанным в п.1.1 в полном объеме осуществляется при условии достаточного финансирования объектов из областного бюджета. Возможна корректировка перечня объектов в зависимости от объема финансирования.</w:t>
      </w:r>
    </w:p>
    <w:p w:rsidR="00353C79" w:rsidRPr="00933E5C" w:rsidRDefault="00353C79" w:rsidP="00353C79">
      <w:pPr>
        <w:spacing w:before="33" w:after="0" w:line="302" w:lineRule="exact"/>
        <w:ind w:right="7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53C79" w:rsidRPr="00933E5C" w:rsidRDefault="00353C79" w:rsidP="00353C79">
      <w:pPr>
        <w:spacing w:after="0" w:line="278" w:lineRule="exact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b/>
          <w:bCs/>
          <w:sz w:val="26"/>
          <w:szCs w:val="26"/>
        </w:rPr>
        <w:t>2. Финансовое обеспечение переданных полномочий.</w:t>
      </w:r>
    </w:p>
    <w:p w:rsidR="00353C79" w:rsidRPr="00933E5C" w:rsidRDefault="00353C79" w:rsidP="00353C79">
      <w:pPr>
        <w:spacing w:after="0" w:line="278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C79" w:rsidRPr="00933E5C" w:rsidRDefault="00353C79" w:rsidP="00353C79">
      <w:pPr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2.1. Переданные настоящим Соглашением полномочия осуществляются без финансового обеспечения. </w:t>
      </w:r>
    </w:p>
    <w:p w:rsidR="00353C79" w:rsidRPr="00933E5C" w:rsidRDefault="00353C79" w:rsidP="00353C79">
      <w:pPr>
        <w:spacing w:before="14" w:after="0" w:line="312" w:lineRule="exact"/>
        <w:ind w:right="72"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3C79" w:rsidRPr="00933E5C" w:rsidRDefault="00353C79" w:rsidP="00353C79">
      <w:pPr>
        <w:spacing w:before="14" w:after="0" w:line="312" w:lineRule="exact"/>
        <w:ind w:right="72"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b/>
          <w:bCs/>
          <w:sz w:val="26"/>
          <w:szCs w:val="26"/>
        </w:rPr>
        <w:t>3. Права и обязанности сторон</w:t>
      </w:r>
    </w:p>
    <w:p w:rsidR="00353C79" w:rsidRPr="00933E5C" w:rsidRDefault="00353C79" w:rsidP="00353C79">
      <w:pPr>
        <w:spacing w:before="14" w:after="0" w:line="312" w:lineRule="exact"/>
        <w:ind w:right="72"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3C79" w:rsidRPr="00933E5C" w:rsidRDefault="00353C79" w:rsidP="00353C79">
      <w:pPr>
        <w:tabs>
          <w:tab w:val="left" w:pos="360"/>
        </w:tabs>
        <w:spacing w:after="0" w:line="321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3.1 Муниципальный район в целях реализации настоящего Соглашения </w:t>
      </w:r>
    </w:p>
    <w:p w:rsidR="00353C79" w:rsidRPr="00933E5C" w:rsidRDefault="00353C79" w:rsidP="00353C79">
      <w:pPr>
        <w:tabs>
          <w:tab w:val="left" w:pos="360"/>
        </w:tabs>
        <w:spacing w:after="0" w:line="321" w:lineRule="exact"/>
        <w:ind w:right="7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проведение отдельных видов работ по благоустройству общественных территорий и дворовых территорий многоквартирных домов сельского поселения Камышла муниципального района </w:t>
      </w:r>
      <w:proofErr w:type="spellStart"/>
      <w:r w:rsidRPr="00933E5C">
        <w:rPr>
          <w:rFonts w:ascii="Times New Roman" w:eastAsia="Times New Roman" w:hAnsi="Times New Roman" w:cs="Times New Roman"/>
          <w:sz w:val="26"/>
          <w:szCs w:val="26"/>
        </w:rPr>
        <w:t>Камышлинский</w:t>
      </w:r>
      <w:proofErr w:type="spellEnd"/>
      <w:r w:rsidRPr="00933E5C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области.</w:t>
      </w:r>
    </w:p>
    <w:p w:rsidR="00353C79" w:rsidRDefault="00353C79" w:rsidP="00353C79">
      <w:pPr>
        <w:spacing w:before="33" w:after="0" w:line="302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>3.2. Поселение обязано предоставлять Муниципальному району документы и информацию, необходимые для проведения вышеуказанных работ.</w:t>
      </w:r>
    </w:p>
    <w:p w:rsidR="00933E5C" w:rsidRPr="00933E5C" w:rsidRDefault="00933E5C" w:rsidP="00353C79">
      <w:pPr>
        <w:spacing w:before="33" w:after="0" w:line="302" w:lineRule="exact"/>
        <w:ind w:right="7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C79" w:rsidRPr="00933E5C" w:rsidRDefault="00353C79" w:rsidP="00353C79">
      <w:pPr>
        <w:spacing w:before="43" w:after="0" w:line="297" w:lineRule="exact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b/>
          <w:sz w:val="26"/>
          <w:szCs w:val="26"/>
        </w:rPr>
        <w:t>4. Ответственность сторон</w:t>
      </w:r>
    </w:p>
    <w:p w:rsidR="00353C79" w:rsidRPr="00933E5C" w:rsidRDefault="00353C79" w:rsidP="00353C79">
      <w:pPr>
        <w:spacing w:before="43" w:after="0" w:line="297" w:lineRule="exact"/>
        <w:ind w:firstLine="64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3C79" w:rsidRPr="00933E5C" w:rsidRDefault="00353C79" w:rsidP="00353C79">
      <w:pPr>
        <w:spacing w:after="0" w:line="316" w:lineRule="exact"/>
        <w:ind w:firstLine="6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>4.1. Муниципальный район несет полную ответственность по реализации делегированных ему по настоящему Соглашению полномочий с учетом выполнения со стороны Поселения требований, установленных пунктом 3.2. настоящего Соглашения.</w:t>
      </w:r>
    </w:p>
    <w:p w:rsidR="00353C79" w:rsidRPr="00933E5C" w:rsidRDefault="00353C79" w:rsidP="00353C79">
      <w:pPr>
        <w:spacing w:before="24" w:after="0" w:line="292" w:lineRule="exact"/>
        <w:ind w:firstLine="6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>4.2. Стороны не вправе в одностороннем порядке отказаться от реализации настоящего Соглашения.</w:t>
      </w:r>
    </w:p>
    <w:p w:rsidR="00353C79" w:rsidRPr="00933E5C" w:rsidRDefault="00353C79" w:rsidP="00353C79">
      <w:pPr>
        <w:spacing w:after="0" w:line="278" w:lineRule="exact"/>
        <w:ind w:firstLine="64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b/>
          <w:bCs/>
          <w:sz w:val="26"/>
          <w:szCs w:val="26"/>
        </w:rPr>
        <w:t>5. Срок действия Соглашения</w:t>
      </w:r>
    </w:p>
    <w:p w:rsidR="00353C79" w:rsidRPr="00933E5C" w:rsidRDefault="00353C79" w:rsidP="00353C79">
      <w:pPr>
        <w:spacing w:after="0" w:line="278" w:lineRule="exact"/>
        <w:ind w:firstLine="64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3C79" w:rsidRPr="00933E5C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ab/>
        <w:t xml:space="preserve">5.1. Настоящее Соглашение действует с « </w:t>
      </w:r>
      <w:r w:rsidR="008C28D8" w:rsidRPr="00933E5C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933E5C">
        <w:rPr>
          <w:rFonts w:ascii="Times New Roman" w:eastAsia="Times New Roman" w:hAnsi="Times New Roman" w:cs="Times New Roman"/>
          <w:sz w:val="26"/>
          <w:szCs w:val="26"/>
        </w:rPr>
        <w:t>» января  2020 года по « 31» декабря  2020 года.</w:t>
      </w:r>
    </w:p>
    <w:p w:rsidR="00353C79" w:rsidRPr="00933E5C" w:rsidRDefault="00353C79" w:rsidP="00353C79">
      <w:pPr>
        <w:tabs>
          <w:tab w:val="left" w:pos="576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b/>
          <w:sz w:val="26"/>
          <w:szCs w:val="26"/>
        </w:rPr>
        <w:t>6.Изменение условий Соглашения</w:t>
      </w:r>
    </w:p>
    <w:p w:rsidR="00353C79" w:rsidRPr="00933E5C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3C79" w:rsidRPr="00933E5C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33E5C">
        <w:rPr>
          <w:rFonts w:ascii="Times New Roman" w:eastAsia="Times New Roman" w:hAnsi="Times New Roman" w:cs="Times New Roman"/>
          <w:sz w:val="26"/>
          <w:szCs w:val="26"/>
        </w:rPr>
        <w:t>6.1.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353C79" w:rsidRPr="00933E5C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C79" w:rsidRPr="00933E5C" w:rsidRDefault="00353C79" w:rsidP="00353C79">
      <w:pPr>
        <w:tabs>
          <w:tab w:val="left" w:pos="576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b/>
          <w:sz w:val="26"/>
          <w:szCs w:val="26"/>
        </w:rPr>
        <w:t>7.Прекращение действия Соглашения</w:t>
      </w:r>
    </w:p>
    <w:p w:rsidR="00353C79" w:rsidRPr="00933E5C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353C79" w:rsidRPr="00933E5C" w:rsidRDefault="00353C79" w:rsidP="00353C79">
      <w:pPr>
        <w:tabs>
          <w:tab w:val="left" w:pos="57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933E5C">
        <w:rPr>
          <w:rFonts w:ascii="Times New Roman" w:eastAsia="Times New Roman" w:hAnsi="Times New Roman" w:cs="Times New Roman"/>
          <w:sz w:val="26"/>
          <w:szCs w:val="26"/>
        </w:rPr>
        <w:t>7.1. Основанием прекращения действия настоящего Соглашения является истечение срока его действия.</w:t>
      </w:r>
    </w:p>
    <w:p w:rsidR="00353C79" w:rsidRPr="00933E5C" w:rsidRDefault="00353C79" w:rsidP="00353C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>7.2. Настоящее Соглашение может быть расторгнуто до истечения срока действия по соглашению сторон, путем подписания дополнительного соглашения.</w:t>
      </w:r>
    </w:p>
    <w:p w:rsidR="00353C79" w:rsidRPr="00933E5C" w:rsidRDefault="00353C79" w:rsidP="00353C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C79" w:rsidRPr="00933E5C" w:rsidRDefault="00353C79" w:rsidP="00353C7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b/>
          <w:sz w:val="26"/>
          <w:szCs w:val="26"/>
        </w:rPr>
        <w:t>8.Заключительные положения</w:t>
      </w:r>
    </w:p>
    <w:p w:rsidR="00353C79" w:rsidRPr="00933E5C" w:rsidRDefault="00353C79" w:rsidP="00353C79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3C79" w:rsidRDefault="00353C79" w:rsidP="00353C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3E5C">
        <w:rPr>
          <w:rFonts w:ascii="Times New Roman" w:eastAsia="Times New Roman" w:hAnsi="Times New Roman" w:cs="Times New Roman"/>
          <w:sz w:val="26"/>
          <w:szCs w:val="26"/>
        </w:rPr>
        <w:t>8.1. Настоящее соглашение составлено в двух экземплярах, имеющих одинаковую юридическую силу.</w:t>
      </w:r>
    </w:p>
    <w:p w:rsidR="00933E5C" w:rsidRPr="00933E5C" w:rsidRDefault="00933E5C" w:rsidP="00353C7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3C79" w:rsidRPr="00933E5C" w:rsidRDefault="00353C79" w:rsidP="00353C7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ourier New"/>
          <w:b/>
          <w:sz w:val="26"/>
          <w:szCs w:val="26"/>
          <w:lang w:val="en-US" w:eastAsia="ru-RU"/>
        </w:rPr>
      </w:pPr>
      <w:r w:rsidRPr="00933E5C">
        <w:rPr>
          <w:rFonts w:ascii="Times New Roman" w:eastAsia="Times New Roman" w:hAnsi="Times New Roman" w:cs="Courier New"/>
          <w:b/>
          <w:sz w:val="26"/>
          <w:szCs w:val="26"/>
          <w:lang w:val="en-US" w:eastAsia="ru-RU"/>
        </w:rPr>
        <w:t xml:space="preserve">9. </w:t>
      </w:r>
      <w:proofErr w:type="spellStart"/>
      <w:r w:rsidRPr="00933E5C">
        <w:rPr>
          <w:rFonts w:ascii="Times New Roman" w:eastAsia="Times New Roman" w:hAnsi="Times New Roman" w:cs="Courier New"/>
          <w:b/>
          <w:sz w:val="26"/>
          <w:szCs w:val="26"/>
          <w:lang w:val="en-US" w:eastAsia="ru-RU"/>
        </w:rPr>
        <w:t>Подписи</w:t>
      </w:r>
      <w:proofErr w:type="spellEnd"/>
      <w:r w:rsidRPr="00933E5C">
        <w:rPr>
          <w:rFonts w:ascii="Times New Roman" w:eastAsia="Times New Roman" w:hAnsi="Times New Roman" w:cs="Courier New"/>
          <w:b/>
          <w:sz w:val="26"/>
          <w:szCs w:val="26"/>
          <w:lang w:val="en-US" w:eastAsia="ru-RU"/>
        </w:rPr>
        <w:t xml:space="preserve"> </w:t>
      </w:r>
      <w:proofErr w:type="spellStart"/>
      <w:r w:rsidRPr="00933E5C">
        <w:rPr>
          <w:rFonts w:ascii="Times New Roman" w:eastAsia="Times New Roman" w:hAnsi="Times New Roman" w:cs="Courier New"/>
          <w:b/>
          <w:sz w:val="26"/>
          <w:szCs w:val="26"/>
          <w:lang w:val="en-US" w:eastAsia="ru-RU"/>
        </w:rPr>
        <w:t>сторон</w:t>
      </w:r>
      <w:proofErr w:type="spellEnd"/>
      <w:r w:rsidRPr="00933E5C">
        <w:rPr>
          <w:rFonts w:ascii="Times New Roman" w:eastAsia="Times New Roman" w:hAnsi="Times New Roman" w:cs="Courier New"/>
          <w:b/>
          <w:sz w:val="26"/>
          <w:szCs w:val="26"/>
          <w:lang w:val="en-US" w:eastAsia="ru-RU"/>
        </w:rPr>
        <w:t>.</w:t>
      </w:r>
    </w:p>
    <w:tbl>
      <w:tblPr>
        <w:tblW w:w="87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567"/>
        <w:gridCol w:w="3544"/>
      </w:tblGrid>
      <w:tr w:rsidR="00933E5C" w:rsidRPr="00933E5C" w:rsidTr="00933E5C">
        <w:tc>
          <w:tcPr>
            <w:tcW w:w="4678" w:type="dxa"/>
            <w:hideMark/>
          </w:tcPr>
          <w:p w:rsidR="00933E5C" w:rsidRPr="00933E5C" w:rsidRDefault="00933E5C" w:rsidP="00353C79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33E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Глава сельского поселения  Камышла муниципального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33E5C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933E5C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6    </w:t>
            </w:r>
            <w:proofErr w:type="spellStart"/>
            <w:r w:rsidRPr="00933E5C">
              <w:rPr>
                <w:rFonts w:ascii="Times New Roman" w:eastAsia="Times New Roman" w:hAnsi="Times New Roman" w:cs="Times New Roman"/>
                <w:sz w:val="26"/>
                <w:szCs w:val="26"/>
              </w:rPr>
              <w:t>Камышлинский</w:t>
            </w:r>
            <w:proofErr w:type="spellEnd"/>
            <w:r w:rsidRPr="00933E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Самарской области             </w:t>
            </w:r>
          </w:p>
          <w:p w:rsidR="00933E5C" w:rsidRPr="00933E5C" w:rsidRDefault="00933E5C" w:rsidP="00353C79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33E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________________ </w:t>
            </w:r>
            <w:proofErr w:type="spellStart"/>
            <w:r w:rsidRPr="00933E5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З.А.Сафин</w:t>
            </w:r>
            <w:proofErr w:type="spellEnd"/>
          </w:p>
          <w:p w:rsidR="00933E5C" w:rsidRPr="00933E5C" w:rsidRDefault="00933E5C" w:rsidP="00353C7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33E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М.П.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933E5C" w:rsidRPr="00933E5C" w:rsidRDefault="00933E5C" w:rsidP="00933E5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:rsidR="00933E5C" w:rsidRPr="00933E5C" w:rsidRDefault="00933E5C" w:rsidP="00933E5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33E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933E5C">
              <w:rPr>
                <w:rFonts w:ascii="Times New Roman" w:eastAsia="Times New Roman" w:hAnsi="Times New Roman" w:cs="Times New Roman"/>
                <w:sz w:val="26"/>
                <w:szCs w:val="26"/>
              </w:rPr>
              <w:t>униципального района</w:t>
            </w:r>
          </w:p>
          <w:p w:rsidR="00933E5C" w:rsidRPr="00933E5C" w:rsidRDefault="00933E5C" w:rsidP="00933E5C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33E5C">
              <w:rPr>
                <w:rFonts w:ascii="Times New Roman" w:eastAsia="Times New Roman" w:hAnsi="Times New Roman" w:cs="Times New Roman"/>
                <w:sz w:val="26"/>
                <w:szCs w:val="26"/>
              </w:rPr>
              <w:t>Камышлинский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33E5C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         области     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</w:t>
            </w:r>
            <w:proofErr w:type="spellStart"/>
            <w:r w:rsidRPr="00933E5C">
              <w:rPr>
                <w:rFonts w:ascii="Times New Roman" w:eastAsia="Times New Roman" w:hAnsi="Times New Roman" w:cs="Times New Roman"/>
                <w:sz w:val="26"/>
                <w:szCs w:val="26"/>
              </w:rPr>
              <w:t>Р.К.Багаутдинов</w:t>
            </w:r>
            <w:proofErr w:type="spellEnd"/>
          </w:p>
          <w:p w:rsidR="00933E5C" w:rsidRPr="00933E5C" w:rsidRDefault="00933E5C" w:rsidP="00353C7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3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                             </w:t>
            </w:r>
            <w:bookmarkStart w:id="0" w:name="_GoBack"/>
            <w:bookmarkEnd w:id="0"/>
            <w:r w:rsidRPr="00933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353C79" w:rsidRPr="00353C79" w:rsidRDefault="00353C79" w:rsidP="00353C7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53C79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</w:p>
    <w:p w:rsidR="00353C79" w:rsidRPr="00353C79" w:rsidRDefault="00353C79" w:rsidP="00353C79">
      <w:pPr>
        <w:spacing w:after="0" w:line="360" w:lineRule="auto"/>
        <w:jc w:val="both"/>
        <w:rPr>
          <w:rFonts w:ascii="Times New Roman" w:eastAsia="Times New Roman" w:hAnsi="Times New Roman" w:cs="Courier New"/>
          <w:sz w:val="24"/>
          <w:szCs w:val="24"/>
        </w:rPr>
      </w:pPr>
    </w:p>
    <w:p w:rsidR="00353C79" w:rsidRPr="00353C79" w:rsidRDefault="00353C79" w:rsidP="00353C79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14B5" w:rsidRDefault="005914B5"/>
    <w:sectPr w:rsidR="005914B5" w:rsidSect="008C28D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567" w:bottom="567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AC" w:rsidRDefault="005609AC">
      <w:pPr>
        <w:spacing w:after="0" w:line="240" w:lineRule="auto"/>
      </w:pPr>
      <w:r>
        <w:separator/>
      </w:r>
    </w:p>
  </w:endnote>
  <w:endnote w:type="continuationSeparator" w:id="0">
    <w:p w:rsidR="005609AC" w:rsidRDefault="0056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4C" w:rsidRDefault="00353C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94C" w:rsidRDefault="005609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4C" w:rsidRDefault="005609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AC" w:rsidRDefault="005609AC">
      <w:pPr>
        <w:spacing w:after="0" w:line="240" w:lineRule="auto"/>
      </w:pPr>
      <w:r>
        <w:separator/>
      </w:r>
    </w:p>
  </w:footnote>
  <w:footnote w:type="continuationSeparator" w:id="0">
    <w:p w:rsidR="005609AC" w:rsidRDefault="0056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4C" w:rsidRDefault="00353C79" w:rsidP="00D950F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394C" w:rsidRDefault="005609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4C" w:rsidRPr="00C7101E" w:rsidRDefault="00353C79" w:rsidP="00D950F2">
    <w:pPr>
      <w:pStyle w:val="a6"/>
      <w:framePr w:wrap="around" w:vAnchor="text" w:hAnchor="margin" w:xAlign="center" w:y="1"/>
      <w:rPr>
        <w:rStyle w:val="a5"/>
      </w:rPr>
    </w:pPr>
    <w:r w:rsidRPr="00C7101E">
      <w:rPr>
        <w:rStyle w:val="a5"/>
      </w:rPr>
      <w:fldChar w:fldCharType="begin"/>
    </w:r>
    <w:r w:rsidRPr="00C7101E">
      <w:rPr>
        <w:rStyle w:val="a5"/>
      </w:rPr>
      <w:instrText xml:space="preserve">PAGE  </w:instrText>
    </w:r>
    <w:r w:rsidRPr="00C7101E">
      <w:rPr>
        <w:rStyle w:val="a5"/>
      </w:rPr>
      <w:fldChar w:fldCharType="separate"/>
    </w:r>
    <w:r w:rsidR="00933E5C">
      <w:rPr>
        <w:rStyle w:val="a5"/>
        <w:noProof/>
      </w:rPr>
      <w:t>4</w:t>
    </w:r>
    <w:r w:rsidRPr="00C7101E">
      <w:rPr>
        <w:rStyle w:val="a5"/>
      </w:rPr>
      <w:fldChar w:fldCharType="end"/>
    </w:r>
  </w:p>
  <w:p w:rsidR="00F5394C" w:rsidRDefault="005609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79"/>
    <w:rsid w:val="002E3F17"/>
    <w:rsid w:val="00353C79"/>
    <w:rsid w:val="004A26CB"/>
    <w:rsid w:val="005609AC"/>
    <w:rsid w:val="005914B5"/>
    <w:rsid w:val="008C28D8"/>
    <w:rsid w:val="009038F4"/>
    <w:rsid w:val="0093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3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353C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53C79"/>
  </w:style>
  <w:style w:type="paragraph" w:styleId="a6">
    <w:name w:val="header"/>
    <w:basedOn w:val="a"/>
    <w:link w:val="a7"/>
    <w:rsid w:val="00353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53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53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353C7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53C79"/>
  </w:style>
  <w:style w:type="paragraph" w:styleId="a6">
    <w:name w:val="header"/>
    <w:basedOn w:val="a"/>
    <w:link w:val="a7"/>
    <w:rsid w:val="00353C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53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5</cp:revision>
  <cp:lastPrinted>2020-01-31T05:10:00Z</cp:lastPrinted>
  <dcterms:created xsi:type="dcterms:W3CDTF">2020-01-28T06:43:00Z</dcterms:created>
  <dcterms:modified xsi:type="dcterms:W3CDTF">2020-01-31T05:10:00Z</dcterms:modified>
</cp:coreProperties>
</file>