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AF" w:rsidRDefault="00B249AF" w:rsidP="00143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Прокуратура разъясняет.</w:t>
      </w:r>
    </w:p>
    <w:p w:rsidR="00B249AF" w:rsidRDefault="00B249AF" w:rsidP="00143D70">
      <w:pPr>
        <w:spacing w:after="0" w:line="240" w:lineRule="auto"/>
        <w:ind w:firstLine="709"/>
        <w:jc w:val="both"/>
        <w:rPr>
          <w:rFonts w:ascii="Times New Roman" w:hAnsi="Times New Roman" w:cs="Times New Roman"/>
          <w:sz w:val="28"/>
          <w:szCs w:val="28"/>
        </w:rPr>
      </w:pPr>
    </w:p>
    <w:p w:rsidR="00833298" w:rsidRDefault="00143D70" w:rsidP="00143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№380-ФЗ от 28.12.2013 г. «О внесении изменений в Уголовный кодекс РФ и Уголовно-процессуальный кодекс РФ» Уголовный кодекс РФ дополнен статьей 240-1 следующего содержания:</w:t>
      </w:r>
    </w:p>
    <w:p w:rsidR="00143D70" w:rsidRDefault="00143D70" w:rsidP="00143D70">
      <w:pPr>
        <w:spacing w:after="0" w:line="240" w:lineRule="auto"/>
        <w:ind w:firstLine="709"/>
        <w:jc w:val="both"/>
        <w:rPr>
          <w:rFonts w:ascii="Times New Roman" w:hAnsi="Times New Roman" w:cs="Times New Roman"/>
          <w:sz w:val="28"/>
          <w:szCs w:val="28"/>
        </w:rPr>
      </w:pPr>
    </w:p>
    <w:p w:rsidR="00143D70" w:rsidRPr="00143D70" w:rsidRDefault="00143D70" w:rsidP="00143D7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240-1. </w:t>
      </w:r>
      <w:r w:rsidRPr="00143D70">
        <w:rPr>
          <w:rFonts w:ascii="Times New Roman" w:hAnsi="Times New Roman" w:cs="Times New Roman"/>
          <w:b/>
          <w:sz w:val="28"/>
          <w:szCs w:val="28"/>
        </w:rPr>
        <w:t>Получение сексуальных услуг несовершеннолетнего</w:t>
      </w:r>
    </w:p>
    <w:p w:rsidR="00143D70" w:rsidRDefault="00143D70" w:rsidP="00143D70">
      <w:pPr>
        <w:spacing w:after="0" w:line="240" w:lineRule="auto"/>
        <w:ind w:firstLine="709"/>
        <w:jc w:val="both"/>
        <w:rPr>
          <w:rFonts w:ascii="Times New Roman" w:hAnsi="Times New Roman" w:cs="Times New Roman"/>
          <w:sz w:val="28"/>
          <w:szCs w:val="28"/>
        </w:rPr>
      </w:pPr>
    </w:p>
    <w:p w:rsidR="00143D70" w:rsidRDefault="00143D70" w:rsidP="00143D70">
      <w:pPr>
        <w:spacing w:after="0" w:line="240" w:lineRule="auto"/>
        <w:ind w:firstLine="709"/>
        <w:jc w:val="both"/>
        <w:rPr>
          <w:rFonts w:ascii="Times New Roman" w:hAnsi="Times New Roman" w:cs="Times New Roman"/>
          <w:sz w:val="28"/>
          <w:szCs w:val="28"/>
        </w:rPr>
      </w:pPr>
      <w:r w:rsidRPr="00B249AF">
        <w:rPr>
          <w:rFonts w:ascii="Times New Roman" w:hAnsi="Times New Roman" w:cs="Times New Roman"/>
          <w:sz w:val="28"/>
          <w:szCs w:val="28"/>
          <w:u w:val="single"/>
        </w:rPr>
        <w:t>Получение сексуальных услуг несовершеннолетнего в возрасте от шестнадцати до восемнадцати лет лицом, достигшим восемнадцатилетнего возраста</w:t>
      </w:r>
      <w:r>
        <w:rPr>
          <w:rFonts w:ascii="Times New Roman" w:hAnsi="Times New Roman" w:cs="Times New Roman"/>
          <w:sz w:val="28"/>
          <w:szCs w:val="28"/>
        </w:rPr>
        <w:t>, -</w:t>
      </w:r>
    </w:p>
    <w:p w:rsidR="00143D70" w:rsidRDefault="00143D70" w:rsidP="00143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143D70" w:rsidRDefault="00B249AF" w:rsidP="00143D70">
      <w:pPr>
        <w:spacing w:after="0" w:line="240" w:lineRule="auto"/>
        <w:ind w:firstLine="709"/>
        <w:jc w:val="both"/>
        <w:rPr>
          <w:rFonts w:ascii="Times New Roman" w:hAnsi="Times New Roman" w:cs="Times New Roman"/>
          <w:sz w:val="28"/>
          <w:szCs w:val="28"/>
        </w:rPr>
      </w:pPr>
      <w:r w:rsidRPr="00B249AF">
        <w:rPr>
          <w:rFonts w:ascii="Times New Roman" w:hAnsi="Times New Roman" w:cs="Times New Roman"/>
          <w:b/>
          <w:sz w:val="28"/>
          <w:szCs w:val="28"/>
        </w:rPr>
        <w:t>Примечание.</w:t>
      </w:r>
      <w:r>
        <w:rPr>
          <w:rFonts w:ascii="Times New Roman" w:hAnsi="Times New Roman" w:cs="Times New Roman"/>
          <w:sz w:val="28"/>
          <w:szCs w:val="28"/>
        </w:rPr>
        <w:t xml:space="preserve"> Под сексуальными услугами в настоящей статье понимается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roofErr w:type="gramStart"/>
      <w:r>
        <w:rPr>
          <w:rFonts w:ascii="Times New Roman" w:hAnsi="Times New Roman" w:cs="Times New Roman"/>
          <w:sz w:val="28"/>
          <w:szCs w:val="28"/>
        </w:rPr>
        <w:t>.».</w:t>
      </w:r>
      <w:proofErr w:type="gramEnd"/>
    </w:p>
    <w:p w:rsidR="00B249AF" w:rsidRDefault="00B249AF" w:rsidP="00143D70">
      <w:pPr>
        <w:spacing w:after="0" w:line="240" w:lineRule="auto"/>
        <w:ind w:firstLine="709"/>
        <w:jc w:val="both"/>
        <w:rPr>
          <w:rFonts w:ascii="Times New Roman" w:hAnsi="Times New Roman" w:cs="Times New Roman"/>
          <w:sz w:val="28"/>
          <w:szCs w:val="28"/>
        </w:rPr>
      </w:pPr>
    </w:p>
    <w:p w:rsidR="00B249AF" w:rsidRDefault="00B249AF" w:rsidP="00143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закон вступил в силу с момента опубликования.</w:t>
      </w:r>
    </w:p>
    <w:p w:rsidR="00B249AF" w:rsidRDefault="00B249AF" w:rsidP="00143D70">
      <w:pPr>
        <w:spacing w:after="0" w:line="240" w:lineRule="auto"/>
        <w:ind w:firstLine="709"/>
        <w:jc w:val="both"/>
        <w:rPr>
          <w:rFonts w:ascii="Times New Roman" w:hAnsi="Times New Roman" w:cs="Times New Roman"/>
          <w:sz w:val="28"/>
          <w:szCs w:val="28"/>
        </w:rPr>
      </w:pPr>
    </w:p>
    <w:p w:rsidR="00B249AF" w:rsidRDefault="00B249AF" w:rsidP="00143D70">
      <w:pPr>
        <w:spacing w:after="0" w:line="240" w:lineRule="auto"/>
        <w:ind w:firstLine="709"/>
        <w:jc w:val="both"/>
        <w:rPr>
          <w:rFonts w:ascii="Times New Roman" w:hAnsi="Times New Roman" w:cs="Times New Roman"/>
          <w:sz w:val="28"/>
          <w:szCs w:val="28"/>
        </w:rPr>
      </w:pPr>
    </w:p>
    <w:p w:rsidR="00B249AF" w:rsidRDefault="00B249AF" w:rsidP="00B249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w:t>
      </w:r>
    </w:p>
    <w:p w:rsidR="00B249AF" w:rsidRPr="00143D70" w:rsidRDefault="00B249AF" w:rsidP="00B249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Камышлинского района</w:t>
      </w:r>
      <w:bookmarkStart w:id="0" w:name="_GoBack"/>
      <w:bookmarkEnd w:id="0"/>
    </w:p>
    <w:sectPr w:rsidR="00B249AF" w:rsidRPr="00143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70"/>
    <w:rsid w:val="00143D70"/>
    <w:rsid w:val="00833298"/>
    <w:rsid w:val="00B2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2014-02-04T12:09:00Z</dcterms:created>
  <dcterms:modified xsi:type="dcterms:W3CDTF">2014-02-04T12:09:00Z</dcterms:modified>
</cp:coreProperties>
</file>