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77" w:rsidRDefault="009A1D5E" w:rsidP="006957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Прокуратура Камышлинского</w:t>
      </w:r>
      <w:r w:rsidR="00B6197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области разъясняет: «Навязывание услуг по заключению КАСКО и других видов добровольного страхования вместе с ОСАГО недопустимо». </w:t>
      </w:r>
    </w:p>
    <w:p w:rsidR="00B61977" w:rsidRDefault="00B61977" w:rsidP="006957C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57C0" w:rsidRDefault="0059393C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7C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957C0">
        <w:rPr>
          <w:rFonts w:ascii="Times New Roman" w:hAnsi="Times New Roman" w:cs="Times New Roman"/>
          <w:sz w:val="28"/>
          <w:szCs w:val="28"/>
          <w:lang w:eastAsia="ru-RU"/>
        </w:rPr>
        <w:t xml:space="preserve">2014 году значительно увеличилось количество жалоб </w:t>
      </w:r>
      <w:r w:rsidRPr="006957C0">
        <w:rPr>
          <w:rFonts w:ascii="Times New Roman" w:hAnsi="Times New Roman" w:cs="Times New Roman"/>
          <w:sz w:val="28"/>
          <w:szCs w:val="28"/>
          <w:lang w:eastAsia="ru-RU"/>
        </w:rPr>
        <w:t>на действия страховщиков, фактически препятствующих гражданам страховать риск своей гражданской ответственности, которая может наступить вследствие причинения вреда жизни, здоровью или имуществу других лиц при испо</w:t>
      </w:r>
      <w:r w:rsidR="006957C0">
        <w:rPr>
          <w:rFonts w:ascii="Times New Roman" w:hAnsi="Times New Roman" w:cs="Times New Roman"/>
          <w:sz w:val="28"/>
          <w:szCs w:val="28"/>
          <w:lang w:eastAsia="ru-RU"/>
        </w:rPr>
        <w:t>льзовании транспортных средств.</w:t>
      </w:r>
    </w:p>
    <w:p w:rsidR="009D4282" w:rsidRDefault="0059393C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7C0">
        <w:rPr>
          <w:rFonts w:ascii="Times New Roman" w:hAnsi="Times New Roman" w:cs="Times New Roman"/>
          <w:sz w:val="28"/>
          <w:szCs w:val="28"/>
          <w:lang w:eastAsia="ru-RU"/>
        </w:rPr>
        <w:t xml:space="preserve">Такая обязанность владельцев транспортных средств является законной и должна осуществляться на условиях и в порядке, установленных Федеральным законом от 25 апреля 2002 года № 40-ФЗ «Об обязательном страховании гражданской ответственности владельцев транспортных средств» (далее – Закон об ОСАГО). </w:t>
      </w:r>
    </w:p>
    <w:p w:rsidR="006957C0" w:rsidRDefault="0059393C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7C0">
        <w:rPr>
          <w:rFonts w:ascii="Times New Roman" w:hAnsi="Times New Roman" w:cs="Times New Roman"/>
          <w:sz w:val="28"/>
          <w:szCs w:val="28"/>
          <w:lang w:eastAsia="ru-RU"/>
        </w:rPr>
        <w:t>Чаще всего поводами к возникновению споров между страховщиками и страхователями выступают или якобы отсутствие бланков договоров обязательного страхования (полисов ОСАГО), или попытки страховщиков обусловить заключение договора ОСАГО предоставлением иных услуг, в частности, договора добровольного страхования (КАСКО, страхование жизни и т.д.).</w:t>
      </w:r>
    </w:p>
    <w:p w:rsidR="006957C0" w:rsidRDefault="009D4282" w:rsidP="009D42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Вместе с тем, д</w:t>
      </w:r>
      <w:r w:rsidR="0059393C" w:rsidRPr="006957C0">
        <w:rPr>
          <w:rFonts w:ascii="Times New Roman" w:hAnsi="Times New Roman" w:cs="Times New Roman"/>
          <w:sz w:val="28"/>
          <w:szCs w:val="28"/>
          <w:lang w:eastAsia="ru-RU"/>
        </w:rPr>
        <w:t>оговор обязательного страхования гражданской ответственности владельцев транспортных средств заключается в порядке и на условиях, которые предусмотрены Законом об ОСАГО, и является публичным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, то есть к нему</w:t>
      </w:r>
      <w:r w:rsidR="0059393C" w:rsidRPr="006957C0">
        <w:rPr>
          <w:rFonts w:ascii="Times New Roman" w:hAnsi="Times New Roman" w:cs="Times New Roman"/>
          <w:sz w:val="28"/>
          <w:szCs w:val="28"/>
          <w:lang w:eastAsia="ru-RU"/>
        </w:rPr>
        <w:t xml:space="preserve"> подлежат применению нормы статьи 426 Гражданского кодекса Российской Федерации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9393C" w:rsidRPr="006957C0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договорах,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которыми </w:t>
      </w:r>
      <w:r w:rsidR="0059393C" w:rsidRPr="006957C0">
        <w:rPr>
          <w:rFonts w:ascii="Times New Roman" w:hAnsi="Times New Roman" w:cs="Times New Roman"/>
          <w:sz w:val="28"/>
          <w:szCs w:val="28"/>
          <w:lang w:eastAsia="ru-RU"/>
        </w:rPr>
        <w:t>страховая организация (страховщик), которая вправе осуществлять обязательное страхование гражданской ответственности владельцев транспортных средств в соответствии с разрешением (лицензией), выданным в установленном законодательством Российской Федерации порядке, должна осуществлять такое страхование в отношении каждого, кто к ней обратится.</w:t>
      </w:r>
    </w:p>
    <w:p w:rsidR="00C80BC1" w:rsidRDefault="00C80BC1" w:rsidP="00C80BC1">
      <w:pPr>
        <w:ind w:firstLine="851"/>
        <w:jc w:val="both"/>
      </w:pPr>
      <w:r>
        <w:t>Д</w:t>
      </w:r>
      <w:r w:rsidRPr="003166A2">
        <w:t xml:space="preserve">ля заключения договора обязательного страхования </w:t>
      </w:r>
      <w:r>
        <w:t xml:space="preserve">гражданской ответственности владельцев транспортных средств (ОСАГО) </w:t>
      </w:r>
      <w:r w:rsidRPr="003166A2">
        <w:t>страхователь</w:t>
      </w:r>
      <w:r>
        <w:t xml:space="preserve"> в соответствии с </w:t>
      </w:r>
      <w:r w:rsidRPr="003166A2">
        <w:t>п.</w:t>
      </w:r>
      <w:r>
        <w:t xml:space="preserve"> 3 ст. 15 </w:t>
      </w:r>
      <w:r w:rsidRPr="002F4ED7">
        <w:t>Федерального закона от 25.04.2002 № 40-ФЗ «Об обязательном страховании гражданской ответственности владельцев транспортных средств»</w:t>
      </w:r>
      <w:r>
        <w:t xml:space="preserve"> должен представить Страховщику </w:t>
      </w:r>
      <w:r w:rsidRPr="000C1069">
        <w:t>заявление о заключении договора обязательного страхования</w:t>
      </w:r>
      <w:r>
        <w:t xml:space="preserve"> по установленной форме.</w:t>
      </w:r>
    </w:p>
    <w:p w:rsidR="00C80BC1" w:rsidRDefault="00C80BC1" w:rsidP="00C80BC1">
      <w:pPr>
        <w:ind w:firstLine="851"/>
        <w:jc w:val="both"/>
      </w:pPr>
      <w:r>
        <w:t xml:space="preserve">Данная форма, а также рекомендации по ее заполнению расположены на сайте Российского Союза Автостраховщиков в сети «интернет» по адресу: </w:t>
      </w:r>
      <w:hyperlink r:id="rId5" w:history="1">
        <w:r w:rsidRPr="006E6D95">
          <w:rPr>
            <w:rStyle w:val="a4"/>
            <w:szCs w:val="28"/>
          </w:rPr>
          <w:t>www.autoins.ru/ru/osago/policy</w:t>
        </w:r>
      </w:hyperlink>
      <w:r w:rsidRPr="00B94DFF">
        <w:t>.</w:t>
      </w:r>
    </w:p>
    <w:p w:rsidR="00C80BC1" w:rsidRDefault="00C80BC1" w:rsidP="00C80BC1">
      <w:pPr>
        <w:ind w:firstLine="851"/>
        <w:jc w:val="both"/>
      </w:pPr>
      <w:r>
        <w:t>Помимо заявления страхователь должен</w:t>
      </w:r>
      <w:r w:rsidRPr="003166A2">
        <w:t xml:space="preserve"> представ</w:t>
      </w:r>
      <w:r>
        <w:t>ить</w:t>
      </w:r>
      <w:r w:rsidRPr="003166A2">
        <w:t xml:space="preserve"> страховщику следующие документы:</w:t>
      </w:r>
    </w:p>
    <w:p w:rsidR="00C80BC1" w:rsidRPr="00901669" w:rsidRDefault="00C80BC1" w:rsidP="00C80BC1">
      <w:pPr>
        <w:ind w:firstLine="851"/>
        <w:jc w:val="both"/>
      </w:pPr>
      <w:r>
        <w:t>-</w:t>
      </w:r>
      <w:r w:rsidRPr="00901669">
        <w:t xml:space="preserve"> паспорт или иной удостоверяющий личность документ;</w:t>
      </w:r>
    </w:p>
    <w:p w:rsidR="00C80BC1" w:rsidRPr="00901669" w:rsidRDefault="00C80BC1" w:rsidP="00C80BC1">
      <w:pPr>
        <w:ind w:firstLine="851"/>
        <w:jc w:val="both"/>
      </w:pPr>
      <w:r w:rsidRPr="00901669">
        <w:t xml:space="preserve">- документ о регистрации транспортного средства, выданный органом, осуществляющим регистрацию транспортного средства (паспорт </w:t>
      </w:r>
      <w:r w:rsidRPr="00901669">
        <w:lastRenderedPageBreak/>
        <w:t>транспортного средства, свидетельство о регистрации транспортного средства, технический паспорт или технический талон либо аналогичные документы);</w:t>
      </w:r>
    </w:p>
    <w:p w:rsidR="00C80BC1" w:rsidRPr="00901669" w:rsidRDefault="00C80BC1" w:rsidP="00C80BC1">
      <w:pPr>
        <w:ind w:firstLine="851"/>
        <w:jc w:val="both"/>
      </w:pPr>
      <w:r w:rsidRPr="00901669">
        <w:t>- водительское удостоверение или копи</w:t>
      </w:r>
      <w:r w:rsidR="00B61977">
        <w:t>ю</w:t>
      </w:r>
      <w:r w:rsidRPr="00901669">
        <w:t xml:space="preserve"> водительского удостоверения лица, допущенного к управлению транспортным средством (в случае, если договор обязательного страхования заключается при условии, что к управлению транспортным средством допущены только определенные лица);</w:t>
      </w:r>
    </w:p>
    <w:p w:rsidR="00C80BC1" w:rsidRDefault="00C80BC1" w:rsidP="00C80BC1">
      <w:pPr>
        <w:ind w:firstLine="851"/>
        <w:jc w:val="both"/>
      </w:pPr>
      <w:r w:rsidRPr="00901669">
        <w:t xml:space="preserve">- </w:t>
      </w:r>
      <w:r>
        <w:t>д</w:t>
      </w:r>
      <w:r w:rsidRPr="00901669">
        <w:t>иагностическ</w:t>
      </w:r>
      <w:r w:rsidR="00B61977">
        <w:t>ую</w:t>
      </w:r>
      <w:r w:rsidRPr="00901669">
        <w:t xml:space="preserve"> карт</w:t>
      </w:r>
      <w:r w:rsidR="00B61977">
        <w:t>у</w:t>
      </w:r>
      <w:r w:rsidRPr="00901669">
        <w:t>, содержащ</w:t>
      </w:r>
      <w:r w:rsidR="00B61977">
        <w:t>ую</w:t>
      </w:r>
      <w:r w:rsidRPr="00901669">
        <w:t xml:space="preserve"> сведения о соответствии транспортного средства обязательным требованиям безопасности транспортных средств (за исключением случаев,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технического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 месяцев, а также </w:t>
      </w:r>
      <w:r>
        <w:t xml:space="preserve">в </w:t>
      </w:r>
      <w:r w:rsidRPr="00901669">
        <w:t xml:space="preserve">случае </w:t>
      </w:r>
      <w:r w:rsidRPr="00625F3C">
        <w:t>заключ</w:t>
      </w:r>
      <w:r>
        <w:t>ения</w:t>
      </w:r>
      <w:r w:rsidRPr="00625F3C">
        <w:t xml:space="preserve"> дог</w:t>
      </w:r>
      <w:r>
        <w:t>о</w:t>
      </w:r>
      <w:r w:rsidRPr="00625F3C">
        <w:t>вор</w:t>
      </w:r>
      <w:r>
        <w:t>а</w:t>
      </w:r>
      <w:r w:rsidRPr="00625F3C">
        <w:t xml:space="preserve"> обязательного страхования на не превышающий 20 дней срок</w:t>
      </w:r>
      <w:r w:rsidRPr="00901669">
        <w:t>).</w:t>
      </w:r>
      <w:r>
        <w:t xml:space="preserve"> Периодичность проведения технического осмотра установлена </w:t>
      </w:r>
      <w:r w:rsidRPr="00675B92">
        <w:t>Федеральны</w:t>
      </w:r>
      <w:r>
        <w:t>м</w:t>
      </w:r>
      <w:r w:rsidRPr="00675B92">
        <w:t xml:space="preserve"> закон</w:t>
      </w:r>
      <w:r>
        <w:t>ом</w:t>
      </w:r>
      <w:r w:rsidRPr="00675B92">
        <w:t xml:space="preserve"> от 01.07.2011 </w:t>
      </w:r>
      <w:r>
        <w:t xml:space="preserve">№ </w:t>
      </w:r>
      <w:r w:rsidRPr="00675B92">
        <w:t>170-ФЗ</w:t>
      </w:r>
      <w:r>
        <w:t xml:space="preserve"> «</w:t>
      </w:r>
      <w:r w:rsidRPr="00675B92">
        <w:t>О техническом осмотре транспортных средств и о внесении изменений в отдельные законодательные акты Российской Федерации</w:t>
      </w:r>
      <w:r>
        <w:t>».</w:t>
      </w:r>
    </w:p>
    <w:p w:rsidR="00C80BC1" w:rsidRDefault="00C80BC1" w:rsidP="00C80BC1">
      <w:pPr>
        <w:ind w:firstLine="851"/>
        <w:jc w:val="both"/>
      </w:pPr>
      <w:r w:rsidRPr="00901669">
        <w:t>Согласно п. 16 Правил обязательного страхования гражданской ответственности владельцев транспортных средств, утвержденных постановлением Правительства Росси</w:t>
      </w:r>
      <w:r>
        <w:t xml:space="preserve">йской Федерации от 7.05.2003 </w:t>
      </w:r>
      <w:r w:rsidRPr="00901669">
        <w:t>№ 263</w:t>
      </w:r>
      <w:r>
        <w:t xml:space="preserve"> (далее – Правила)</w:t>
      </w:r>
      <w:r w:rsidRPr="00901669">
        <w:t xml:space="preserve">, по соглашению сторон страхователь вправе представить копии документов, необходимых для заключения договора обязательного страхования, либо представить их страховщику в форме электронных документов. </w:t>
      </w:r>
    </w:p>
    <w:p w:rsidR="00C80BC1" w:rsidRDefault="00C80BC1" w:rsidP="00C80BC1">
      <w:pPr>
        <w:ind w:firstLine="851"/>
        <w:jc w:val="both"/>
      </w:pPr>
      <w:r w:rsidRPr="00901669">
        <w:t>В соответствии с п. 16.1 Правил страховщик не вправе требовать от страхователя представления оригиналов документов в случае перезаключения страхователем договора обязательного страхования со страховщиком, с которым был заключен последний договор обязательного страхования, если отсутствует информация о том, что представленные страхователем копии документов либо электронные документы содержат недостоверные сведения.</w:t>
      </w:r>
    </w:p>
    <w:p w:rsidR="00C80BC1" w:rsidRPr="00C307C2" w:rsidRDefault="00C80BC1" w:rsidP="00C80BC1">
      <w:pPr>
        <w:ind w:firstLine="851"/>
        <w:jc w:val="both"/>
        <w:rPr>
          <w:b/>
        </w:rPr>
      </w:pPr>
      <w:r w:rsidRPr="00C307C2">
        <w:rPr>
          <w:b/>
        </w:rPr>
        <w:t>Согласно п. 14 Правил страховщик не вправе отказать в заключени</w:t>
      </w:r>
      <w:r>
        <w:rPr>
          <w:b/>
        </w:rPr>
        <w:t>е</w:t>
      </w:r>
      <w:r w:rsidRPr="00C307C2">
        <w:rPr>
          <w:b/>
        </w:rPr>
        <w:t xml:space="preserve"> договора обязательного страхования владельцу транспортного средства, обратившемуся к нему с заявлением о заключении договора обязательного страхования и представившему документы в соответствии с Правилами.</w:t>
      </w:r>
    </w:p>
    <w:p w:rsidR="00C80BC1" w:rsidRDefault="00C80BC1" w:rsidP="00C80BC1">
      <w:pPr>
        <w:ind w:firstLine="851"/>
        <w:jc w:val="both"/>
      </w:pPr>
      <w:r>
        <w:t>З</w:t>
      </w:r>
      <w:r w:rsidRPr="00AC588E">
        <w:t>аявление о заключении до</w:t>
      </w:r>
      <w:r>
        <w:t>говора страхования</w:t>
      </w:r>
      <w:r w:rsidRPr="00AC588E">
        <w:t xml:space="preserve"> с приложением всех необходимых документов</w:t>
      </w:r>
      <w:r>
        <w:t xml:space="preserve"> </w:t>
      </w:r>
      <w:r w:rsidRPr="00AC588E">
        <w:t xml:space="preserve">может быть подано Страховщику любым доступным способом, позволяющим установить факт получения документов Страховщиком (направлено посредством почты, вручено сотруднику </w:t>
      </w:r>
      <w:r w:rsidRPr="00AC588E">
        <w:lastRenderedPageBreak/>
        <w:t>страховой организации, уполномоченному осуществлять прием документов, и т.д.).</w:t>
      </w:r>
    </w:p>
    <w:p w:rsidR="00C80BC1" w:rsidRDefault="00C80BC1" w:rsidP="00C80BC1">
      <w:pPr>
        <w:ind w:firstLine="851"/>
        <w:jc w:val="both"/>
      </w:pPr>
      <w:r w:rsidRPr="009D33B8">
        <w:t>С</w:t>
      </w:r>
      <w:r w:rsidRPr="00675B92">
        <w:t xml:space="preserve">огласно п. 19 Правил при заключении договора обязательного страхования </w:t>
      </w:r>
      <w:r w:rsidRPr="009D33B8">
        <w:t>страховщик вправе провести осмотр транспортного средства по месту жительства страхователя</w:t>
      </w:r>
      <w:r w:rsidRPr="00675B92">
        <w:t xml:space="preserve"> (по месту нахождения юридического лица), если иное не вытекает из соглашения сторон. </w:t>
      </w:r>
      <w:r>
        <w:t>Правилами не предусмотрена возможность переноса даты заключения договора Страховщиком по причине отсутствия у него технологической возможности по проведению указанного осмотра при подач</w:t>
      </w:r>
      <w:r w:rsidR="00B61977">
        <w:t>е</w:t>
      </w:r>
      <w:r>
        <w:t xml:space="preserve"> страхователем заявления о заключении договора и представлении всех необходимых документов.</w:t>
      </w:r>
    </w:p>
    <w:p w:rsidR="002938C6" w:rsidRDefault="002938C6" w:rsidP="00293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 соблюдения заявителем требований к заявлению о заключения договора ОСАГО (необходимому пакету документов к нему) и отказом Страховщика от заключения договора обязательного страхования гражданин (юридическое лицо) вправе:</w:t>
      </w:r>
    </w:p>
    <w:p w:rsidR="002938C6" w:rsidRDefault="002938C6" w:rsidP="00293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обратиться в другую страховую компанию (перечень страховых компаний, </w:t>
      </w:r>
      <w:r w:rsidRPr="00BC501A">
        <w:rPr>
          <w:rFonts w:ascii="Times New Roman" w:hAnsi="Times New Roman" w:cs="Times New Roman"/>
          <w:sz w:val="28"/>
          <w:szCs w:val="28"/>
        </w:rPr>
        <w:t xml:space="preserve">осуществляющих обязательное страхование гражданской ответственности владельцев 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BC501A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hAnsi="Times New Roman" w:cs="Times New Roman"/>
          <w:sz w:val="28"/>
          <w:szCs w:val="28"/>
        </w:rPr>
        <w:t>размещен в конце информации);</w:t>
      </w:r>
    </w:p>
    <w:p w:rsidR="002938C6" w:rsidRDefault="002938C6" w:rsidP="002938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мотивированное обращение в контролирующие органы.</w:t>
      </w:r>
    </w:p>
    <w:p w:rsidR="002938C6" w:rsidRDefault="002938C6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 этом обращаем</w:t>
      </w:r>
      <w:r w:rsidR="006F3407">
        <w:rPr>
          <w:rFonts w:ascii="Times New Roman" w:hAnsi="Times New Roman" w:cs="Times New Roman"/>
          <w:sz w:val="28"/>
          <w:szCs w:val="28"/>
          <w:lang w:eastAsia="ru-RU"/>
        </w:rPr>
        <w:t xml:space="preserve"> внимание на следующее.</w:t>
      </w:r>
    </w:p>
    <w:p w:rsidR="006957C0" w:rsidRDefault="006F3407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9393C" w:rsidRPr="006957C0">
        <w:rPr>
          <w:rFonts w:ascii="Times New Roman" w:hAnsi="Times New Roman" w:cs="Times New Roman"/>
          <w:sz w:val="28"/>
          <w:szCs w:val="28"/>
          <w:lang w:eastAsia="ru-RU"/>
        </w:rPr>
        <w:t>отивированное обращение в Роспотребнадзор (его территориальные органы) лишь тогда, когда суть его претензий касается не заключения договора ОСАГО как такового, а попыток страховщика к уже заключенному договору ОСАГО навязать заключение других возмездных сделок, в частности, договоров добровольного страхования КАСКО и т.п. К обращению необходимо приложить (при наличии) документированные свидетельства в обоснование аргументов заявителя (копию договора об ОСАГО и других договоров, копии чеков и т.д.). </w:t>
      </w:r>
    </w:p>
    <w:p w:rsidR="006957C0" w:rsidRDefault="0059393C" w:rsidP="0051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57C0">
        <w:rPr>
          <w:rFonts w:ascii="Times New Roman" w:hAnsi="Times New Roman" w:cs="Times New Roman"/>
          <w:sz w:val="28"/>
          <w:szCs w:val="28"/>
          <w:lang w:eastAsia="ru-RU"/>
        </w:rPr>
        <w:t>В случае попытки отказа со стороны страховщика заключить договор ОСАГО в связи с якобы отсутствием бланков полисов обращение следует направлять в Центральный банк Российской Федерации (107016, г. Москва, ул. Неглинная, д. 12) или в региональные подразделение Банка России, информация о которых размещена на его сайте по адресу: </w:t>
      </w:r>
      <w:hyperlink r:id="rId6" w:history="1">
        <w:r w:rsidR="0051067D" w:rsidRPr="00B40AF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http://www.cbr.ru/regions/</w:t>
        </w:r>
      </w:hyperlink>
      <w:r w:rsidR="006957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67D" w:rsidRDefault="0051067D" w:rsidP="0051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067D" w:rsidRDefault="0051067D" w:rsidP="005106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1067D" w:rsidRDefault="0051067D" w:rsidP="0051067D">
      <w:pPr>
        <w:spacing w:after="120"/>
        <w:jc w:val="both"/>
        <w:rPr>
          <w:szCs w:val="28"/>
        </w:rPr>
      </w:pPr>
      <w:r>
        <w:rPr>
          <w:szCs w:val="28"/>
        </w:rPr>
        <w:t>Помощник прокурора                                                                          И.Ф. Рябов</w:t>
      </w:r>
    </w:p>
    <w:p w:rsidR="0051067D" w:rsidRDefault="0051067D" w:rsidP="0051067D">
      <w:pPr>
        <w:pStyle w:val="ConsNonformat"/>
        <w:widowControl/>
        <w:rPr>
          <w:rFonts w:ascii="Times New Roman" w:hAnsi="Times New Roman" w:cs="Times New Roman"/>
        </w:rPr>
      </w:pPr>
    </w:p>
    <w:p w:rsidR="0051067D" w:rsidRDefault="0051067D" w:rsidP="0051067D">
      <w:pPr>
        <w:pStyle w:val="ConsNonformat"/>
        <w:widowControl/>
        <w:rPr>
          <w:rFonts w:ascii="Times New Roman" w:hAnsi="Times New Roman" w:cs="Times New Roman"/>
        </w:rPr>
      </w:pPr>
    </w:p>
    <w:p w:rsidR="0051067D" w:rsidRDefault="0051067D" w:rsidP="006957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1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4A"/>
    <w:rsid w:val="00000C29"/>
    <w:rsid w:val="00001B55"/>
    <w:rsid w:val="00004AB2"/>
    <w:rsid w:val="000059C0"/>
    <w:rsid w:val="000062A6"/>
    <w:rsid w:val="00010061"/>
    <w:rsid w:val="00011CE8"/>
    <w:rsid w:val="000128E8"/>
    <w:rsid w:val="00016B41"/>
    <w:rsid w:val="00020A5E"/>
    <w:rsid w:val="000252F1"/>
    <w:rsid w:val="00030552"/>
    <w:rsid w:val="000359D6"/>
    <w:rsid w:val="00036530"/>
    <w:rsid w:val="00036DD8"/>
    <w:rsid w:val="00036EA6"/>
    <w:rsid w:val="00037874"/>
    <w:rsid w:val="00040082"/>
    <w:rsid w:val="0004401B"/>
    <w:rsid w:val="000452A8"/>
    <w:rsid w:val="00045702"/>
    <w:rsid w:val="0005221D"/>
    <w:rsid w:val="00053C50"/>
    <w:rsid w:val="000541D4"/>
    <w:rsid w:val="0005714C"/>
    <w:rsid w:val="0006113E"/>
    <w:rsid w:val="00061533"/>
    <w:rsid w:val="00062E07"/>
    <w:rsid w:val="00064A24"/>
    <w:rsid w:val="000659A7"/>
    <w:rsid w:val="00077951"/>
    <w:rsid w:val="00077CDC"/>
    <w:rsid w:val="00080D4A"/>
    <w:rsid w:val="00082DF4"/>
    <w:rsid w:val="00082FAC"/>
    <w:rsid w:val="00084600"/>
    <w:rsid w:val="0008575D"/>
    <w:rsid w:val="00085C52"/>
    <w:rsid w:val="0009556C"/>
    <w:rsid w:val="000A1DAC"/>
    <w:rsid w:val="000A2163"/>
    <w:rsid w:val="000A3705"/>
    <w:rsid w:val="000A7B13"/>
    <w:rsid w:val="000B1799"/>
    <w:rsid w:val="000B3969"/>
    <w:rsid w:val="000B5E98"/>
    <w:rsid w:val="000C1B2C"/>
    <w:rsid w:val="000C2BA0"/>
    <w:rsid w:val="000C526A"/>
    <w:rsid w:val="000D0253"/>
    <w:rsid w:val="000D0635"/>
    <w:rsid w:val="000D147B"/>
    <w:rsid w:val="000D1CED"/>
    <w:rsid w:val="000D2E92"/>
    <w:rsid w:val="000D5B97"/>
    <w:rsid w:val="000E0838"/>
    <w:rsid w:val="000E218F"/>
    <w:rsid w:val="000E60D1"/>
    <w:rsid w:val="000E725D"/>
    <w:rsid w:val="000F01E2"/>
    <w:rsid w:val="000F2B48"/>
    <w:rsid w:val="000F6313"/>
    <w:rsid w:val="0010166F"/>
    <w:rsid w:val="00101950"/>
    <w:rsid w:val="001058FA"/>
    <w:rsid w:val="0010596E"/>
    <w:rsid w:val="00131554"/>
    <w:rsid w:val="00132E43"/>
    <w:rsid w:val="00133F53"/>
    <w:rsid w:val="00141330"/>
    <w:rsid w:val="00141E44"/>
    <w:rsid w:val="00154788"/>
    <w:rsid w:val="00156F68"/>
    <w:rsid w:val="00162634"/>
    <w:rsid w:val="001631FF"/>
    <w:rsid w:val="00166EEB"/>
    <w:rsid w:val="00172D94"/>
    <w:rsid w:val="001757F1"/>
    <w:rsid w:val="00175A19"/>
    <w:rsid w:val="001809DA"/>
    <w:rsid w:val="00183996"/>
    <w:rsid w:val="00184A27"/>
    <w:rsid w:val="00185C54"/>
    <w:rsid w:val="00187505"/>
    <w:rsid w:val="0019139B"/>
    <w:rsid w:val="00194127"/>
    <w:rsid w:val="0019493C"/>
    <w:rsid w:val="001A6AEA"/>
    <w:rsid w:val="001B599E"/>
    <w:rsid w:val="001B6E08"/>
    <w:rsid w:val="001C2F12"/>
    <w:rsid w:val="001C5F7F"/>
    <w:rsid w:val="001D0238"/>
    <w:rsid w:val="001D316D"/>
    <w:rsid w:val="001E04AB"/>
    <w:rsid w:val="001E050A"/>
    <w:rsid w:val="001E2706"/>
    <w:rsid w:val="001E27B9"/>
    <w:rsid w:val="001E2E4A"/>
    <w:rsid w:val="001E3188"/>
    <w:rsid w:val="001F2EE3"/>
    <w:rsid w:val="001F51F2"/>
    <w:rsid w:val="001F7BDA"/>
    <w:rsid w:val="00201507"/>
    <w:rsid w:val="002017AF"/>
    <w:rsid w:val="002030C8"/>
    <w:rsid w:val="00204D2D"/>
    <w:rsid w:val="00205B68"/>
    <w:rsid w:val="00205B80"/>
    <w:rsid w:val="00207570"/>
    <w:rsid w:val="00212342"/>
    <w:rsid w:val="00215257"/>
    <w:rsid w:val="00220DA9"/>
    <w:rsid w:val="00223AF6"/>
    <w:rsid w:val="00223C6A"/>
    <w:rsid w:val="0022565D"/>
    <w:rsid w:val="00227AF8"/>
    <w:rsid w:val="00230A3A"/>
    <w:rsid w:val="0023130C"/>
    <w:rsid w:val="00233129"/>
    <w:rsid w:val="00237A59"/>
    <w:rsid w:val="00237E5A"/>
    <w:rsid w:val="0024069B"/>
    <w:rsid w:val="0024177A"/>
    <w:rsid w:val="002428BF"/>
    <w:rsid w:val="0025532D"/>
    <w:rsid w:val="00261856"/>
    <w:rsid w:val="0026192C"/>
    <w:rsid w:val="00263956"/>
    <w:rsid w:val="00264064"/>
    <w:rsid w:val="00264153"/>
    <w:rsid w:val="00264355"/>
    <w:rsid w:val="00266E2D"/>
    <w:rsid w:val="00266E94"/>
    <w:rsid w:val="00267726"/>
    <w:rsid w:val="00274FBC"/>
    <w:rsid w:val="00275994"/>
    <w:rsid w:val="002911C7"/>
    <w:rsid w:val="002938C6"/>
    <w:rsid w:val="00293ED5"/>
    <w:rsid w:val="00295D75"/>
    <w:rsid w:val="00296FA4"/>
    <w:rsid w:val="002A15B3"/>
    <w:rsid w:val="002A24DB"/>
    <w:rsid w:val="002A3434"/>
    <w:rsid w:val="002B02BA"/>
    <w:rsid w:val="002B2710"/>
    <w:rsid w:val="002B3EF4"/>
    <w:rsid w:val="002B446D"/>
    <w:rsid w:val="002B45E9"/>
    <w:rsid w:val="002B7BE1"/>
    <w:rsid w:val="002C05D4"/>
    <w:rsid w:val="002C3E4F"/>
    <w:rsid w:val="002C75D8"/>
    <w:rsid w:val="002D5EAB"/>
    <w:rsid w:val="002E1608"/>
    <w:rsid w:val="002E39F1"/>
    <w:rsid w:val="002E4180"/>
    <w:rsid w:val="002F1E2C"/>
    <w:rsid w:val="0030047C"/>
    <w:rsid w:val="0030296E"/>
    <w:rsid w:val="003055F0"/>
    <w:rsid w:val="0030624E"/>
    <w:rsid w:val="00307E75"/>
    <w:rsid w:val="00310E71"/>
    <w:rsid w:val="00313394"/>
    <w:rsid w:val="00316AB6"/>
    <w:rsid w:val="00323BB4"/>
    <w:rsid w:val="00326FBF"/>
    <w:rsid w:val="00333A68"/>
    <w:rsid w:val="00336A7D"/>
    <w:rsid w:val="00340421"/>
    <w:rsid w:val="003460FC"/>
    <w:rsid w:val="003462E0"/>
    <w:rsid w:val="003501C8"/>
    <w:rsid w:val="00350A74"/>
    <w:rsid w:val="00350CC9"/>
    <w:rsid w:val="00352BCF"/>
    <w:rsid w:val="003538C6"/>
    <w:rsid w:val="0035672A"/>
    <w:rsid w:val="0035700A"/>
    <w:rsid w:val="0035765F"/>
    <w:rsid w:val="00360605"/>
    <w:rsid w:val="00365E13"/>
    <w:rsid w:val="00366181"/>
    <w:rsid w:val="00372CA0"/>
    <w:rsid w:val="003755A4"/>
    <w:rsid w:val="00375A5C"/>
    <w:rsid w:val="00386A14"/>
    <w:rsid w:val="00387440"/>
    <w:rsid w:val="003902ED"/>
    <w:rsid w:val="00392A7F"/>
    <w:rsid w:val="00397053"/>
    <w:rsid w:val="00397757"/>
    <w:rsid w:val="003A2374"/>
    <w:rsid w:val="003A6FB4"/>
    <w:rsid w:val="003B2DC9"/>
    <w:rsid w:val="003B71CF"/>
    <w:rsid w:val="003C0178"/>
    <w:rsid w:val="003C6262"/>
    <w:rsid w:val="003E1B44"/>
    <w:rsid w:val="003E2EBC"/>
    <w:rsid w:val="003E36B9"/>
    <w:rsid w:val="003E3A75"/>
    <w:rsid w:val="003E4864"/>
    <w:rsid w:val="003E62E3"/>
    <w:rsid w:val="003F2D81"/>
    <w:rsid w:val="003F7C19"/>
    <w:rsid w:val="00401CD0"/>
    <w:rsid w:val="00412919"/>
    <w:rsid w:val="00414789"/>
    <w:rsid w:val="004170F3"/>
    <w:rsid w:val="00417491"/>
    <w:rsid w:val="004201FB"/>
    <w:rsid w:val="00420216"/>
    <w:rsid w:val="00420900"/>
    <w:rsid w:val="00423825"/>
    <w:rsid w:val="00430D65"/>
    <w:rsid w:val="004321F7"/>
    <w:rsid w:val="00432780"/>
    <w:rsid w:val="004335F4"/>
    <w:rsid w:val="00436FFC"/>
    <w:rsid w:val="00440D46"/>
    <w:rsid w:val="0044135C"/>
    <w:rsid w:val="00443635"/>
    <w:rsid w:val="00444E91"/>
    <w:rsid w:val="004545A1"/>
    <w:rsid w:val="00454AE8"/>
    <w:rsid w:val="00456A97"/>
    <w:rsid w:val="00471986"/>
    <w:rsid w:val="00473691"/>
    <w:rsid w:val="00480812"/>
    <w:rsid w:val="00485B22"/>
    <w:rsid w:val="00492489"/>
    <w:rsid w:val="00495BE4"/>
    <w:rsid w:val="00496B54"/>
    <w:rsid w:val="00497F06"/>
    <w:rsid w:val="004A09E1"/>
    <w:rsid w:val="004A1E7E"/>
    <w:rsid w:val="004A2B32"/>
    <w:rsid w:val="004A3F9D"/>
    <w:rsid w:val="004A44D6"/>
    <w:rsid w:val="004B23CC"/>
    <w:rsid w:val="004B360B"/>
    <w:rsid w:val="004B42E9"/>
    <w:rsid w:val="004B43DE"/>
    <w:rsid w:val="004C29F1"/>
    <w:rsid w:val="004D0683"/>
    <w:rsid w:val="004D10BE"/>
    <w:rsid w:val="004D1475"/>
    <w:rsid w:val="004E6984"/>
    <w:rsid w:val="004F2BF7"/>
    <w:rsid w:val="00500318"/>
    <w:rsid w:val="005017AD"/>
    <w:rsid w:val="00503F61"/>
    <w:rsid w:val="0050431C"/>
    <w:rsid w:val="0051067D"/>
    <w:rsid w:val="00511F50"/>
    <w:rsid w:val="005177D2"/>
    <w:rsid w:val="005200C4"/>
    <w:rsid w:val="00521EA7"/>
    <w:rsid w:val="005247DB"/>
    <w:rsid w:val="0052561C"/>
    <w:rsid w:val="00527C8C"/>
    <w:rsid w:val="005307F7"/>
    <w:rsid w:val="005329E7"/>
    <w:rsid w:val="0053424C"/>
    <w:rsid w:val="00536D1A"/>
    <w:rsid w:val="00537371"/>
    <w:rsid w:val="00545BD8"/>
    <w:rsid w:val="0054755B"/>
    <w:rsid w:val="0055125C"/>
    <w:rsid w:val="00552AB9"/>
    <w:rsid w:val="00554A7F"/>
    <w:rsid w:val="00554F08"/>
    <w:rsid w:val="005616FA"/>
    <w:rsid w:val="00561F9C"/>
    <w:rsid w:val="0056557F"/>
    <w:rsid w:val="005664FA"/>
    <w:rsid w:val="00567C08"/>
    <w:rsid w:val="0057374E"/>
    <w:rsid w:val="005763BD"/>
    <w:rsid w:val="00577363"/>
    <w:rsid w:val="00586901"/>
    <w:rsid w:val="00591823"/>
    <w:rsid w:val="00591B38"/>
    <w:rsid w:val="00591E94"/>
    <w:rsid w:val="005925C2"/>
    <w:rsid w:val="0059393C"/>
    <w:rsid w:val="005A1A7A"/>
    <w:rsid w:val="005B343F"/>
    <w:rsid w:val="005B38B0"/>
    <w:rsid w:val="005B3CAC"/>
    <w:rsid w:val="005B6633"/>
    <w:rsid w:val="005C45EC"/>
    <w:rsid w:val="005C4EC9"/>
    <w:rsid w:val="005C7920"/>
    <w:rsid w:val="005D0A8A"/>
    <w:rsid w:val="005D4E34"/>
    <w:rsid w:val="005E5484"/>
    <w:rsid w:val="005F2025"/>
    <w:rsid w:val="005F4E73"/>
    <w:rsid w:val="006001EA"/>
    <w:rsid w:val="00601C8D"/>
    <w:rsid w:val="00602C34"/>
    <w:rsid w:val="00603432"/>
    <w:rsid w:val="00617889"/>
    <w:rsid w:val="006236A6"/>
    <w:rsid w:val="00623DE6"/>
    <w:rsid w:val="0062423E"/>
    <w:rsid w:val="00625617"/>
    <w:rsid w:val="00626C0D"/>
    <w:rsid w:val="00631FA6"/>
    <w:rsid w:val="00636033"/>
    <w:rsid w:val="006366A6"/>
    <w:rsid w:val="006376DA"/>
    <w:rsid w:val="00641EA0"/>
    <w:rsid w:val="00644802"/>
    <w:rsid w:val="0064553C"/>
    <w:rsid w:val="00652F8E"/>
    <w:rsid w:val="00654F4D"/>
    <w:rsid w:val="00662B11"/>
    <w:rsid w:val="006672F1"/>
    <w:rsid w:val="006674B1"/>
    <w:rsid w:val="0067081F"/>
    <w:rsid w:val="0067205F"/>
    <w:rsid w:val="006724FA"/>
    <w:rsid w:val="006730F5"/>
    <w:rsid w:val="0067646F"/>
    <w:rsid w:val="0068055A"/>
    <w:rsid w:val="00680EF6"/>
    <w:rsid w:val="00684A7C"/>
    <w:rsid w:val="00691D23"/>
    <w:rsid w:val="0069204C"/>
    <w:rsid w:val="006957C0"/>
    <w:rsid w:val="00695C4F"/>
    <w:rsid w:val="006A1FA4"/>
    <w:rsid w:val="006B0370"/>
    <w:rsid w:val="006C1161"/>
    <w:rsid w:val="006C1348"/>
    <w:rsid w:val="006C2A2E"/>
    <w:rsid w:val="006C77A7"/>
    <w:rsid w:val="006D059C"/>
    <w:rsid w:val="006D3637"/>
    <w:rsid w:val="006D5772"/>
    <w:rsid w:val="006D5C57"/>
    <w:rsid w:val="006D5F01"/>
    <w:rsid w:val="006D5F2D"/>
    <w:rsid w:val="006D752F"/>
    <w:rsid w:val="006E7F8C"/>
    <w:rsid w:val="006F0618"/>
    <w:rsid w:val="006F1A26"/>
    <w:rsid w:val="006F1E68"/>
    <w:rsid w:val="006F3407"/>
    <w:rsid w:val="006F3BF4"/>
    <w:rsid w:val="006F7F2D"/>
    <w:rsid w:val="00705E6F"/>
    <w:rsid w:val="0070625C"/>
    <w:rsid w:val="00712665"/>
    <w:rsid w:val="00713EE8"/>
    <w:rsid w:val="0071685B"/>
    <w:rsid w:val="00716F68"/>
    <w:rsid w:val="00717187"/>
    <w:rsid w:val="007203A9"/>
    <w:rsid w:val="00720900"/>
    <w:rsid w:val="00721C33"/>
    <w:rsid w:val="00723909"/>
    <w:rsid w:val="007302E9"/>
    <w:rsid w:val="00733060"/>
    <w:rsid w:val="007335B7"/>
    <w:rsid w:val="00740572"/>
    <w:rsid w:val="007407DD"/>
    <w:rsid w:val="00742293"/>
    <w:rsid w:val="00742F4F"/>
    <w:rsid w:val="00745513"/>
    <w:rsid w:val="00745823"/>
    <w:rsid w:val="00750521"/>
    <w:rsid w:val="00753944"/>
    <w:rsid w:val="00754559"/>
    <w:rsid w:val="00757B66"/>
    <w:rsid w:val="00760E21"/>
    <w:rsid w:val="00761058"/>
    <w:rsid w:val="00763F76"/>
    <w:rsid w:val="00771A6D"/>
    <w:rsid w:val="00771EFE"/>
    <w:rsid w:val="007745C4"/>
    <w:rsid w:val="00777ED6"/>
    <w:rsid w:val="00780721"/>
    <w:rsid w:val="00781362"/>
    <w:rsid w:val="0078184F"/>
    <w:rsid w:val="00782154"/>
    <w:rsid w:val="00792FA6"/>
    <w:rsid w:val="00795491"/>
    <w:rsid w:val="007A0764"/>
    <w:rsid w:val="007A5781"/>
    <w:rsid w:val="007B0F14"/>
    <w:rsid w:val="007B1593"/>
    <w:rsid w:val="007B2C01"/>
    <w:rsid w:val="007B6751"/>
    <w:rsid w:val="007C26D1"/>
    <w:rsid w:val="007C31F7"/>
    <w:rsid w:val="007D18FC"/>
    <w:rsid w:val="007D3676"/>
    <w:rsid w:val="007D71D8"/>
    <w:rsid w:val="007E12CB"/>
    <w:rsid w:val="007E24C8"/>
    <w:rsid w:val="007E2843"/>
    <w:rsid w:val="007F2330"/>
    <w:rsid w:val="007F573C"/>
    <w:rsid w:val="007F5B4F"/>
    <w:rsid w:val="00813332"/>
    <w:rsid w:val="00813859"/>
    <w:rsid w:val="008205C7"/>
    <w:rsid w:val="0082628B"/>
    <w:rsid w:val="008269B1"/>
    <w:rsid w:val="00826D1E"/>
    <w:rsid w:val="00827C6E"/>
    <w:rsid w:val="00833875"/>
    <w:rsid w:val="00835582"/>
    <w:rsid w:val="0084212A"/>
    <w:rsid w:val="00843257"/>
    <w:rsid w:val="00844B88"/>
    <w:rsid w:val="008455C7"/>
    <w:rsid w:val="00846893"/>
    <w:rsid w:val="00847C50"/>
    <w:rsid w:val="008539D1"/>
    <w:rsid w:val="00853D32"/>
    <w:rsid w:val="00854433"/>
    <w:rsid w:val="00856475"/>
    <w:rsid w:val="008570DC"/>
    <w:rsid w:val="008625F6"/>
    <w:rsid w:val="00862F33"/>
    <w:rsid w:val="00866DD8"/>
    <w:rsid w:val="00871D0F"/>
    <w:rsid w:val="00873CBE"/>
    <w:rsid w:val="00882ABA"/>
    <w:rsid w:val="00893768"/>
    <w:rsid w:val="008964F5"/>
    <w:rsid w:val="008A4F3D"/>
    <w:rsid w:val="008B2353"/>
    <w:rsid w:val="008B2903"/>
    <w:rsid w:val="008B3BE7"/>
    <w:rsid w:val="008B4DF5"/>
    <w:rsid w:val="008B57DF"/>
    <w:rsid w:val="008C3D29"/>
    <w:rsid w:val="008C74D5"/>
    <w:rsid w:val="008D080F"/>
    <w:rsid w:val="008D08A3"/>
    <w:rsid w:val="008E07C0"/>
    <w:rsid w:val="008E0888"/>
    <w:rsid w:val="008E19BD"/>
    <w:rsid w:val="008E75D3"/>
    <w:rsid w:val="008E7CCC"/>
    <w:rsid w:val="008F30D1"/>
    <w:rsid w:val="008F3CB3"/>
    <w:rsid w:val="008F54F0"/>
    <w:rsid w:val="008F7491"/>
    <w:rsid w:val="00900A91"/>
    <w:rsid w:val="009025D9"/>
    <w:rsid w:val="00903C3A"/>
    <w:rsid w:val="0090577B"/>
    <w:rsid w:val="009104D0"/>
    <w:rsid w:val="0091169B"/>
    <w:rsid w:val="00911913"/>
    <w:rsid w:val="00915727"/>
    <w:rsid w:val="00921171"/>
    <w:rsid w:val="009218C8"/>
    <w:rsid w:val="009267D0"/>
    <w:rsid w:val="00926D9A"/>
    <w:rsid w:val="00935657"/>
    <w:rsid w:val="00936798"/>
    <w:rsid w:val="009369E2"/>
    <w:rsid w:val="00940080"/>
    <w:rsid w:val="009420AF"/>
    <w:rsid w:val="00943BD6"/>
    <w:rsid w:val="00947BF1"/>
    <w:rsid w:val="0095702A"/>
    <w:rsid w:val="009600D7"/>
    <w:rsid w:val="009648B9"/>
    <w:rsid w:val="00964FC5"/>
    <w:rsid w:val="009655C1"/>
    <w:rsid w:val="00967A62"/>
    <w:rsid w:val="00967D28"/>
    <w:rsid w:val="0097636A"/>
    <w:rsid w:val="009770AB"/>
    <w:rsid w:val="009773B5"/>
    <w:rsid w:val="009809A0"/>
    <w:rsid w:val="00983753"/>
    <w:rsid w:val="00984600"/>
    <w:rsid w:val="00985277"/>
    <w:rsid w:val="00991A9F"/>
    <w:rsid w:val="0099224D"/>
    <w:rsid w:val="00993D3D"/>
    <w:rsid w:val="009A1D5E"/>
    <w:rsid w:val="009A5F66"/>
    <w:rsid w:val="009B3690"/>
    <w:rsid w:val="009C3813"/>
    <w:rsid w:val="009C69BF"/>
    <w:rsid w:val="009C6EE8"/>
    <w:rsid w:val="009D03B9"/>
    <w:rsid w:val="009D0BCF"/>
    <w:rsid w:val="009D4282"/>
    <w:rsid w:val="009D443A"/>
    <w:rsid w:val="009D56AB"/>
    <w:rsid w:val="009D5804"/>
    <w:rsid w:val="009D5831"/>
    <w:rsid w:val="009E0587"/>
    <w:rsid w:val="009E15FA"/>
    <w:rsid w:val="009E32BF"/>
    <w:rsid w:val="009E6264"/>
    <w:rsid w:val="009E6946"/>
    <w:rsid w:val="009F05D4"/>
    <w:rsid w:val="009F2455"/>
    <w:rsid w:val="009F4701"/>
    <w:rsid w:val="009F6B51"/>
    <w:rsid w:val="009F72F3"/>
    <w:rsid w:val="00A03C84"/>
    <w:rsid w:val="00A041D7"/>
    <w:rsid w:val="00A066ED"/>
    <w:rsid w:val="00A11FEE"/>
    <w:rsid w:val="00A16D5E"/>
    <w:rsid w:val="00A16F8B"/>
    <w:rsid w:val="00A2176D"/>
    <w:rsid w:val="00A24EBF"/>
    <w:rsid w:val="00A3734B"/>
    <w:rsid w:val="00A40C23"/>
    <w:rsid w:val="00A43B70"/>
    <w:rsid w:val="00A43DE1"/>
    <w:rsid w:val="00A51F14"/>
    <w:rsid w:val="00A524F8"/>
    <w:rsid w:val="00A53752"/>
    <w:rsid w:val="00A5549B"/>
    <w:rsid w:val="00A56146"/>
    <w:rsid w:val="00A562E9"/>
    <w:rsid w:val="00A60279"/>
    <w:rsid w:val="00A631ED"/>
    <w:rsid w:val="00A66C12"/>
    <w:rsid w:val="00A70291"/>
    <w:rsid w:val="00A73C29"/>
    <w:rsid w:val="00A746BA"/>
    <w:rsid w:val="00A84CC8"/>
    <w:rsid w:val="00A86E56"/>
    <w:rsid w:val="00A92A06"/>
    <w:rsid w:val="00A968B8"/>
    <w:rsid w:val="00AA3B5C"/>
    <w:rsid w:val="00AB06B7"/>
    <w:rsid w:val="00AB17AF"/>
    <w:rsid w:val="00AB2207"/>
    <w:rsid w:val="00AB2828"/>
    <w:rsid w:val="00AB4D9C"/>
    <w:rsid w:val="00AB6DF5"/>
    <w:rsid w:val="00AC22BA"/>
    <w:rsid w:val="00AC2C95"/>
    <w:rsid w:val="00AC3715"/>
    <w:rsid w:val="00AC55D4"/>
    <w:rsid w:val="00AD462E"/>
    <w:rsid w:val="00AE2737"/>
    <w:rsid w:val="00AE4E97"/>
    <w:rsid w:val="00AE7676"/>
    <w:rsid w:val="00AE76B7"/>
    <w:rsid w:val="00AF3A01"/>
    <w:rsid w:val="00AF4336"/>
    <w:rsid w:val="00AF436A"/>
    <w:rsid w:val="00AF45F6"/>
    <w:rsid w:val="00AF4658"/>
    <w:rsid w:val="00B01C63"/>
    <w:rsid w:val="00B02027"/>
    <w:rsid w:val="00B021A6"/>
    <w:rsid w:val="00B03423"/>
    <w:rsid w:val="00B13876"/>
    <w:rsid w:val="00B14AEB"/>
    <w:rsid w:val="00B15B8F"/>
    <w:rsid w:val="00B20B57"/>
    <w:rsid w:val="00B22E5E"/>
    <w:rsid w:val="00B2520C"/>
    <w:rsid w:val="00B268EA"/>
    <w:rsid w:val="00B269AC"/>
    <w:rsid w:val="00B30352"/>
    <w:rsid w:val="00B326DA"/>
    <w:rsid w:val="00B3749C"/>
    <w:rsid w:val="00B41A3D"/>
    <w:rsid w:val="00B41EE9"/>
    <w:rsid w:val="00B42028"/>
    <w:rsid w:val="00B439AE"/>
    <w:rsid w:val="00B4446C"/>
    <w:rsid w:val="00B47232"/>
    <w:rsid w:val="00B55F84"/>
    <w:rsid w:val="00B5655A"/>
    <w:rsid w:val="00B568D3"/>
    <w:rsid w:val="00B60FC4"/>
    <w:rsid w:val="00B61977"/>
    <w:rsid w:val="00B6398F"/>
    <w:rsid w:val="00B65389"/>
    <w:rsid w:val="00B67BA4"/>
    <w:rsid w:val="00B67EC1"/>
    <w:rsid w:val="00B75274"/>
    <w:rsid w:val="00B76F5F"/>
    <w:rsid w:val="00B77C40"/>
    <w:rsid w:val="00B77CAD"/>
    <w:rsid w:val="00B80877"/>
    <w:rsid w:val="00B8100C"/>
    <w:rsid w:val="00B825CE"/>
    <w:rsid w:val="00B8397C"/>
    <w:rsid w:val="00B85C56"/>
    <w:rsid w:val="00BA23F0"/>
    <w:rsid w:val="00BA6EBD"/>
    <w:rsid w:val="00BB222E"/>
    <w:rsid w:val="00BC0CF0"/>
    <w:rsid w:val="00BC748C"/>
    <w:rsid w:val="00BD26B7"/>
    <w:rsid w:val="00BD42D6"/>
    <w:rsid w:val="00BD5918"/>
    <w:rsid w:val="00BD61B3"/>
    <w:rsid w:val="00BD6267"/>
    <w:rsid w:val="00BE1263"/>
    <w:rsid w:val="00BE6D0D"/>
    <w:rsid w:val="00BE6D9B"/>
    <w:rsid w:val="00BF09C8"/>
    <w:rsid w:val="00BF3CAF"/>
    <w:rsid w:val="00C00E32"/>
    <w:rsid w:val="00C012E9"/>
    <w:rsid w:val="00C01473"/>
    <w:rsid w:val="00C035EC"/>
    <w:rsid w:val="00C058CD"/>
    <w:rsid w:val="00C06330"/>
    <w:rsid w:val="00C16C74"/>
    <w:rsid w:val="00C179DE"/>
    <w:rsid w:val="00C17BB1"/>
    <w:rsid w:val="00C205A5"/>
    <w:rsid w:val="00C23F05"/>
    <w:rsid w:val="00C24BE6"/>
    <w:rsid w:val="00C35941"/>
    <w:rsid w:val="00C40EC8"/>
    <w:rsid w:val="00C43FC1"/>
    <w:rsid w:val="00C445B3"/>
    <w:rsid w:val="00C46594"/>
    <w:rsid w:val="00C46EE9"/>
    <w:rsid w:val="00C47F8B"/>
    <w:rsid w:val="00C50515"/>
    <w:rsid w:val="00C53B8C"/>
    <w:rsid w:val="00C5655B"/>
    <w:rsid w:val="00C57F31"/>
    <w:rsid w:val="00C60D38"/>
    <w:rsid w:val="00C70BB0"/>
    <w:rsid w:val="00C735E3"/>
    <w:rsid w:val="00C73DF6"/>
    <w:rsid w:val="00C75C47"/>
    <w:rsid w:val="00C76D7C"/>
    <w:rsid w:val="00C80BC1"/>
    <w:rsid w:val="00C845BD"/>
    <w:rsid w:val="00C87CFB"/>
    <w:rsid w:val="00C90D5B"/>
    <w:rsid w:val="00C90FD7"/>
    <w:rsid w:val="00C92667"/>
    <w:rsid w:val="00C92917"/>
    <w:rsid w:val="00C92942"/>
    <w:rsid w:val="00C94E5F"/>
    <w:rsid w:val="00C96E0E"/>
    <w:rsid w:val="00CA66B2"/>
    <w:rsid w:val="00CA7121"/>
    <w:rsid w:val="00CB0B39"/>
    <w:rsid w:val="00CC0D12"/>
    <w:rsid w:val="00CC11A1"/>
    <w:rsid w:val="00CC1EFC"/>
    <w:rsid w:val="00CC2375"/>
    <w:rsid w:val="00CC4B93"/>
    <w:rsid w:val="00CC71BD"/>
    <w:rsid w:val="00CD0D23"/>
    <w:rsid w:val="00CD13EA"/>
    <w:rsid w:val="00CD6683"/>
    <w:rsid w:val="00CE2129"/>
    <w:rsid w:val="00CE232B"/>
    <w:rsid w:val="00CE2CD8"/>
    <w:rsid w:val="00CE4AC3"/>
    <w:rsid w:val="00CE66CF"/>
    <w:rsid w:val="00CF3518"/>
    <w:rsid w:val="00D00991"/>
    <w:rsid w:val="00D00EA6"/>
    <w:rsid w:val="00D0242D"/>
    <w:rsid w:val="00D04F24"/>
    <w:rsid w:val="00D10647"/>
    <w:rsid w:val="00D15790"/>
    <w:rsid w:val="00D17267"/>
    <w:rsid w:val="00D204F3"/>
    <w:rsid w:val="00D21871"/>
    <w:rsid w:val="00D23714"/>
    <w:rsid w:val="00D302A7"/>
    <w:rsid w:val="00D32E9F"/>
    <w:rsid w:val="00D40920"/>
    <w:rsid w:val="00D5392E"/>
    <w:rsid w:val="00D6339E"/>
    <w:rsid w:val="00D66613"/>
    <w:rsid w:val="00D7427D"/>
    <w:rsid w:val="00D7683A"/>
    <w:rsid w:val="00D770E9"/>
    <w:rsid w:val="00D778B9"/>
    <w:rsid w:val="00D7797C"/>
    <w:rsid w:val="00D8323E"/>
    <w:rsid w:val="00D90A91"/>
    <w:rsid w:val="00D943C5"/>
    <w:rsid w:val="00DA41C6"/>
    <w:rsid w:val="00DA4B94"/>
    <w:rsid w:val="00DA76E8"/>
    <w:rsid w:val="00DB0DFD"/>
    <w:rsid w:val="00DB3A5C"/>
    <w:rsid w:val="00DB4BD1"/>
    <w:rsid w:val="00DB6290"/>
    <w:rsid w:val="00DB665C"/>
    <w:rsid w:val="00DC0B93"/>
    <w:rsid w:val="00DD0C44"/>
    <w:rsid w:val="00DD15B9"/>
    <w:rsid w:val="00DD4BE7"/>
    <w:rsid w:val="00DE0DF6"/>
    <w:rsid w:val="00DE121A"/>
    <w:rsid w:val="00DE4093"/>
    <w:rsid w:val="00DE7659"/>
    <w:rsid w:val="00DF1ECC"/>
    <w:rsid w:val="00DF4B2F"/>
    <w:rsid w:val="00DF6B6B"/>
    <w:rsid w:val="00DF7610"/>
    <w:rsid w:val="00E04DA5"/>
    <w:rsid w:val="00E05526"/>
    <w:rsid w:val="00E176E1"/>
    <w:rsid w:val="00E20024"/>
    <w:rsid w:val="00E249CD"/>
    <w:rsid w:val="00E26492"/>
    <w:rsid w:val="00E3147F"/>
    <w:rsid w:val="00E3366D"/>
    <w:rsid w:val="00E341F4"/>
    <w:rsid w:val="00E35426"/>
    <w:rsid w:val="00E35798"/>
    <w:rsid w:val="00E41CD8"/>
    <w:rsid w:val="00E42789"/>
    <w:rsid w:val="00E477F5"/>
    <w:rsid w:val="00E47EE1"/>
    <w:rsid w:val="00E535A5"/>
    <w:rsid w:val="00E53C04"/>
    <w:rsid w:val="00E558EB"/>
    <w:rsid w:val="00E60B03"/>
    <w:rsid w:val="00E64AFD"/>
    <w:rsid w:val="00E65A22"/>
    <w:rsid w:val="00E74B5B"/>
    <w:rsid w:val="00E75A1B"/>
    <w:rsid w:val="00E76042"/>
    <w:rsid w:val="00E82F90"/>
    <w:rsid w:val="00E83CE1"/>
    <w:rsid w:val="00E84FD8"/>
    <w:rsid w:val="00E86F6C"/>
    <w:rsid w:val="00E90426"/>
    <w:rsid w:val="00EA0E7D"/>
    <w:rsid w:val="00EA0EA3"/>
    <w:rsid w:val="00EA16A8"/>
    <w:rsid w:val="00EA65D3"/>
    <w:rsid w:val="00EB0B7C"/>
    <w:rsid w:val="00EB165B"/>
    <w:rsid w:val="00EB1C2C"/>
    <w:rsid w:val="00EB2283"/>
    <w:rsid w:val="00EB38F7"/>
    <w:rsid w:val="00EB39B4"/>
    <w:rsid w:val="00EC0612"/>
    <w:rsid w:val="00EC3089"/>
    <w:rsid w:val="00EC78EE"/>
    <w:rsid w:val="00EE7CDF"/>
    <w:rsid w:val="00EF2FC7"/>
    <w:rsid w:val="00EF49F7"/>
    <w:rsid w:val="00EF52B7"/>
    <w:rsid w:val="00EF641A"/>
    <w:rsid w:val="00F03AEC"/>
    <w:rsid w:val="00F105F7"/>
    <w:rsid w:val="00F120FF"/>
    <w:rsid w:val="00F14FAF"/>
    <w:rsid w:val="00F16E44"/>
    <w:rsid w:val="00F16EEA"/>
    <w:rsid w:val="00F21D33"/>
    <w:rsid w:val="00F221AB"/>
    <w:rsid w:val="00F23CA4"/>
    <w:rsid w:val="00F27E4F"/>
    <w:rsid w:val="00F36C87"/>
    <w:rsid w:val="00F4128B"/>
    <w:rsid w:val="00F422F0"/>
    <w:rsid w:val="00F431F1"/>
    <w:rsid w:val="00F45C86"/>
    <w:rsid w:val="00F50202"/>
    <w:rsid w:val="00F56ECD"/>
    <w:rsid w:val="00F6092D"/>
    <w:rsid w:val="00F62DAE"/>
    <w:rsid w:val="00F65A68"/>
    <w:rsid w:val="00F65B27"/>
    <w:rsid w:val="00F71AA7"/>
    <w:rsid w:val="00F75845"/>
    <w:rsid w:val="00F75C0A"/>
    <w:rsid w:val="00F7731B"/>
    <w:rsid w:val="00F80BEE"/>
    <w:rsid w:val="00F85475"/>
    <w:rsid w:val="00F86BB8"/>
    <w:rsid w:val="00F87976"/>
    <w:rsid w:val="00F87ACD"/>
    <w:rsid w:val="00FA374F"/>
    <w:rsid w:val="00FB1ED6"/>
    <w:rsid w:val="00FB2C32"/>
    <w:rsid w:val="00FB71A2"/>
    <w:rsid w:val="00FC192B"/>
    <w:rsid w:val="00FC34DB"/>
    <w:rsid w:val="00FC3D98"/>
    <w:rsid w:val="00FD11D3"/>
    <w:rsid w:val="00FD2070"/>
    <w:rsid w:val="00FD4D74"/>
    <w:rsid w:val="00FE3471"/>
    <w:rsid w:val="00FE6163"/>
    <w:rsid w:val="00FF4A62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C0"/>
    <w:pPr>
      <w:spacing w:after="0" w:line="240" w:lineRule="auto"/>
    </w:pPr>
  </w:style>
  <w:style w:type="character" w:styleId="a4">
    <w:name w:val="Hyperlink"/>
    <w:rsid w:val="00C80B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77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510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7C0"/>
    <w:pPr>
      <w:spacing w:after="0" w:line="240" w:lineRule="auto"/>
    </w:pPr>
  </w:style>
  <w:style w:type="character" w:styleId="a4">
    <w:name w:val="Hyperlink"/>
    <w:rsid w:val="00C80B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77"/>
    <w:rPr>
      <w:color w:val="800080" w:themeColor="followedHyperlink"/>
      <w:u w:val="single"/>
    </w:rPr>
  </w:style>
  <w:style w:type="paragraph" w:customStyle="1" w:styleId="ConsNonformat">
    <w:name w:val="ConsNonformat"/>
    <w:uiPriority w:val="99"/>
    <w:rsid w:val="005106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/regions/" TargetMode="External"/><Relationship Id="rId5" Type="http://schemas.openxmlformats.org/officeDocument/2006/relationships/hyperlink" Target="http://www.autoins.ru/ru/osago/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User037001</cp:lastModifiedBy>
  <cp:revision>6</cp:revision>
  <cp:lastPrinted>2014-04-23T05:23:00Z</cp:lastPrinted>
  <dcterms:created xsi:type="dcterms:W3CDTF">2014-05-05T10:39:00Z</dcterms:created>
  <dcterms:modified xsi:type="dcterms:W3CDTF">2014-07-30T18:43:00Z</dcterms:modified>
</cp:coreProperties>
</file>