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F93F99" w:rsidRPr="00F93F99" w:rsidTr="002B30DE">
        <w:tc>
          <w:tcPr>
            <w:tcW w:w="5436" w:type="dxa"/>
          </w:tcPr>
          <w:p w:rsidR="00F93F99" w:rsidRPr="00157288" w:rsidRDefault="00F93F99" w:rsidP="00292D9C">
            <w:pPr>
              <w:keepNext/>
              <w:widowControl/>
              <w:suppressAutoHyphens w:val="0"/>
              <w:ind w:left="720"/>
              <w:contextualSpacing/>
              <w:jc w:val="right"/>
              <w:outlineLvl w:val="0"/>
              <w:rPr>
                <w:rFonts w:ascii="Times New Roman" w:eastAsia="Times New Roman" w:hAnsi="Times New Roman"/>
                <w:lang w:eastAsia="ru-RU"/>
              </w:rPr>
            </w:pPr>
            <w:bookmarkStart w:id="0" w:name="_GoBack"/>
            <w:bookmarkEnd w:id="0"/>
            <w:r w:rsidRPr="00157288">
              <w:rPr>
                <w:rFonts w:ascii="Times New Roman" w:eastAsia="Times New Roman" w:hAnsi="Times New Roman"/>
                <w:lang w:eastAsia="ru-RU"/>
              </w:rPr>
              <w:t>Приложение</w:t>
            </w:r>
          </w:p>
          <w:p w:rsidR="00F93F99" w:rsidRPr="00157288" w:rsidRDefault="00F93F99" w:rsidP="00292D9C">
            <w:pPr>
              <w:keepNext/>
              <w:widowControl/>
              <w:suppressAutoHyphens w:val="0"/>
              <w:ind w:left="720"/>
              <w:contextualSpacing/>
              <w:jc w:val="right"/>
              <w:outlineLvl w:val="0"/>
              <w:rPr>
                <w:rFonts w:ascii="Times New Roman" w:eastAsia="Times New Roman" w:hAnsi="Times New Roman"/>
                <w:lang w:eastAsia="ru-RU"/>
              </w:rPr>
            </w:pPr>
            <w:r w:rsidRPr="00157288">
              <w:rPr>
                <w:rFonts w:ascii="Times New Roman" w:eastAsia="Times New Roman" w:hAnsi="Times New Roman"/>
                <w:lang w:eastAsia="ru-RU"/>
              </w:rPr>
              <w:t>к решению</w:t>
            </w:r>
            <w:r w:rsidR="00157288">
              <w:rPr>
                <w:rFonts w:ascii="Times New Roman" w:eastAsia="Times New Roman" w:hAnsi="Times New Roman"/>
                <w:lang w:eastAsia="ru-RU"/>
              </w:rPr>
              <w:t xml:space="preserve"> </w:t>
            </w:r>
            <w:r w:rsidRPr="00157288">
              <w:rPr>
                <w:rFonts w:ascii="Times New Roman" w:eastAsia="Times New Roman" w:hAnsi="Times New Roman"/>
                <w:lang w:eastAsia="ru-RU"/>
              </w:rPr>
              <w:t>Собрания представителей</w:t>
            </w:r>
          </w:p>
          <w:p w:rsidR="00F93F99" w:rsidRDefault="00F93F99" w:rsidP="00292D9C">
            <w:pPr>
              <w:keepNext/>
              <w:widowControl/>
              <w:suppressAutoHyphens w:val="0"/>
              <w:ind w:left="720"/>
              <w:contextualSpacing/>
              <w:jc w:val="right"/>
              <w:outlineLvl w:val="0"/>
              <w:rPr>
                <w:rFonts w:ascii="Times New Roman" w:eastAsia="Times New Roman" w:hAnsi="Times New Roman"/>
                <w:lang w:eastAsia="ru-RU"/>
              </w:rPr>
            </w:pPr>
            <w:r w:rsidRPr="00157288">
              <w:rPr>
                <w:rFonts w:ascii="Times New Roman" w:eastAsia="Times New Roman" w:hAnsi="Times New Roman"/>
                <w:lang w:eastAsia="ru-RU"/>
              </w:rPr>
              <w:t>муниципального района Камышлинский</w:t>
            </w:r>
          </w:p>
          <w:p w:rsidR="00157288" w:rsidRPr="00157288" w:rsidRDefault="00157288" w:rsidP="00292D9C">
            <w:pPr>
              <w:keepNext/>
              <w:widowControl/>
              <w:suppressAutoHyphens w:val="0"/>
              <w:ind w:left="720"/>
              <w:contextualSpacing/>
              <w:jc w:val="right"/>
              <w:outlineLvl w:val="0"/>
              <w:rPr>
                <w:rFonts w:ascii="Times New Roman" w:eastAsia="Times New Roman" w:hAnsi="Times New Roman"/>
                <w:lang w:eastAsia="ru-RU"/>
              </w:rPr>
            </w:pPr>
            <w:r>
              <w:rPr>
                <w:rFonts w:ascii="Times New Roman" w:eastAsia="Times New Roman" w:hAnsi="Times New Roman"/>
                <w:lang w:eastAsia="ru-RU"/>
              </w:rPr>
              <w:t>Самарской области</w:t>
            </w:r>
          </w:p>
          <w:p w:rsidR="00F93F99" w:rsidRPr="00F93F99" w:rsidRDefault="00157288" w:rsidP="006D1095">
            <w:pPr>
              <w:keepNext/>
              <w:widowControl/>
              <w:tabs>
                <w:tab w:val="num" w:pos="2204"/>
              </w:tabs>
              <w:suppressAutoHyphens w:val="0"/>
              <w:ind w:left="720"/>
              <w:contextualSpacing/>
              <w:jc w:val="right"/>
              <w:outlineLvl w:val="0"/>
              <w:rPr>
                <w:rFonts w:ascii="Times New Roman" w:eastAsia="Times New Roman" w:hAnsi="Times New Roman"/>
                <w:bCs/>
                <w:kern w:val="32"/>
                <w:sz w:val="28"/>
                <w:szCs w:val="28"/>
                <w:lang w:eastAsia="ru-RU"/>
              </w:rPr>
            </w:pPr>
            <w:r>
              <w:rPr>
                <w:rFonts w:ascii="Times New Roman" w:eastAsia="Times New Roman" w:hAnsi="Times New Roman"/>
                <w:bCs/>
                <w:kern w:val="32"/>
                <w:lang w:eastAsia="ru-RU"/>
              </w:rPr>
              <w:t xml:space="preserve">от </w:t>
            </w:r>
            <w:r w:rsidR="006D1095">
              <w:rPr>
                <w:rFonts w:ascii="Times New Roman" w:eastAsia="Times New Roman" w:hAnsi="Times New Roman"/>
                <w:bCs/>
                <w:kern w:val="32"/>
                <w:lang w:eastAsia="ru-RU"/>
              </w:rPr>
              <w:t>15.06.</w:t>
            </w:r>
            <w:r w:rsidR="00F93F99" w:rsidRPr="00157288">
              <w:rPr>
                <w:rFonts w:ascii="Times New Roman" w:eastAsia="Times New Roman" w:hAnsi="Times New Roman"/>
                <w:bCs/>
                <w:kern w:val="32"/>
                <w:lang w:eastAsia="ru-RU"/>
              </w:rPr>
              <w:t>20</w:t>
            </w:r>
            <w:r w:rsidR="001709C8">
              <w:rPr>
                <w:rFonts w:ascii="Times New Roman" w:eastAsia="Times New Roman" w:hAnsi="Times New Roman"/>
                <w:bCs/>
                <w:kern w:val="32"/>
                <w:lang w:eastAsia="ru-RU"/>
              </w:rPr>
              <w:t>23</w:t>
            </w:r>
            <w:r>
              <w:rPr>
                <w:rFonts w:ascii="Times New Roman" w:eastAsia="Times New Roman" w:hAnsi="Times New Roman"/>
                <w:bCs/>
                <w:kern w:val="32"/>
                <w:lang w:eastAsia="ru-RU"/>
              </w:rPr>
              <w:t xml:space="preserve"> №</w:t>
            </w:r>
            <w:r w:rsidR="00255C5C">
              <w:rPr>
                <w:rFonts w:ascii="Times New Roman" w:eastAsia="Times New Roman" w:hAnsi="Times New Roman"/>
                <w:bCs/>
                <w:kern w:val="32"/>
                <w:lang w:eastAsia="ru-RU"/>
              </w:rPr>
              <w:t xml:space="preserve"> </w:t>
            </w:r>
            <w:r w:rsidR="006D1095">
              <w:rPr>
                <w:rFonts w:ascii="Times New Roman" w:eastAsia="Times New Roman" w:hAnsi="Times New Roman"/>
                <w:bCs/>
                <w:kern w:val="32"/>
                <w:lang w:eastAsia="ru-RU"/>
              </w:rPr>
              <w:t>15</w:t>
            </w:r>
          </w:p>
        </w:tc>
      </w:tr>
    </w:tbl>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suppressAutoHyphens w:val="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Порядок</w:t>
      </w:r>
    </w:p>
    <w:p w:rsidR="00F93F99" w:rsidRPr="00F93F99" w:rsidRDefault="00F93F99" w:rsidP="00292D9C">
      <w:pPr>
        <w:keepNext/>
        <w:widowControl/>
        <w:suppressAutoHyphens w:val="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Камышлинский Самарской области</w:t>
      </w: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 Общие положения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r w:rsidR="001709C8" w:rsidRPr="001709C8">
        <w:t xml:space="preserve"> </w:t>
      </w:r>
      <w:r w:rsidR="001709C8" w:rsidRPr="001709C8">
        <w:rPr>
          <w:rFonts w:ascii="Times New Roman" w:eastAsia="Times New Roman" w:hAnsi="Times New Roman"/>
          <w:sz w:val="28"/>
          <w:szCs w:val="28"/>
          <w:lang w:eastAsia="ru-RU"/>
        </w:rPr>
        <w:t xml:space="preserve">Настоящий Порядок разработан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6 октября 2003 года №131-ФЗ, Уставом муниципального района </w:t>
      </w:r>
      <w:r w:rsidR="001709C8">
        <w:rPr>
          <w:rFonts w:ascii="Times New Roman" w:eastAsia="Times New Roman" w:hAnsi="Times New Roman"/>
          <w:sz w:val="28"/>
          <w:szCs w:val="28"/>
          <w:lang w:eastAsia="ru-RU"/>
        </w:rPr>
        <w:t>Камышлин</w:t>
      </w:r>
      <w:r w:rsidR="001709C8" w:rsidRPr="001709C8">
        <w:rPr>
          <w:rFonts w:ascii="Times New Roman" w:eastAsia="Times New Roman" w:hAnsi="Times New Roman"/>
          <w:sz w:val="28"/>
          <w:szCs w:val="28"/>
          <w:lang w:eastAsia="ru-RU"/>
        </w:rPr>
        <w:t xml:space="preserve">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и общественных обсуждений по вопросам градостроительной деятельности, на территории муниципального района </w:t>
      </w:r>
      <w:r w:rsidR="001709C8">
        <w:rPr>
          <w:rFonts w:ascii="Times New Roman" w:eastAsia="Times New Roman" w:hAnsi="Times New Roman"/>
          <w:sz w:val="28"/>
          <w:szCs w:val="28"/>
          <w:lang w:eastAsia="ru-RU"/>
        </w:rPr>
        <w:t>Камышлин</w:t>
      </w:r>
      <w:r w:rsidR="001709C8" w:rsidRPr="001709C8">
        <w:rPr>
          <w:rFonts w:ascii="Times New Roman" w:eastAsia="Times New Roman" w:hAnsi="Times New Roman"/>
          <w:sz w:val="28"/>
          <w:szCs w:val="28"/>
          <w:lang w:eastAsia="ru-RU"/>
        </w:rPr>
        <w:t>ский Самарской области</w:t>
      </w:r>
      <w:r w:rsidR="001709C8">
        <w:rPr>
          <w:rFonts w:ascii="Times New Roman" w:eastAsia="Times New Roman" w:hAnsi="Times New Roman"/>
          <w:sz w:val="28"/>
          <w:szCs w:val="28"/>
          <w:lang w:eastAsia="ru-RU"/>
        </w:rPr>
        <w:t>.</w:t>
      </w:r>
      <w:r w:rsidRPr="00F93F99">
        <w:rPr>
          <w:rFonts w:ascii="Times New Roman" w:eastAsia="Times New Roman" w:hAnsi="Times New Roman"/>
          <w:sz w:val="28"/>
          <w:szCs w:val="28"/>
          <w:lang w:eastAsia="ru-RU"/>
        </w:rPr>
        <w:t xml:space="preserve"> Осуществление жителями муниципального района Камышлинс</w:t>
      </w:r>
      <w:r w:rsidR="001709C8">
        <w:rPr>
          <w:rFonts w:ascii="Times New Roman" w:eastAsia="Times New Roman" w:hAnsi="Times New Roman"/>
          <w:sz w:val="28"/>
          <w:szCs w:val="28"/>
          <w:lang w:eastAsia="ru-RU"/>
        </w:rPr>
        <w:t xml:space="preserve">кий права </w:t>
      </w:r>
      <w:r w:rsidRPr="00F93F99">
        <w:rPr>
          <w:rFonts w:ascii="Times New Roman" w:eastAsia="Times New Roman" w:hAnsi="Times New Roman"/>
          <w:sz w:val="28"/>
          <w:szCs w:val="28"/>
          <w:lang w:eastAsia="ru-RU"/>
        </w:rPr>
        <w:t xml:space="preserve"> на участие в общественных обсуждениях или публичных слушаниях основывается на принципах законности и добровольности такого участия.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Общественные обсуждения или публичные слушания проводятся                           по следующим проектам:</w:t>
      </w:r>
    </w:p>
    <w:p w:rsidR="00F93F99" w:rsidRPr="00F93F99" w:rsidRDefault="00F93F99" w:rsidP="00292D9C">
      <w:pPr>
        <w:widowControl/>
        <w:suppressAutoHyphens w:val="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6"/>
          <w:szCs w:val="26"/>
          <w:lang w:eastAsia="ru-RU"/>
        </w:rPr>
        <w:tab/>
        <w:t>1</w:t>
      </w:r>
      <w:r w:rsidRPr="00F93F99">
        <w:rPr>
          <w:rFonts w:ascii="Times New Roman" w:eastAsia="Times New Roman" w:hAnsi="Times New Roman"/>
          <w:sz w:val="28"/>
          <w:szCs w:val="28"/>
          <w:lang w:eastAsia="ru-RU"/>
        </w:rPr>
        <w:t>) проектам планировки территорий, проектам межевания территорий, предусматривающих размещение объектов местного значения района, а также проект внесения изменений в них;</w:t>
      </w:r>
    </w:p>
    <w:p w:rsidR="00F93F99" w:rsidRPr="00F93F99" w:rsidRDefault="00F93F99" w:rsidP="00292D9C">
      <w:pPr>
        <w:widowControl/>
        <w:tabs>
          <w:tab w:val="left" w:pos="993"/>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color w:val="000000"/>
          <w:sz w:val="28"/>
          <w:szCs w:val="28"/>
          <w:lang w:eastAsia="ru-RU"/>
        </w:rPr>
        <w:t xml:space="preserve">2) </w:t>
      </w:r>
      <w:r w:rsidRPr="00F93F99">
        <w:rPr>
          <w:rFonts w:ascii="Times New Roman" w:eastAsia="Times New Roman" w:hAnsi="Times New Roman"/>
          <w:sz w:val="28"/>
          <w:szCs w:val="28"/>
          <w:lang w:eastAsia="ru-RU"/>
        </w:rPr>
        <w:t>проектам планировки территорий, проектам межевания территорий, предусматривающих размещение иных объектов капитального строительства, размещение которых планируется на территориях двух и более поселений,                        за исключением случаев, указанных в частях 2 – 3.2, 4.1, 4.2 статьи 45 Градостроительного кодекса Российской Федерации в границах мун</w:t>
      </w:r>
      <w:r w:rsidR="00292D9C">
        <w:rPr>
          <w:rFonts w:ascii="Times New Roman" w:eastAsia="Times New Roman" w:hAnsi="Times New Roman"/>
          <w:sz w:val="28"/>
          <w:szCs w:val="28"/>
          <w:lang w:eastAsia="ru-RU"/>
        </w:rPr>
        <w:t>иципального района Камышлинский</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проектам планировки территорий, проектам межевания территорий, предусматривающих размещение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Камышлинский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Организация и проведение общественных обсуждений или публичных слушаний осуществляются в соответствии со следующими принципами:</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1) принцип заблаговременного оповещения участников общественных обсуждений или публичных слушаний о времени и месте их проведения;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принцип заблаговременного ознакомления участников общественных обсуждений или публичных слушаний с проектом, вынесенным на слушания;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Процедура проведения публичных слушаний состоит из следующих этапов:</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оповещение о начале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w:t>
      </w:r>
      <w:r w:rsidR="00295DD0">
        <w:rPr>
          <w:rFonts w:ascii="Times New Roman" w:eastAsia="Times New Roman" w:hAnsi="Times New Roman"/>
          <w:sz w:val="28"/>
          <w:szCs w:val="28"/>
          <w:lang w:eastAsia="ru-RU"/>
        </w:rPr>
        <w:t xml:space="preserve"> </w:t>
      </w:r>
      <w:r w:rsidR="00295DD0" w:rsidRPr="00295DD0">
        <w:rPr>
          <w:rFonts w:ascii="Times New Roman" w:eastAsia="Times New Roman" w:hAnsi="Times New Roman"/>
          <w:sz w:val="28"/>
          <w:szCs w:val="28"/>
          <w:lang w:eastAsia="ru-RU"/>
        </w:rPr>
        <w:t>в сети «Интернет» www.kamadm.ru (далее – официальный сайт)</w:t>
      </w:r>
      <w:r w:rsidR="00295DD0">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и открытие экспозиции или экспозиций такого проекта;</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проведение экспозиции или экспозиций проекта, подлежащего рассмотрению на публичных слушаниях;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проведение собрания или собраний участников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подготовка и оформление протокола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подготовка и опубликование заключения о результатах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Процедура проведения общественных обсуждений состоит из следующих этапов:</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оповещение о начале общественных обсуждений;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проведение экспозиции или экспозиций проекта, подлежащего рассмотрению на общественных обсуждениях;</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подготовка и оформление протокола общественных обсуждений;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подготовка и опубликование заключения о результатах общественных обсуждений.</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 xml:space="preserve">6. </w:t>
      </w:r>
      <w:r w:rsidRPr="00F93F99">
        <w:rPr>
          <w:rFonts w:ascii="Times New Roman" w:eastAsia="Times New Roman" w:hAnsi="Times New Roman"/>
          <w:color w:val="000000"/>
          <w:sz w:val="28"/>
          <w:szCs w:val="28"/>
          <w:lang w:eastAsia="ru-RU"/>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93F99" w:rsidRPr="00F93F99" w:rsidRDefault="00F93F99" w:rsidP="00292D9C">
      <w:pPr>
        <w:widowControl/>
        <w:tabs>
          <w:tab w:val="left" w:pos="567"/>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Оповещение о начале общественных обсуждений или публичных слушаний </w:t>
      </w:r>
      <w:r w:rsidRPr="00F93F99">
        <w:rPr>
          <w:rFonts w:ascii="Times New Roman" w:eastAsia="Times New Roman" w:hAnsi="Times New Roman"/>
          <w:sz w:val="28"/>
          <w:szCs w:val="28"/>
          <w:u w:color="FFFFFF"/>
          <w:lang w:eastAsia="ru-RU"/>
        </w:rPr>
        <w:t>по проектам, указанным в пункте 2 главы 1 настоящего порядка, осуществляется путем принятия и опубликования, а также размещения                        в сети «Интернет»</w:t>
      </w:r>
      <w:r w:rsidR="00C66116" w:rsidRPr="00C66116">
        <w:t xml:space="preserve"> </w:t>
      </w:r>
      <w:r w:rsidR="00C66116">
        <w:t xml:space="preserve">, </w:t>
      </w:r>
      <w:r w:rsidR="00C66116" w:rsidRPr="00C66116">
        <w:rPr>
          <w:rFonts w:ascii="Times New Roman" w:eastAsia="Times New Roman" w:hAnsi="Times New Roman"/>
          <w:sz w:val="28"/>
          <w:szCs w:val="28"/>
          <w:u w:color="FFFFFF"/>
          <w:lang w:eastAsia="ru-RU"/>
        </w:rPr>
        <w:t>в том числе информационных системах</w:t>
      </w:r>
      <w:r w:rsidRPr="00F93F99">
        <w:rPr>
          <w:rFonts w:ascii="Times New Roman" w:eastAsia="Times New Roman" w:hAnsi="Times New Roman"/>
          <w:sz w:val="28"/>
          <w:szCs w:val="28"/>
          <w:u w:color="FFFFFF"/>
          <w:lang w:eastAsia="ru-RU"/>
        </w:rPr>
        <w:t xml:space="preserve"> постановления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w:t>
      </w:r>
      <w:r w:rsidR="00C66116">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о проведении общественных обсуждений или публичных слушаний.</w:t>
      </w:r>
      <w:r w:rsidRPr="00F93F99">
        <w:rPr>
          <w:rFonts w:ascii="Times New Roman" w:eastAsia="Times New Roman" w:hAnsi="Times New Roman"/>
          <w:sz w:val="28"/>
          <w:szCs w:val="28"/>
          <w:lang w:eastAsia="ru-RU"/>
        </w:rPr>
        <w:tab/>
      </w:r>
      <w:r w:rsidRPr="00F93F99">
        <w:rPr>
          <w:rFonts w:ascii="Times New Roman" w:eastAsia="Times New Roman" w:hAnsi="Times New Roman"/>
          <w:sz w:val="28"/>
          <w:szCs w:val="28"/>
          <w:lang w:eastAsia="ru-RU"/>
        </w:rPr>
        <w:tab/>
      </w:r>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 или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F93F99">
        <w:rPr>
          <w:rFonts w:ascii="Times New Roman" w:eastAsia="Times New Roman" w:hAnsi="Times New Roman"/>
          <w:sz w:val="28"/>
          <w:szCs w:val="28"/>
          <w:u w:color="FFFFFF"/>
          <w:lang w:eastAsia="ru-RU"/>
        </w:rPr>
        <w:t>Уставом муниципального района для официального опубликования муниципальных правовых актов, и размещается                   на официальном сайте муниципального района в сети «Интернет»</w:t>
      </w:r>
      <w:r w:rsidR="005628B0">
        <w:t xml:space="preserve">, </w:t>
      </w:r>
      <w:r w:rsidR="005628B0" w:rsidRPr="005628B0">
        <w:rPr>
          <w:rFonts w:ascii="Times New Roman" w:eastAsia="Times New Roman" w:hAnsi="Times New Roman"/>
          <w:sz w:val="28"/>
          <w:szCs w:val="28"/>
          <w:u w:color="FFFFFF"/>
          <w:lang w:eastAsia="ru-RU"/>
        </w:rPr>
        <w:t>а также может размещаться в информационных системах</w:t>
      </w:r>
      <w:r w:rsidRPr="00F93F99">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распространяется на информационных стендах, оборудованных около администрации</w:t>
      </w:r>
      <w:r w:rsidRPr="00F93F99">
        <w:rPr>
          <w:rFonts w:ascii="Times New Roman" w:eastAsia="Times New Roman" w:hAnsi="Times New Roman"/>
          <w:i/>
          <w:sz w:val="28"/>
          <w:szCs w:val="28"/>
          <w:u w:color="FFFFFF"/>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w:t>
      </w:r>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w:t>
      </w:r>
      <w:r w:rsidRPr="00F93F99">
        <w:rPr>
          <w:rFonts w:ascii="Times New Roman" w:eastAsia="Times New Roman" w:hAnsi="Times New Roman"/>
          <w:sz w:val="28"/>
          <w:szCs w:val="28"/>
          <w:lang w:eastAsia="ru-RU"/>
        </w:rPr>
        <w:t xml:space="preserve"> или </w:t>
      </w:r>
      <w:r w:rsidRPr="00F93F99">
        <w:rPr>
          <w:rFonts w:ascii="Times New Roman" w:eastAsia="Times New Roman" w:hAnsi="Times New Roman"/>
          <w:sz w:val="28"/>
          <w:szCs w:val="28"/>
          <w:u w:color="FFFFFF"/>
          <w:lang w:eastAsia="ru-RU"/>
        </w:rPr>
        <w:t xml:space="preserve">публичных слушаний </w:t>
      </w:r>
      <w:r w:rsidRPr="00F93F99">
        <w:rPr>
          <w:rFonts w:ascii="Times New Roman" w:eastAsia="Times New Roman" w:hAnsi="Times New Roman"/>
          <w:sz w:val="28"/>
          <w:szCs w:val="28"/>
          <w:lang w:eastAsia="ru-RU"/>
        </w:rPr>
        <w:t>должно содержать информацию:</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4)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w:t>
      </w:r>
      <w:r w:rsidRPr="00F93F99">
        <w:rPr>
          <w:rFonts w:ascii="Times New Roman" w:eastAsia="Times New Roman" w:hAnsi="Times New Roman"/>
          <w:sz w:val="28"/>
          <w:szCs w:val="28"/>
          <w:u w:color="FFFFFF"/>
          <w:lang w:eastAsia="ru-RU"/>
        </w:rPr>
        <w:t xml:space="preserve">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лавы муниципального района о проведении общественных обсуждений</w:t>
      </w:r>
      <w:r w:rsidRPr="00F93F99">
        <w:rPr>
          <w:rFonts w:ascii="Times New Roman" w:eastAsia="Times New Roman" w:hAnsi="Times New Roman"/>
          <w:sz w:val="28"/>
          <w:szCs w:val="28"/>
          <w:lang w:eastAsia="ru-RU"/>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u w:color="FFFFFF"/>
          <w:lang w:eastAsia="ru-RU"/>
        </w:rPr>
        <w:t xml:space="preserve">4. Постановление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 xml:space="preserve">лавы муниципального района о проведении </w:t>
      </w:r>
      <w:r w:rsidRPr="00F93F99">
        <w:rPr>
          <w:rFonts w:ascii="Times New Roman" w:eastAsia="Times New Roman" w:hAnsi="Times New Roman"/>
          <w:sz w:val="28"/>
          <w:szCs w:val="28"/>
          <w:lang w:eastAsia="ru-RU"/>
        </w:rPr>
        <w:t xml:space="preserve">публичных слушаний также должно содержать информацию: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о дате, времени и месте проведения собрания или собраний участников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о лице, уполномоченном председательствовать на собрании участников публичных слушаний.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Администрация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93F99" w:rsidRPr="00F93F99" w:rsidRDefault="00F93F99" w:rsidP="00292D9C">
      <w:pPr>
        <w:widowControl/>
        <w:suppressAutoHyphens w:val="0"/>
        <w:autoSpaceDE w:val="0"/>
        <w:autoSpaceDN w:val="0"/>
        <w:adjustRightInd w:val="0"/>
        <w:ind w:firstLine="54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и (или) разработчика проекта, подлежащего рассмотрению на общественных обсуждениях или публичных слушаниях.</w:t>
      </w:r>
    </w:p>
    <w:p w:rsidR="00292D9C" w:rsidRDefault="00292D9C" w:rsidP="00292D9C">
      <w:pPr>
        <w:keepNext/>
        <w:widowControl/>
        <w:tabs>
          <w:tab w:val="num" w:pos="2204"/>
        </w:tabs>
        <w:suppressAutoHyphens w:val="0"/>
        <w:ind w:firstLine="54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54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3. Участники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Участниками общественных обсуждений или публичных слушаний по проектам планировки, проектам межевания территории, указанным в пункте 2 главы 1 настоящего порядка,</w:t>
      </w:r>
      <w:r w:rsidR="00292D9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являются:</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граждане, постоянно проживающие на территории, в отношении которой подготовлены данные проекты;</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Правила, формы участия и взаимодействия участников публичных слушаний или общественных обсуждений, указанных в </w:t>
      </w:r>
      <w:hyperlink r:id="rId8" w:history="1">
        <w:r w:rsidRPr="00F93F99">
          <w:rPr>
            <w:rFonts w:ascii="Times New Roman" w:eastAsia="Times New Roman" w:hAnsi="Times New Roman"/>
            <w:sz w:val="28"/>
            <w:szCs w:val="28"/>
            <w:lang w:eastAsia="ru-RU"/>
          </w:rPr>
          <w:t>пункте 3</w:t>
        </w:r>
      </w:hyperlink>
      <w:r w:rsidRPr="00F93F99">
        <w:rPr>
          <w:rFonts w:ascii="Times New Roman" w:eastAsia="Times New Roman" w:hAnsi="Times New Roman"/>
          <w:sz w:val="28"/>
          <w:szCs w:val="28"/>
          <w:lang w:eastAsia="ru-RU"/>
        </w:rPr>
        <w:t xml:space="preserve"> настоящей главы, определяются Градостроительным кодексом Российской Федерации, законами Самарской области, </w:t>
      </w:r>
      <w:hyperlink r:id="rId9" w:history="1">
        <w:r w:rsidRPr="00F93F99">
          <w:rPr>
            <w:rFonts w:ascii="Times New Roman" w:eastAsia="Times New Roman" w:hAnsi="Times New Roman"/>
            <w:sz w:val="28"/>
            <w:szCs w:val="28"/>
            <w:lang w:eastAsia="ru-RU"/>
          </w:rPr>
          <w:t>Уставом</w:t>
        </w:r>
      </w:hyperlink>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Камышлинский, настоящим порядком и иными муниципальными правовыми актами поселения.</w:t>
      </w:r>
      <w:r w:rsidRPr="00F93F99" w:rsidDel="000243A7">
        <w:rPr>
          <w:rFonts w:ascii="Times New Roman" w:eastAsia="Times New Roman" w:hAnsi="Times New Roman"/>
          <w:sz w:val="28"/>
          <w:szCs w:val="28"/>
          <w:lang w:eastAsia="ru-RU"/>
        </w:rPr>
        <w:t xml:space="preserve">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для физических лиц: фамилию, имя, отчество (при наличии), дату рождения, адрес места жительства (регистрации); </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для юридических лиц: наименование, основной государственный регистрационный номер, место нахождения и адрес.</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6.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в письменной форме </w:t>
      </w:r>
      <w:r w:rsidR="0016188C" w:rsidRPr="00155ED1">
        <w:rPr>
          <w:rFonts w:ascii="Times New Roman" w:hAnsi="Times New Roman"/>
          <w:sz w:val="28"/>
          <w:szCs w:val="28"/>
        </w:rPr>
        <w:t>или в форме электронного документа</w:t>
      </w:r>
      <w:r w:rsidR="0016188C">
        <w:rPr>
          <w:sz w:val="28"/>
          <w:szCs w:val="28"/>
        </w:rPr>
        <w:t xml:space="preserve"> </w:t>
      </w:r>
      <w:r w:rsidRPr="00F93F99">
        <w:rPr>
          <w:rFonts w:ascii="Times New Roman" w:eastAsia="Times New Roman" w:hAnsi="Times New Roman"/>
          <w:sz w:val="28"/>
          <w:szCs w:val="28"/>
          <w:lang w:eastAsia="ru-RU"/>
        </w:rPr>
        <w:t>в адрес организатора общественных обсуждений или публичных слушаний;</w:t>
      </w:r>
    </w:p>
    <w:p w:rsidR="00F93F99" w:rsidRPr="00F93F99" w:rsidRDefault="00F93F99" w:rsidP="00292D9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93F99" w:rsidRPr="00F93F99" w:rsidRDefault="00F93F99" w:rsidP="0016188C">
      <w:pPr>
        <w:widowControl/>
        <w:tabs>
          <w:tab w:val="left" w:pos="1134"/>
        </w:tabs>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u w:color="FFFFFF"/>
          <w:lang w:eastAsia="ru-RU"/>
        </w:rPr>
        <w:t xml:space="preserve">Прием замечаний и предложений участников общественных обсуждений или публичных слушаний прекращается </w:t>
      </w:r>
      <w:r w:rsidRPr="0016188C">
        <w:rPr>
          <w:rFonts w:ascii="Times New Roman" w:eastAsia="Times New Roman" w:hAnsi="Times New Roman"/>
          <w:sz w:val="28"/>
          <w:szCs w:val="28"/>
          <w:lang w:eastAsia="ru-RU"/>
        </w:rPr>
        <w:t xml:space="preserve">за </w:t>
      </w:r>
      <w:r w:rsidR="00155ED1">
        <w:rPr>
          <w:rFonts w:ascii="Times New Roman" w:eastAsia="Times New Roman" w:hAnsi="Times New Roman"/>
          <w:sz w:val="28"/>
          <w:szCs w:val="28"/>
          <w:lang w:eastAsia="ru-RU"/>
        </w:rPr>
        <w:t>2</w:t>
      </w:r>
      <w:r w:rsidRPr="0016188C">
        <w:rPr>
          <w:rFonts w:ascii="Times New Roman" w:eastAsia="Times New Roman" w:hAnsi="Times New Roman"/>
          <w:sz w:val="28"/>
          <w:szCs w:val="28"/>
          <w:lang w:eastAsia="ru-RU"/>
        </w:rPr>
        <w:t xml:space="preserve"> дн</w:t>
      </w:r>
      <w:r w:rsidR="00155ED1">
        <w:rPr>
          <w:rFonts w:ascii="Times New Roman" w:eastAsia="Times New Roman" w:hAnsi="Times New Roman"/>
          <w:sz w:val="28"/>
          <w:szCs w:val="28"/>
          <w:lang w:eastAsia="ru-RU"/>
        </w:rPr>
        <w:t>я</w:t>
      </w:r>
      <w:r w:rsidR="0016188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до </w:t>
      </w:r>
      <w:r w:rsidRPr="00F93F99">
        <w:rPr>
          <w:rFonts w:ascii="Times New Roman" w:eastAsia="Times New Roman" w:hAnsi="Times New Roman"/>
          <w:sz w:val="28"/>
          <w:szCs w:val="28"/>
          <w:u w:color="FFFFFF"/>
          <w:lang w:eastAsia="ru-RU"/>
        </w:rPr>
        <w:t>окончания срока проведения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Предложения и замечания, внесенные в соответствии с пунктом 3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93F99" w:rsidRPr="00F93F99" w:rsidRDefault="00F93F99" w:rsidP="00292D9C">
      <w:pPr>
        <w:widowControl/>
        <w:suppressAutoHyphens w:val="0"/>
        <w:autoSpaceDE w:val="0"/>
        <w:autoSpaceDN w:val="0"/>
        <w:adjustRightInd w:val="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2D9C" w:rsidRDefault="00292D9C" w:rsidP="00292D9C">
      <w:pPr>
        <w:keepNext/>
        <w:widowControl/>
        <w:tabs>
          <w:tab w:val="num" w:pos="2204"/>
        </w:tabs>
        <w:suppressAutoHyphens w:val="0"/>
        <w:ind w:firstLine="54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54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4. Срок проведения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Срок проведения общественных осуждений или публичных слушаний                     по проекту планировки территории, проекту межевания территории                       в целях размещения объектов, указанных в пункте 2 главы 1 настоящего порядка, а также проектам, предусматривающим внесение изменений в указанные документы </w:t>
      </w:r>
      <w:r w:rsidR="002F280D" w:rsidRPr="002F280D">
        <w:rPr>
          <w:rFonts w:ascii="Times New Roman" w:eastAsia="Times New Roman" w:hAnsi="Times New Roman"/>
          <w:sz w:val="28"/>
          <w:szCs w:val="28"/>
          <w:lang w:eastAsia="ru-RU"/>
        </w:rPr>
        <w:t xml:space="preserve">– 22 календарных дня со дня оповещения жителей об их проведении до дня опубликования заключения о результатах общественных обсуждений или публичных слушаний </w:t>
      </w:r>
    </w:p>
    <w:p w:rsidR="00F93F99" w:rsidRPr="00F93F99" w:rsidRDefault="00F93F99" w:rsidP="00292D9C">
      <w:pPr>
        <w:widowControl/>
        <w:suppressAutoHyphens w:val="0"/>
        <w:autoSpaceDE w:val="0"/>
        <w:autoSpaceDN w:val="0"/>
        <w:adjustRightInd w:val="0"/>
        <w:ind w:firstLine="567"/>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2. Срок проведения общественных обсуждений или публичных слушаний, указанный в пункте 1 настоящей главы, может быть увеличен на срок не более 5 </w:t>
      </w:r>
      <w:r w:rsidRPr="00F93F99">
        <w:rPr>
          <w:rFonts w:ascii="Times New Roman" w:eastAsia="Times New Roman" w:hAnsi="Times New Roman"/>
          <w:sz w:val="28"/>
          <w:szCs w:val="28"/>
          <w:u w:color="FFFFFF"/>
          <w:lang w:eastAsia="ru-RU"/>
        </w:rPr>
        <w:lastRenderedPageBreak/>
        <w:t>дней с учетом срока, необходимого на официальное опубликование заключения о результатах публичных слушаний.</w:t>
      </w:r>
    </w:p>
    <w:p w:rsidR="00F93F99" w:rsidRPr="00F93F99" w:rsidRDefault="00F93F99" w:rsidP="00292D9C">
      <w:pPr>
        <w:widowControl/>
        <w:suppressAutoHyphens w:val="0"/>
        <w:autoSpaceDE w:val="0"/>
        <w:autoSpaceDN w:val="0"/>
        <w:adjustRightInd w:val="0"/>
        <w:ind w:firstLine="567"/>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Выходные и праздничные дни включаются в срок проведения общественных обсуждений или публичных слушаний.</w:t>
      </w:r>
    </w:p>
    <w:p w:rsidR="00292D9C" w:rsidRDefault="00292D9C" w:rsidP="00292D9C">
      <w:pPr>
        <w:keepNext/>
        <w:widowControl/>
        <w:tabs>
          <w:tab w:val="num" w:pos="2204"/>
        </w:tabs>
        <w:suppressAutoHyphens w:val="0"/>
        <w:ind w:firstLine="709"/>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09"/>
        <w:contextualSpacing/>
        <w:jc w:val="center"/>
        <w:outlineLvl w:val="0"/>
        <w:rPr>
          <w:rFonts w:ascii="Times New Roman" w:eastAsia="Times New Roman" w:hAnsi="Times New Roman"/>
          <w:sz w:val="28"/>
          <w:szCs w:val="28"/>
          <w:lang w:eastAsia="ru-RU"/>
        </w:rPr>
      </w:pPr>
      <w:r w:rsidRPr="00F93F99">
        <w:rPr>
          <w:rFonts w:ascii="Times New Roman" w:eastAsia="Times New Roman" w:hAnsi="Times New Roman"/>
          <w:b/>
          <w:bCs/>
          <w:kern w:val="32"/>
          <w:sz w:val="28"/>
          <w:szCs w:val="28"/>
          <w:lang w:eastAsia="ru-RU"/>
        </w:rPr>
        <w:t>Глава 5. Место проведения собрания или собраний участников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292D9C">
        <w:rPr>
          <w:rFonts w:ascii="Times New Roman" w:eastAsia="Times New Roman" w:hAnsi="Times New Roman"/>
          <w:sz w:val="28"/>
          <w:szCs w:val="28"/>
          <w:lang w:eastAsia="ru-RU"/>
        </w:rPr>
        <w:t>Г</w:t>
      </w:r>
      <w:r w:rsidRPr="00F93F99">
        <w:rPr>
          <w:rFonts w:ascii="Times New Roman" w:eastAsia="Times New Roman" w:hAnsi="Times New Roman"/>
          <w:sz w:val="28"/>
          <w:szCs w:val="28"/>
          <w:lang w:eastAsia="ru-RU"/>
        </w:rPr>
        <w:t xml:space="preserve">лавы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 проведении публичных слушаний.</w:t>
      </w:r>
    </w:p>
    <w:p w:rsidR="00F93F99" w:rsidRPr="00F93F99" w:rsidRDefault="00F93F99" w:rsidP="00292D9C">
      <w:pPr>
        <w:widowControl/>
        <w:suppressAutoHyphens w:val="0"/>
        <w:autoSpaceDE w:val="0"/>
        <w:autoSpaceDN w:val="0"/>
        <w:adjustRightInd w:val="0"/>
        <w:ind w:firstLine="709"/>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При определении места проведения собрания необходимо исходить из следующих требований:</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доступность для жителей поселения;</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наличие необходимых удобств, в том числе туалета, телефона;</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наличие отопления - в случае проведения публичных слушаний                    в холодное время года;</w:t>
      </w:r>
    </w:p>
    <w:p w:rsidR="00F93F99" w:rsidRPr="00F93F99" w:rsidRDefault="00F93F99" w:rsidP="00292D9C">
      <w:pPr>
        <w:widowControl/>
        <w:suppressAutoHyphens w:val="0"/>
        <w:autoSpaceDE w:val="0"/>
        <w:autoSpaceDN w:val="0"/>
        <w:adjustRightInd w:val="0"/>
        <w:ind w:firstLine="720"/>
        <w:contextualSpacing/>
        <w:jc w:val="both"/>
        <w:outlineLvl w:val="3"/>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4) помещение, в котором планируется проведение собрания, должно вмещать не менее 20 человек. </w:t>
      </w:r>
    </w:p>
    <w:p w:rsidR="00F93F99" w:rsidRPr="00F93F99" w:rsidRDefault="00F93F99" w:rsidP="00292D9C">
      <w:pPr>
        <w:widowControl/>
        <w:tabs>
          <w:tab w:val="num" w:pos="720"/>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 xml:space="preserve">указанном в постановлении </w:t>
      </w:r>
      <w:r w:rsidR="00292D9C">
        <w:rPr>
          <w:rFonts w:ascii="Times New Roman" w:eastAsia="Times New Roman" w:hAnsi="Times New Roman"/>
          <w:sz w:val="28"/>
          <w:szCs w:val="28"/>
          <w:lang w:eastAsia="ru-RU"/>
        </w:rPr>
        <w:t>Г</w:t>
      </w:r>
      <w:r w:rsidRPr="00F93F99">
        <w:rPr>
          <w:rFonts w:ascii="Times New Roman" w:eastAsia="Times New Roman" w:hAnsi="Times New Roman"/>
          <w:sz w:val="28"/>
          <w:szCs w:val="28"/>
          <w:lang w:eastAsia="ru-RU"/>
        </w:rPr>
        <w:t>лавы</w:t>
      </w:r>
      <w:r w:rsidRPr="00F93F99">
        <w:rPr>
          <w:rFonts w:ascii="Times New Roman" w:eastAsia="Times New Roman" w:hAnsi="Times New Roman"/>
          <w:i/>
          <w:sz w:val="28"/>
          <w:szCs w:val="28"/>
          <w:lang w:eastAsia="ru-RU"/>
        </w:rPr>
        <w:t xml:space="preserve">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о проведении публичных слушаний, жители </w:t>
      </w:r>
      <w:r w:rsidRPr="00F93F99">
        <w:rPr>
          <w:rFonts w:ascii="Times New Roman" w:eastAsia="Times New Roman" w:hAnsi="Times New Roman"/>
          <w:sz w:val="28"/>
          <w:szCs w:val="28"/>
          <w:u w:color="FFFFFF"/>
          <w:lang w:eastAsia="ru-RU"/>
        </w:rPr>
        <w:t>муниципального района</w:t>
      </w:r>
      <w:r w:rsidRPr="00F93F99">
        <w:rPr>
          <w:rFonts w:ascii="Times New Roman" w:eastAsia="Times New Roman" w:hAnsi="Times New Roman"/>
          <w:sz w:val="28"/>
          <w:szCs w:val="28"/>
          <w:lang w:eastAsia="ru-RU"/>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4. При необходимости </w:t>
      </w:r>
      <w:r w:rsidRPr="00F93F99">
        <w:rPr>
          <w:rFonts w:ascii="Times New Roman" w:eastAsia="Times New Roman" w:hAnsi="Times New Roman"/>
          <w:sz w:val="28"/>
          <w:szCs w:val="28"/>
          <w:lang w:eastAsia="ru-RU"/>
        </w:rPr>
        <w:t>проведения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u w:color="FFFFFF"/>
          <w:lang w:eastAsia="ru-RU"/>
        </w:rPr>
        <w:t xml:space="preserve">в нескольких </w:t>
      </w:r>
      <w:r w:rsidRPr="00F93F99">
        <w:rPr>
          <w:rFonts w:ascii="Times New Roman" w:eastAsia="Times New Roman" w:hAnsi="Times New Roman"/>
          <w:sz w:val="28"/>
          <w:szCs w:val="28"/>
          <w:lang w:eastAsia="ru-RU"/>
        </w:rPr>
        <w:t>поселениях</w:t>
      </w:r>
      <w:r w:rsidRPr="00F93F99">
        <w:rPr>
          <w:rFonts w:ascii="Times New Roman" w:eastAsia="Times New Roman" w:hAnsi="Times New Roman"/>
          <w:sz w:val="28"/>
          <w:szCs w:val="28"/>
          <w:u w:color="FFFFFF"/>
          <w:lang w:eastAsia="ru-RU"/>
        </w:rPr>
        <w:t xml:space="preserve">, постановлением </w:t>
      </w:r>
      <w:r w:rsidR="00292D9C">
        <w:rPr>
          <w:rFonts w:ascii="Times New Roman" w:eastAsia="Times New Roman" w:hAnsi="Times New Roman"/>
          <w:sz w:val="28"/>
          <w:szCs w:val="28"/>
          <w:u w:color="FFFFFF"/>
          <w:lang w:eastAsia="ru-RU"/>
        </w:rPr>
        <w:t>Г</w:t>
      </w:r>
      <w:r w:rsidRPr="00F93F99">
        <w:rPr>
          <w:rFonts w:ascii="Times New Roman" w:eastAsia="Times New Roman" w:hAnsi="Times New Roman"/>
          <w:sz w:val="28"/>
          <w:szCs w:val="28"/>
          <w:u w:color="FFFFFF"/>
          <w:lang w:eastAsia="ru-RU"/>
        </w:rPr>
        <w:t xml:space="preserve">лавы муниципального района о проведении публичных слушаний определяются места проведения указанных мероприятий и доводятся до сведения жителей </w:t>
      </w:r>
      <w:r w:rsidRPr="00F93F99">
        <w:rPr>
          <w:rFonts w:ascii="Times New Roman" w:eastAsia="Times New Roman" w:hAnsi="Times New Roman"/>
          <w:sz w:val="28"/>
          <w:szCs w:val="28"/>
          <w:lang w:eastAsia="ru-RU"/>
        </w:rPr>
        <w:t xml:space="preserve">поселений </w:t>
      </w:r>
      <w:r w:rsidRPr="00F93F99">
        <w:rPr>
          <w:rFonts w:ascii="Times New Roman" w:eastAsia="Times New Roman" w:hAnsi="Times New Roman"/>
          <w:sz w:val="28"/>
          <w:szCs w:val="28"/>
          <w:u w:color="FFFFFF"/>
          <w:lang w:eastAsia="ru-RU"/>
        </w:rPr>
        <w:t>в соответствии с пунктом 1 главы 2 настоящего порядка.</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6. Уполномоченный на организацию проведения общественных обсуждений или публичных слушаний орган</w:t>
      </w:r>
    </w:p>
    <w:p w:rsidR="00F93F99" w:rsidRPr="00F93F99" w:rsidRDefault="00F93F99" w:rsidP="00292D9C">
      <w:pPr>
        <w:widowControl/>
        <w:tabs>
          <w:tab w:val="num" w:pos="0"/>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w:t>
      </w:r>
      <w:r w:rsidR="00292D9C">
        <w:rPr>
          <w:rFonts w:ascii="Times New Roman" w:eastAsia="Times New Roman" w:hAnsi="Times New Roman"/>
          <w:sz w:val="28"/>
          <w:szCs w:val="28"/>
          <w:u w:color="FFFFFF"/>
          <w:lang w:eastAsia="ru-RU"/>
        </w:rPr>
        <w:t>А</w:t>
      </w:r>
      <w:r w:rsidRPr="00F93F99">
        <w:rPr>
          <w:rFonts w:ascii="Times New Roman" w:eastAsia="Times New Roman" w:hAnsi="Times New Roman"/>
          <w:sz w:val="28"/>
          <w:szCs w:val="28"/>
          <w:u w:color="FFFFFF"/>
          <w:lang w:eastAsia="ru-RU"/>
        </w:rPr>
        <w:t xml:space="preserve">дминистрация муниципального района. </w:t>
      </w:r>
    </w:p>
    <w:p w:rsidR="00F93F99" w:rsidRPr="00F93F99" w:rsidRDefault="00F93F99" w:rsidP="00292D9C">
      <w:pPr>
        <w:widowControl/>
        <w:tabs>
          <w:tab w:val="num" w:pos="0"/>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 рамках организации проведения общественных обсуждений или  публичных слушаний </w:t>
      </w:r>
      <w:r w:rsidR="00292D9C">
        <w:rPr>
          <w:rFonts w:ascii="Times New Roman" w:eastAsia="Times New Roman" w:hAnsi="Times New Roman"/>
          <w:sz w:val="28"/>
          <w:szCs w:val="28"/>
          <w:lang w:eastAsia="ru-RU"/>
        </w:rPr>
        <w:t>А</w:t>
      </w:r>
      <w:r w:rsidRPr="00F93F99">
        <w:rPr>
          <w:rFonts w:ascii="Times New Roman" w:eastAsia="Times New Roman" w:hAnsi="Times New Roman"/>
          <w:sz w:val="28"/>
          <w:szCs w:val="28"/>
          <w:lang w:eastAsia="ru-RU"/>
        </w:rPr>
        <w:t>дминистрация осуществляет:</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обеспечение предоставления </w:t>
      </w:r>
      <w:r w:rsidRPr="00F93F99">
        <w:rPr>
          <w:rFonts w:ascii="Times New Roman" w:eastAsia="Times New Roman" w:hAnsi="Times New Roman"/>
          <w:sz w:val="28"/>
          <w:szCs w:val="28"/>
          <w:u w:color="FFFFFF"/>
          <w:lang w:eastAsia="ru-RU"/>
        </w:rPr>
        <w:t xml:space="preserve">места проведения </w:t>
      </w:r>
      <w:r w:rsidRPr="00F93F99">
        <w:rPr>
          <w:rFonts w:ascii="Times New Roman" w:eastAsia="Times New Roman" w:hAnsi="Times New Roman"/>
          <w:sz w:val="28"/>
          <w:szCs w:val="28"/>
          <w:lang w:eastAsia="ru-RU"/>
        </w:rPr>
        <w:t>собрания при проведении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w:t>
      </w:r>
      <w:r w:rsidRPr="00F93F99">
        <w:rPr>
          <w:rFonts w:ascii="Times New Roman" w:eastAsia="Times New Roman" w:hAnsi="Times New Roman"/>
          <w:sz w:val="28"/>
          <w:szCs w:val="28"/>
          <w:lang w:eastAsia="ru-RU"/>
        </w:rPr>
        <w:lastRenderedPageBreak/>
        <w:t xml:space="preserve">подлежащего рассмотрению на общественных обсуждениях или публичных слушаниях;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анализ материалов, представленных участниками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93F99" w:rsidDel="00153808">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(при проведении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определение докладчика (содокладчика) по выносимым                                 на публичные слушания или общественные обсуждения вопросам;</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9) обеспечение ведения протокола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11) подготовку заключения о результатах общественных обсуждений или публичных слушаний.</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7. Финансирование мероприятий по организации и проведению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 Финансирование мероприятий по организации и проведению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осуществляется: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1) за счет средств физических и (или) юридических лиц</w:t>
      </w:r>
      <w:r w:rsidR="00292D9C">
        <w:rPr>
          <w:rFonts w:ascii="Times New Roman" w:eastAsia="Times New Roman" w:hAnsi="Times New Roman"/>
          <w:sz w:val="28"/>
          <w:szCs w:val="28"/>
          <w:u w:color="FFFFFF"/>
          <w:lang w:eastAsia="ru-RU"/>
        </w:rPr>
        <w:t xml:space="preserve"> </w:t>
      </w:r>
      <w:r w:rsidRPr="00F93F99">
        <w:rPr>
          <w:rFonts w:ascii="Times New Roman" w:eastAsia="Times New Roman" w:hAnsi="Times New Roman"/>
          <w:sz w:val="28"/>
          <w:szCs w:val="28"/>
          <w:u w:color="FFFFFF"/>
          <w:lang w:eastAsia="ru-RU"/>
        </w:rPr>
        <w:t xml:space="preserve">– при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 xml:space="preserve">проведении публичных слушаний по проектам планировки и межевания подготовленными </w:t>
      </w:r>
      <w:r w:rsidRPr="00F93F99">
        <w:rPr>
          <w:rFonts w:ascii="Times New Roman" w:eastAsia="Times New Roman" w:hAnsi="Times New Roman"/>
          <w:color w:val="000000"/>
          <w:sz w:val="28"/>
          <w:szCs w:val="28"/>
          <w:lang w:eastAsia="ru-RU"/>
        </w:rPr>
        <w:t>по</w:t>
      </w:r>
      <w:r w:rsidRPr="00F93F99">
        <w:rPr>
          <w:rFonts w:ascii="Times New Roman" w:eastAsia="Times New Roman" w:hAnsi="Times New Roman"/>
          <w:sz w:val="28"/>
          <w:szCs w:val="28"/>
          <w:lang w:eastAsia="ru-RU"/>
        </w:rPr>
        <w:t xml:space="preserve"> инициативе физических или юридических лиц, заинтересованных в строительстве, реконструкции объектов, указанных в пункте 2 главы 1 настоящего порядка.</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2) за счет средств бюджета муниципального района</w:t>
      </w:r>
      <w:r w:rsidR="00292D9C">
        <w:rPr>
          <w:rFonts w:ascii="Times New Roman" w:eastAsia="Times New Roman" w:hAnsi="Times New Roman"/>
          <w:sz w:val="28"/>
          <w:szCs w:val="28"/>
          <w:u w:color="FFFFFF"/>
          <w:lang w:eastAsia="ru-RU"/>
        </w:rPr>
        <w:t xml:space="preserve"> </w:t>
      </w:r>
      <w:r w:rsidRPr="00F93F99">
        <w:rPr>
          <w:rFonts w:ascii="Times New Roman" w:eastAsia="Times New Roman" w:hAnsi="Times New Roman"/>
          <w:sz w:val="28"/>
          <w:szCs w:val="28"/>
          <w:u w:color="FFFFFF"/>
          <w:lang w:eastAsia="ru-RU"/>
        </w:rPr>
        <w:t xml:space="preserve">– при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 xml:space="preserve">публичных слушаний по проектам планировки и межевания подготовленным </w:t>
      </w:r>
      <w:r w:rsidRPr="00F93F99">
        <w:rPr>
          <w:rFonts w:ascii="Times New Roman" w:eastAsia="Times New Roman" w:hAnsi="Times New Roman"/>
          <w:color w:val="000000"/>
          <w:sz w:val="28"/>
          <w:szCs w:val="28"/>
          <w:lang w:eastAsia="ru-RU"/>
        </w:rPr>
        <w:t>по</w:t>
      </w:r>
      <w:r w:rsidRPr="00F93F99">
        <w:rPr>
          <w:rFonts w:ascii="Times New Roman" w:eastAsia="Times New Roman" w:hAnsi="Times New Roman"/>
          <w:sz w:val="28"/>
          <w:szCs w:val="28"/>
          <w:lang w:eastAsia="ru-RU"/>
        </w:rPr>
        <w:t xml:space="preserve"> собственной инициативе администрации </w:t>
      </w:r>
      <w:r w:rsidRPr="00F93F99">
        <w:rPr>
          <w:rFonts w:ascii="Times New Roman" w:eastAsia="Times New Roman" w:hAnsi="Times New Roman"/>
          <w:sz w:val="28"/>
          <w:szCs w:val="28"/>
          <w:lang w:eastAsia="ru-RU"/>
        </w:rPr>
        <w:lastRenderedPageBreak/>
        <w:t>муниципального района в целях размещения объектов, указанных в подпунктах «а» и «в» пункта 2 главы 1 настоящего порядка.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F93F99">
        <w:rPr>
          <w:rFonts w:ascii="Times New Roman" w:eastAsia="Times New Roman" w:hAnsi="Times New Roman"/>
          <w:sz w:val="28"/>
          <w:szCs w:val="28"/>
          <w:u w:color="FFFFFF"/>
          <w:lang w:eastAsia="ru-RU"/>
        </w:rPr>
        <w:t xml:space="preserve"> путем направления письменных извещений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в случаях, предусмотренных настоящей главой порядка;</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2) заключение договоров аренды помещений, необходимых для организации проведения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оплату коммунальных услуг, услуг местной телефонной связи;</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F93F99">
        <w:rPr>
          <w:rFonts w:eastAsia="Times New Roman" w:cs="Arial"/>
          <w:i/>
          <w:sz w:val="28"/>
          <w:szCs w:val="28"/>
          <w:lang w:eastAsia="ru-RU"/>
        </w:rPr>
        <w:t xml:space="preserve"> </w:t>
      </w:r>
      <w:r w:rsidRPr="00F93F99">
        <w:rPr>
          <w:rFonts w:ascii="Times New Roman" w:eastAsia="Times New Roman" w:hAnsi="Times New Roman"/>
          <w:sz w:val="28"/>
          <w:szCs w:val="28"/>
          <w:lang w:eastAsia="ru-RU"/>
        </w:rPr>
        <w:t>поселения муниципального района по вопросам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w:t>
      </w:r>
      <w:r w:rsidRPr="00F93F99">
        <w:rPr>
          <w:rFonts w:ascii="Times New Roman" w:eastAsia="Times New Roman" w:hAnsi="Times New Roman" w:cs="Arial"/>
          <w:sz w:val="28"/>
          <w:szCs w:val="28"/>
          <w:lang w:eastAsia="ru-RU"/>
        </w:rPr>
        <w:t>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6) иные мероприятия, предусмотренные Градостроительным кодексом Российской Федерации, настоящим порядком.</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sz w:val="28"/>
          <w:szCs w:val="28"/>
          <w:lang w:eastAsia="ru-RU"/>
        </w:rPr>
      </w:pPr>
      <w:r w:rsidRPr="00F93F99">
        <w:rPr>
          <w:rFonts w:ascii="Times New Roman" w:eastAsia="Times New Roman" w:hAnsi="Times New Roman"/>
          <w:b/>
          <w:bCs/>
          <w:kern w:val="32"/>
          <w:sz w:val="28"/>
          <w:szCs w:val="28"/>
          <w:lang w:eastAsia="ru-RU"/>
        </w:rPr>
        <w:t>Глава 8. Проведение собрания или собраний участников публичных слушаний</w:t>
      </w:r>
    </w:p>
    <w:p w:rsidR="00F93F99" w:rsidRPr="00F93F99" w:rsidRDefault="00F93F99"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Cs/>
          <w:kern w:val="32"/>
          <w:sz w:val="28"/>
          <w:szCs w:val="28"/>
          <w:lang w:eastAsia="ru-RU"/>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представители политических партий и иных общественных объединений, осуществляющих свою деятельность на территории муниципального района;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руководители организаций, осуществляющих свою деятельность                    на территории муниципального района в сфере, соответствующей вопросам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Участники публичных слушаний, жители поселений муниципального района и иные заинтересованные лица должны быть допущены к участию                             в </w:t>
      </w:r>
      <w:r w:rsidRPr="00F93F99">
        <w:rPr>
          <w:rFonts w:ascii="Times New Roman" w:eastAsia="Times New Roman" w:hAnsi="Times New Roman" w:cs="Arial"/>
          <w:sz w:val="28"/>
          <w:szCs w:val="28"/>
          <w:lang w:eastAsia="ru-RU"/>
        </w:rPr>
        <w:t xml:space="preserve">собрании </w:t>
      </w:r>
      <w:r w:rsidRPr="00F93F99">
        <w:rPr>
          <w:rFonts w:ascii="Times New Roman" w:eastAsia="Times New Roman" w:hAnsi="Times New Roman"/>
          <w:sz w:val="28"/>
          <w:szCs w:val="28"/>
          <w:lang w:eastAsia="ru-RU"/>
        </w:rPr>
        <w:t xml:space="preserve">соответственно количеству свободных мест в помещении, предназначенном для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xml:space="preserve">. При этом количество мест для жителей поселений муниципального района и иных заинтересованных лиц                       в помещении, предназначенном для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должно составлять не менее семидесяти процентов от общего количества мест в указанном помещении.</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lastRenderedPageBreak/>
        <w:t xml:space="preserve">4. Перед началом проведения собрания </w:t>
      </w:r>
      <w:r w:rsidRPr="00F93F99">
        <w:rPr>
          <w:rFonts w:ascii="Times New Roman" w:eastAsia="Times New Roman" w:hAnsi="Times New Roman"/>
          <w:sz w:val="28"/>
          <w:szCs w:val="28"/>
          <w:u w:color="FFFFFF"/>
          <w:lang w:eastAsia="ru-RU"/>
        </w:rPr>
        <w:t xml:space="preserve">лицо, назначенное постановлением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публичных слушаний (далее также – председательствующий), </w:t>
      </w:r>
      <w:r w:rsidRPr="00F93F99">
        <w:rPr>
          <w:rFonts w:ascii="Times New Roman" w:eastAsia="Times New Roman" w:hAnsi="Times New Roman"/>
          <w:sz w:val="28"/>
          <w:szCs w:val="28"/>
          <w:lang w:eastAsia="ru-RU"/>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Председательствующий осуществляет:</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открытие и ведение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контроль за порядком обсуждения вопросов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подписание протокола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При открытии </w:t>
      </w:r>
      <w:r w:rsidRPr="00F93F99">
        <w:rPr>
          <w:rFonts w:ascii="Times New Roman" w:eastAsia="Times New Roman" w:hAnsi="Times New Roman" w:cs="Arial"/>
          <w:sz w:val="28"/>
          <w:szCs w:val="28"/>
          <w:lang w:eastAsia="ru-RU"/>
        </w:rPr>
        <w:t xml:space="preserve">собрания </w:t>
      </w:r>
      <w:r w:rsidRPr="00F93F99">
        <w:rPr>
          <w:rFonts w:ascii="Times New Roman" w:eastAsia="Times New Roman" w:hAnsi="Times New Roman"/>
          <w:sz w:val="28"/>
          <w:szCs w:val="28"/>
          <w:lang w:eastAsia="ru-RU"/>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 xml:space="preserve">, в том числе предлагаемое время для выступлений докладчиков, содокладчиков, иных участников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8. Время для выступлений докладчиков, содокладчиков, иных участников </w:t>
      </w:r>
      <w:r w:rsidRPr="00F93F99">
        <w:rPr>
          <w:rFonts w:ascii="Times New Roman" w:eastAsia="Times New Roman" w:hAnsi="Times New Roman" w:cs="Arial"/>
          <w:sz w:val="28"/>
          <w:szCs w:val="28"/>
          <w:lang w:eastAsia="ru-RU"/>
        </w:rPr>
        <w:t xml:space="preserve">собрания </w:t>
      </w:r>
      <w:r w:rsidRPr="00F93F99">
        <w:rPr>
          <w:rFonts w:ascii="Times New Roman" w:eastAsia="Times New Roman" w:hAnsi="Times New Roman"/>
          <w:sz w:val="28"/>
          <w:szCs w:val="28"/>
          <w:lang w:eastAsia="ru-RU"/>
        </w:rPr>
        <w:t xml:space="preserve">определяется председательствующим, исходя из количества выступающих и времени, отведенного для проведения </w:t>
      </w:r>
      <w:r w:rsidRPr="00F93F99">
        <w:rPr>
          <w:rFonts w:ascii="Times New Roman" w:eastAsia="Times New Roman" w:hAnsi="Times New Roman" w:cs="Arial"/>
          <w:sz w:val="28"/>
          <w:szCs w:val="28"/>
          <w:lang w:eastAsia="ru-RU"/>
        </w:rPr>
        <w:t>собрания</w:t>
      </w:r>
      <w:r w:rsidRPr="00F93F99">
        <w:rPr>
          <w:rFonts w:ascii="Times New Roman" w:eastAsia="Times New Roman" w:hAnsi="Times New Roman"/>
          <w:sz w:val="28"/>
          <w:szCs w:val="28"/>
          <w:lang w:eastAsia="ru-RU"/>
        </w:rPr>
        <w:t>.</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9. Председательствующий вправе:</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10. Основными докладчиками по вопросам публичных слушаний должны являться уполномоченные должностные лица администрации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и представители разработчика проекта, вынесенного  на публичные слушания.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11. Содокладчиками на </w:t>
      </w:r>
      <w:r w:rsidRPr="00F93F99">
        <w:rPr>
          <w:rFonts w:ascii="Times New Roman" w:eastAsia="Times New Roman" w:hAnsi="Times New Roman"/>
          <w:sz w:val="28"/>
          <w:szCs w:val="28"/>
          <w:lang w:eastAsia="ru-RU"/>
        </w:rPr>
        <w:t xml:space="preserve">собрании </w:t>
      </w:r>
      <w:r w:rsidRPr="00F93F99">
        <w:rPr>
          <w:rFonts w:ascii="Times New Roman" w:eastAsia="Times New Roman" w:hAnsi="Times New Roman"/>
          <w:sz w:val="28"/>
          <w:szCs w:val="28"/>
          <w:u w:color="FFFFFF"/>
          <w:lang w:eastAsia="ru-RU"/>
        </w:rPr>
        <w:t>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12. Право выступления на </w:t>
      </w:r>
      <w:r w:rsidRPr="00F93F99">
        <w:rPr>
          <w:rFonts w:ascii="Times New Roman" w:eastAsia="Times New Roman" w:hAnsi="Times New Roman"/>
          <w:sz w:val="28"/>
          <w:szCs w:val="28"/>
          <w:lang w:eastAsia="ru-RU"/>
        </w:rPr>
        <w:t xml:space="preserve">собрании </w:t>
      </w:r>
      <w:r w:rsidRPr="00F93F99">
        <w:rPr>
          <w:rFonts w:ascii="Times New Roman" w:eastAsia="Times New Roman" w:hAnsi="Times New Roman"/>
          <w:sz w:val="28"/>
          <w:szCs w:val="28"/>
          <w:u w:color="FFFFFF"/>
          <w:lang w:eastAsia="ru-RU"/>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13. После каждого выступления любой из участников собрания имеет право задать вопросы докладчику (содокладчику).</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14. Все желающие выступить на собрании берут слово только                             с разрешения председательствующего.</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F93F99">
        <w:rPr>
          <w:rFonts w:ascii="Times New Roman" w:eastAsia="Times New Roman" w:hAnsi="Times New Roman"/>
          <w:sz w:val="28"/>
          <w:szCs w:val="28"/>
          <w:u w:color="FFFFFF"/>
          <w:lang w:eastAsia="ru-RU"/>
        </w:rPr>
        <w:t xml:space="preserve"> Указанное решение председательствующего объявляется участникам </w:t>
      </w:r>
      <w:r w:rsidRPr="00F93F99">
        <w:rPr>
          <w:rFonts w:ascii="Times New Roman" w:eastAsia="Times New Roman" w:hAnsi="Times New Roman"/>
          <w:sz w:val="28"/>
          <w:szCs w:val="28"/>
          <w:lang w:eastAsia="ru-RU"/>
        </w:rPr>
        <w:t xml:space="preserve">собрания </w:t>
      </w:r>
      <w:r w:rsidRPr="00F93F99">
        <w:rPr>
          <w:rFonts w:ascii="Times New Roman" w:eastAsia="Times New Roman" w:hAnsi="Times New Roman"/>
          <w:sz w:val="28"/>
          <w:szCs w:val="28"/>
          <w:u w:color="FFFFFF"/>
          <w:lang w:eastAsia="ru-RU"/>
        </w:rPr>
        <w:t xml:space="preserve">и вносится                   в протокол </w:t>
      </w:r>
      <w:r w:rsidRPr="00F93F99">
        <w:rPr>
          <w:rFonts w:ascii="Times New Roman" w:eastAsia="Times New Roman" w:hAnsi="Times New Roman"/>
          <w:sz w:val="28"/>
          <w:szCs w:val="28"/>
          <w:lang w:eastAsia="ru-RU"/>
        </w:rPr>
        <w:t xml:space="preserve">собрания </w:t>
      </w:r>
      <w:r w:rsidRPr="00F93F99">
        <w:rPr>
          <w:rFonts w:ascii="Times New Roman" w:eastAsia="Times New Roman" w:hAnsi="Times New Roman"/>
          <w:sz w:val="28"/>
          <w:szCs w:val="28"/>
          <w:u w:color="FFFFFF"/>
          <w:lang w:eastAsia="ru-RU"/>
        </w:rPr>
        <w:t>участников публичных слушаний.</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9. Протокол собрания участников публичных слушаний</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В протоколе собрания участников публичных слушаний указываются:</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дата и место его проведения, количество присутствующих, фамилия, имя, отчество председательствующего;</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позиции и мнения участников публичных слушаний                                      по обсуждаемому на публичных слушаниях проекту, высказанные ими                          в ходе собрания.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Форма протокола </w:t>
      </w:r>
      <w:r w:rsidRPr="00F93F99">
        <w:rPr>
          <w:rFonts w:ascii="Times New Roman" w:eastAsia="Times New Roman" w:hAnsi="Times New Roman"/>
          <w:sz w:val="28"/>
          <w:szCs w:val="28"/>
          <w:lang w:eastAsia="ru-RU"/>
        </w:rPr>
        <w:t>собрания участников публичных слушаний приводится              в приложении 4 к настоящему порядку</w:t>
      </w:r>
      <w:r w:rsidRPr="00F93F99">
        <w:rPr>
          <w:rFonts w:ascii="Times New Roman" w:eastAsia="Times New Roman" w:hAnsi="Times New Roman"/>
          <w:sz w:val="28"/>
          <w:szCs w:val="28"/>
          <w:u w:color="FFFFFF"/>
          <w:lang w:eastAsia="ru-RU"/>
        </w:rPr>
        <w:t>.</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93F99" w:rsidRPr="00F93F99">
        <w:rPr>
          <w:rFonts w:ascii="Times New Roman" w:eastAsia="Times New Roman" w:hAnsi="Times New Roman"/>
          <w:sz w:val="28"/>
          <w:szCs w:val="28"/>
          <w:lang w:eastAsia="ru-RU"/>
        </w:rPr>
        <w:t>. Каждая страница протокола собрания участников публичных слушаний пронумеровывается и заверяется подписью председательствующего.</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93F99" w:rsidRPr="00F93F99">
        <w:rPr>
          <w:rFonts w:ascii="Times New Roman" w:eastAsia="Times New Roman" w:hAnsi="Times New Roman"/>
          <w:sz w:val="28"/>
          <w:szCs w:val="28"/>
          <w:lang w:eastAsia="ru-RU"/>
        </w:rPr>
        <w:t>. В случаях, предусмотренных постановлением главы</w:t>
      </w:r>
      <w:r w:rsidR="00F93F99" w:rsidRPr="00F93F99">
        <w:rPr>
          <w:rFonts w:ascii="Times New Roman" w:eastAsia="Times New Roman" w:hAnsi="Times New Roman"/>
          <w:i/>
          <w:sz w:val="28"/>
          <w:szCs w:val="28"/>
          <w:lang w:eastAsia="ru-RU"/>
        </w:rPr>
        <w:t xml:space="preserve"> </w:t>
      </w:r>
      <w:r w:rsidR="00F93F99" w:rsidRPr="00F93F99">
        <w:rPr>
          <w:rFonts w:ascii="Times New Roman" w:eastAsia="Times New Roman" w:hAnsi="Times New Roman"/>
          <w:sz w:val="28"/>
          <w:szCs w:val="28"/>
          <w:lang w:eastAsia="ru-RU"/>
        </w:rPr>
        <w:t>муниципального района о проведении слушаний, могут быть проведены два и более собрания,                    в том числе в нескольких населенных пунктах, поселениях, при этом на каждом из собраний ведется отдельный протокол в соответствии с положениями настоящей главы.</w:t>
      </w:r>
    </w:p>
    <w:p w:rsidR="00F93F99" w:rsidRPr="00F93F99" w:rsidRDefault="002F280D" w:rsidP="00292D9C">
      <w:pPr>
        <w:widowControl/>
        <w:tabs>
          <w:tab w:val="left" w:pos="142"/>
          <w:tab w:val="left" w:pos="1843"/>
        </w:tabs>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93F99" w:rsidRPr="00F93F99">
        <w:rPr>
          <w:rFonts w:ascii="Times New Roman" w:eastAsia="Times New Roman" w:hAnsi="Times New Roman"/>
          <w:sz w:val="28"/>
          <w:szCs w:val="28"/>
          <w:lang w:eastAsia="ru-RU"/>
        </w:rPr>
        <w:t xml:space="preserve">.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7. Протокол собрания участников публичных слушаний прилагается                    к протоколу публичных слушаний в качестве его неотъемлемой части.</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p>
    <w:p w:rsidR="00F93F99" w:rsidRPr="00F93F99" w:rsidRDefault="00F93F99" w:rsidP="00292D9C">
      <w:pPr>
        <w:keepNext/>
        <w:widowControl/>
        <w:tabs>
          <w:tab w:val="left" w:pos="142"/>
          <w:tab w:val="left" w:pos="1843"/>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lastRenderedPageBreak/>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F93F99" w:rsidRPr="00F93F99" w:rsidRDefault="00F93F99" w:rsidP="00292D9C">
      <w:pPr>
        <w:widowControl/>
        <w:tabs>
          <w:tab w:val="left" w:pos="142"/>
          <w:tab w:val="left" w:pos="1134"/>
          <w:tab w:val="left" w:pos="1843"/>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Администрация муниципального района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2. Администрация муниципального района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F93F99">
        <w:rPr>
          <w:rFonts w:ascii="Times New Roman" w:eastAsia="Times New Roman" w:hAnsi="Times New Roman"/>
          <w:sz w:val="28"/>
          <w:szCs w:val="28"/>
          <w:u w:color="FFFFFF"/>
          <w:lang w:eastAsia="ru-RU"/>
        </w:rPr>
        <w:t xml:space="preserve">постановлении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F93F99">
        <w:rPr>
          <w:rFonts w:ascii="Times New Roman" w:eastAsia="Times New Roman" w:hAnsi="Times New Roman"/>
          <w:sz w:val="28"/>
          <w:szCs w:val="28"/>
          <w:u w:color="FFFFFF"/>
          <w:lang w:eastAsia="ru-RU"/>
        </w:rPr>
        <w:t>постановлении главы</w:t>
      </w:r>
      <w:r w:rsidRPr="00F93F99">
        <w:rPr>
          <w:rFonts w:ascii="Times New Roman" w:eastAsia="Times New Roman" w:hAnsi="Times New Roman"/>
          <w:i/>
          <w:sz w:val="28"/>
          <w:szCs w:val="28"/>
          <w:lang w:eastAsia="ru-RU"/>
        </w:rPr>
        <w:t xml:space="preserve">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Протокол общественных обсуждений или публичных слушаний должен содержать следующую информацию:</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дату оформления протокола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информацию об организаторе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информацию, содержащуюся в опубликованном постановлении главы муниципального района о начале общественных обсуждений или публичных слушаний, дата и источник его опубликования;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F93F99">
        <w:rPr>
          <w:rFonts w:ascii="Times New Roman" w:eastAsia="Times New Roman" w:hAnsi="Times New Roman"/>
          <w:sz w:val="28"/>
          <w:szCs w:val="28"/>
          <w:lang w:eastAsia="ru-RU"/>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w:t>
      </w:r>
      <w:r w:rsidRPr="00F93F99" w:rsidDel="00404D9C">
        <w:rPr>
          <w:rFonts w:ascii="Times New Roman" w:eastAsia="Times New Roman" w:hAnsi="Times New Roman"/>
          <w:sz w:val="28"/>
          <w:szCs w:val="28"/>
          <w:lang w:eastAsia="ru-RU"/>
        </w:rPr>
        <w:t xml:space="preserve"> </w:t>
      </w:r>
      <w:r w:rsidRPr="00F93F99">
        <w:rPr>
          <w:rFonts w:ascii="Times New Roman" w:eastAsia="Times New Roman" w:hAnsi="Times New Roman"/>
          <w:sz w:val="28"/>
          <w:szCs w:val="28"/>
          <w:lang w:eastAsia="ru-RU"/>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F93F99">
        <w:rPr>
          <w:rFonts w:ascii="Times New Roman" w:eastAsia="Times New Roman" w:hAnsi="Times New Roman"/>
          <w:sz w:val="28"/>
          <w:szCs w:val="28"/>
          <w:u w:color="FFFFFF"/>
          <w:lang w:eastAsia="ru-RU"/>
        </w:rPr>
        <w:t xml:space="preserve">постановлением главы </w:t>
      </w:r>
      <w:r w:rsidRPr="00F93F99">
        <w:rPr>
          <w:rFonts w:ascii="Times New Roman" w:eastAsia="Times New Roman" w:hAnsi="Times New Roman"/>
          <w:sz w:val="28"/>
          <w:szCs w:val="28"/>
          <w:lang w:eastAsia="ru-RU"/>
        </w:rPr>
        <w:t>муниципального района</w:t>
      </w:r>
      <w:r w:rsidRPr="00F93F99">
        <w:rPr>
          <w:rFonts w:ascii="Times New Roman" w:eastAsia="Times New Roman" w:hAnsi="Times New Roman"/>
          <w:sz w:val="28"/>
          <w:szCs w:val="28"/>
          <w:u w:color="FFFFFF"/>
          <w:lang w:eastAsia="ru-RU"/>
        </w:rPr>
        <w:t xml:space="preserve"> о проведении публичных слушаний.</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8. Каждая страница протокола общественных обсуждений или публичных слушаний пронумеровывается и заверяется подписью </w:t>
      </w:r>
      <w:r w:rsidR="002F280D" w:rsidRPr="002F280D">
        <w:rPr>
          <w:rFonts w:ascii="Times New Roman" w:eastAsia="Times New Roman" w:hAnsi="Times New Roman"/>
          <w:sz w:val="28"/>
          <w:szCs w:val="28"/>
          <w:lang w:eastAsia="ru-RU"/>
        </w:rPr>
        <w:t xml:space="preserve">лица, ответственного за ведение протокола </w:t>
      </w:r>
      <w:r w:rsidR="00155ED1">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lang w:eastAsia="ru-RU"/>
        </w:rPr>
        <w:t xml:space="preserve">9. </w:t>
      </w:r>
      <w:r w:rsidRPr="00F93F99">
        <w:rPr>
          <w:rFonts w:ascii="Times New Roman" w:eastAsia="Times New Roman" w:hAnsi="Times New Roman"/>
          <w:sz w:val="28"/>
          <w:szCs w:val="28"/>
          <w:u w:color="FFFFFF"/>
          <w:lang w:eastAsia="ru-RU"/>
        </w:rPr>
        <w:t xml:space="preserve">Форма протокола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приводится в приложении 5 к настоящему порядку.</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11. Порядок подготовки и опубликования заключения                            о результатах общественных обсуждений или публичных слушаний</w:t>
      </w:r>
    </w:p>
    <w:p w:rsidR="00F93F99" w:rsidRPr="00F93F99" w:rsidRDefault="00F93F99" w:rsidP="00292D9C">
      <w:pPr>
        <w:widowControl/>
        <w:tabs>
          <w:tab w:val="left" w:pos="1134"/>
          <w:tab w:val="num" w:pos="1800"/>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муниципального района подготавливает заключение о результатах общественных обсуждений или публичных слушаний.  </w:t>
      </w:r>
    </w:p>
    <w:p w:rsidR="00F93F99" w:rsidRPr="00F93F99" w:rsidRDefault="00F93F99" w:rsidP="00292D9C">
      <w:pPr>
        <w:widowControl/>
        <w:suppressAutoHyphens w:val="0"/>
        <w:autoSpaceDE w:val="0"/>
        <w:autoSpaceDN w:val="0"/>
        <w:adjustRightInd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Заключение о результатах общественных обсуждений или публичных слушаний должно содержать следующие сведения:</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 дата оформления заключения о результатах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r w:rsidRPr="00F93F99">
        <w:rPr>
          <w:rFonts w:ascii="Times New Roman" w:eastAsia="Times New Roman" w:hAnsi="Times New Roman"/>
          <w:sz w:val="28"/>
          <w:szCs w:val="28"/>
          <w:u w:color="FFFFFF"/>
          <w:lang w:eastAsia="ru-RU"/>
        </w:rPr>
        <w:t xml:space="preserve">Форма заключения о результатах </w:t>
      </w:r>
      <w:r w:rsidRPr="00F93F99">
        <w:rPr>
          <w:rFonts w:ascii="Times New Roman" w:eastAsia="Times New Roman" w:hAnsi="Times New Roman"/>
          <w:sz w:val="28"/>
          <w:szCs w:val="28"/>
          <w:lang w:eastAsia="ru-RU"/>
        </w:rPr>
        <w:t xml:space="preserve">общественных обсуждений или </w:t>
      </w:r>
      <w:r w:rsidRPr="00F93F99">
        <w:rPr>
          <w:rFonts w:ascii="Times New Roman" w:eastAsia="Times New Roman" w:hAnsi="Times New Roman"/>
          <w:sz w:val="28"/>
          <w:szCs w:val="28"/>
          <w:u w:color="FFFFFF"/>
          <w:lang w:eastAsia="ru-RU"/>
        </w:rPr>
        <w:t>публичных слушаний приводится в приложении 6 к настоящему порядку..</w:t>
      </w:r>
    </w:p>
    <w:p w:rsidR="00F93F99" w:rsidRPr="00F93F99" w:rsidRDefault="002F280D"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93F99" w:rsidRPr="00F93F99">
        <w:rPr>
          <w:rFonts w:ascii="Times New Roman" w:eastAsia="Times New Roman" w:hAnsi="Times New Roman"/>
          <w:sz w:val="28"/>
          <w:szCs w:val="28"/>
          <w:lang w:eastAsia="ru-RU"/>
        </w:rPr>
        <w:t>.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муниципального района на официальном сайте муниципального района в сети «Интернет»</w:t>
      </w:r>
      <w:r w:rsidR="005628B0" w:rsidRPr="005628B0">
        <w:t xml:space="preserve"> </w:t>
      </w:r>
      <w:r w:rsidR="005628B0" w:rsidRPr="001709C8">
        <w:rPr>
          <w:rFonts w:ascii="Times New Roman" w:eastAsia="Times New Roman" w:hAnsi="Times New Roman"/>
          <w:sz w:val="28"/>
          <w:szCs w:val="28"/>
          <w:lang w:eastAsia="ru-RU"/>
        </w:rPr>
        <w:t>и (или) в информационных системах</w:t>
      </w:r>
      <w:r w:rsidR="00F93F99" w:rsidRPr="001709C8">
        <w:rPr>
          <w:rFonts w:ascii="Times New Roman" w:eastAsia="Times New Roman" w:hAnsi="Times New Roman"/>
          <w:sz w:val="28"/>
          <w:szCs w:val="28"/>
          <w:lang w:eastAsia="ru-RU"/>
        </w:rPr>
        <w:t>.</w:t>
      </w:r>
    </w:p>
    <w:p w:rsidR="00292D9C" w:rsidRDefault="00292D9C" w:rsidP="00292D9C">
      <w:pPr>
        <w:keepNext/>
        <w:widowControl/>
        <w:tabs>
          <w:tab w:val="num" w:pos="2204"/>
        </w:tabs>
        <w:suppressAutoHyphens w:val="0"/>
        <w:ind w:firstLine="720"/>
        <w:contextualSpacing/>
        <w:jc w:val="both"/>
        <w:outlineLvl w:val="0"/>
        <w:rPr>
          <w:rFonts w:ascii="Times New Roman" w:eastAsia="Times New Roman" w:hAnsi="Times New Roman"/>
          <w:b/>
          <w:bCs/>
          <w:kern w:val="32"/>
          <w:sz w:val="28"/>
          <w:szCs w:val="28"/>
          <w:lang w:eastAsia="ru-RU"/>
        </w:rPr>
      </w:pPr>
    </w:p>
    <w:p w:rsidR="00F93F99" w:rsidRPr="00F93F99" w:rsidRDefault="00F93F99" w:rsidP="00292D9C">
      <w:pPr>
        <w:keepNext/>
        <w:widowControl/>
        <w:tabs>
          <w:tab w:val="num" w:pos="2204"/>
        </w:tabs>
        <w:suppressAutoHyphens w:val="0"/>
        <w:ind w:firstLine="720"/>
        <w:contextualSpacing/>
        <w:jc w:val="center"/>
        <w:outlineLvl w:val="0"/>
        <w:rPr>
          <w:rFonts w:ascii="Times New Roman" w:eastAsia="Times New Roman" w:hAnsi="Times New Roman"/>
          <w:b/>
          <w:bCs/>
          <w:kern w:val="32"/>
          <w:sz w:val="28"/>
          <w:szCs w:val="28"/>
          <w:lang w:eastAsia="ru-RU"/>
        </w:rPr>
      </w:pPr>
      <w:r w:rsidRPr="00F93F99">
        <w:rPr>
          <w:rFonts w:ascii="Times New Roman" w:eastAsia="Times New Roman" w:hAnsi="Times New Roman"/>
          <w:b/>
          <w:bCs/>
          <w:kern w:val="32"/>
          <w:sz w:val="28"/>
          <w:szCs w:val="28"/>
          <w:lang w:eastAsia="ru-RU"/>
        </w:rPr>
        <w:t>Глава 12. Учет результатов общественных обсуждений или публичных слушаний</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r w:rsidR="00292D9C">
        <w:rPr>
          <w:rFonts w:ascii="Times New Roman" w:eastAsia="Times New Roman" w:hAnsi="Times New Roman"/>
          <w:sz w:val="28"/>
          <w:szCs w:val="28"/>
          <w:lang w:eastAsia="ru-RU"/>
        </w:rPr>
        <w:t>.</w:t>
      </w: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F93F99" w:rsidRPr="00F93F99" w:rsidRDefault="00F93F99" w:rsidP="00292D9C">
      <w:pPr>
        <w:widowControl/>
        <w:suppressAutoHyphens w:val="0"/>
        <w:contextualSpacing/>
        <w:jc w:val="right"/>
        <w:rPr>
          <w:rFonts w:ascii="Times New Roman" w:eastAsia="Calibri" w:hAnsi="Times New Roman"/>
          <w:lang w:eastAsia="ru-RU"/>
        </w:rPr>
      </w:pPr>
      <w:r w:rsidRPr="00F93F99">
        <w:rPr>
          <w:rFonts w:ascii="Times New Roman" w:eastAsia="Calibri" w:hAnsi="Times New Roman"/>
          <w:lang w:eastAsia="ru-RU"/>
        </w:rPr>
        <w:lastRenderedPageBreak/>
        <w:t>Приложение 1</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ФОРМА ОПОВЕЩЕНИЯ</w:t>
      </w:r>
    </w:p>
    <w:p w:rsidR="00F93F99" w:rsidRPr="00F93F99" w:rsidRDefault="00F93F99" w:rsidP="00292D9C">
      <w:pPr>
        <w:widowControl/>
        <w:suppressAutoHyphens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о проведении общественных обсуждений или публичных слушаний</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ГЛАВА</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 xml:space="preserve"> МУНИЦИПАЛЬНОГО РАЙОНА </w:t>
      </w:r>
      <w:r>
        <w:rPr>
          <w:rFonts w:ascii="Times New Roman" w:eastAsia="SimSun" w:hAnsi="Times New Roman"/>
          <w:b/>
          <w:kern w:val="3"/>
          <w:sz w:val="28"/>
          <w:szCs w:val="28"/>
          <w:lang w:eastAsia="en-US"/>
        </w:rPr>
        <w:t>КАМЫШЛИНСКИЙ</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САМАРСКОЙ ОБЛАСТИ</w:t>
      </w: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p>
    <w:p w:rsidR="008E57F1" w:rsidRPr="008E57F1" w:rsidRDefault="008E57F1" w:rsidP="008E57F1">
      <w:pPr>
        <w:autoSpaceDE w:val="0"/>
        <w:autoSpaceDN w:val="0"/>
        <w:adjustRightInd w:val="0"/>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ПОСТАНОВЛЕНИЕ</w:t>
      </w:r>
    </w:p>
    <w:p w:rsidR="008E57F1" w:rsidRPr="008E57F1" w:rsidRDefault="008E57F1" w:rsidP="008E57F1">
      <w:pPr>
        <w:autoSpaceDE w:val="0"/>
        <w:autoSpaceDN w:val="0"/>
        <w:adjustRightInd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E w:val="0"/>
        <w:autoSpaceDN w:val="0"/>
        <w:adjustRightInd w:val="0"/>
        <w:jc w:val="center"/>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от _____________ №________</w:t>
      </w:r>
    </w:p>
    <w:p w:rsidR="008E57F1" w:rsidRPr="008E57F1" w:rsidRDefault="008E57F1" w:rsidP="008E57F1">
      <w:pPr>
        <w:autoSpaceDN w:val="0"/>
        <w:textAlignment w:val="baseline"/>
        <w:rPr>
          <w:rFonts w:ascii="Times New Roman" w:eastAsia="SimSun" w:hAnsi="Times New Roman"/>
          <w:kern w:val="3"/>
          <w:sz w:val="28"/>
          <w:szCs w:val="28"/>
          <w:lang w:eastAsia="en-US"/>
        </w:rPr>
      </w:pPr>
    </w:p>
    <w:p w:rsidR="008E57F1" w:rsidRPr="008E57F1" w:rsidRDefault="008E57F1" w:rsidP="008E57F1">
      <w:pPr>
        <w:autoSpaceDN w:val="0"/>
        <w:textAlignment w:val="baseline"/>
        <w:rPr>
          <w:rFonts w:ascii="Times New Roman" w:eastAsia="SimSun" w:hAnsi="Times New Roman"/>
          <w:kern w:val="3"/>
          <w:sz w:val="28"/>
          <w:szCs w:val="28"/>
          <w:lang w:eastAsia="en-US"/>
        </w:rPr>
      </w:pPr>
    </w:p>
    <w:p w:rsidR="008E57F1" w:rsidRPr="008E57F1" w:rsidRDefault="008E57F1" w:rsidP="008E57F1">
      <w:pPr>
        <w:autoSpaceDN w:val="0"/>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О проведении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(публичных слушаний) </w:t>
      </w:r>
    </w:p>
    <w:p w:rsidR="008E57F1" w:rsidRPr="008E57F1" w:rsidRDefault="008E57F1" w:rsidP="008E57F1">
      <w:pPr>
        <w:autoSpaceDN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N w:val="0"/>
        <w:jc w:val="center"/>
        <w:textAlignment w:val="baseline"/>
        <w:rPr>
          <w:rFonts w:ascii="Times New Roman" w:eastAsia="SimSun" w:hAnsi="Times New Roman"/>
          <w:kern w:val="3"/>
          <w:sz w:val="28"/>
          <w:szCs w:val="28"/>
          <w:lang w:eastAsia="en-US"/>
        </w:rPr>
      </w:pPr>
    </w:p>
    <w:p w:rsidR="008E57F1" w:rsidRPr="008E57F1" w:rsidRDefault="008E57F1" w:rsidP="008E57F1">
      <w:pPr>
        <w:autoSpaceDN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lang w:eastAsia="en-US"/>
        </w:rPr>
        <w:t xml:space="preserve"> 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муниципального района </w:t>
      </w:r>
      <w:r>
        <w:rPr>
          <w:rFonts w:ascii="Times New Roman" w:eastAsia="SimSun" w:hAnsi="Times New Roman"/>
          <w:kern w:val="3"/>
          <w:sz w:val="28"/>
          <w:szCs w:val="28"/>
          <w:lang w:eastAsia="en-US"/>
        </w:rPr>
        <w:t>Камышлинский</w:t>
      </w:r>
      <w:r w:rsidRPr="008E57F1">
        <w:rPr>
          <w:rFonts w:ascii="Times New Roman" w:eastAsia="SimSun" w:hAnsi="Times New Roman"/>
          <w:kern w:val="3"/>
          <w:sz w:val="28"/>
          <w:szCs w:val="28"/>
          <w:lang w:eastAsia="en-US"/>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w:t>
      </w:r>
      <w:r w:rsidRPr="008E57F1">
        <w:t xml:space="preserve"> </w:t>
      </w:r>
      <w:r w:rsidRPr="008E57F1">
        <w:rPr>
          <w:rFonts w:ascii="Times New Roman" w:eastAsia="SimSun" w:hAnsi="Times New Roman"/>
          <w:kern w:val="3"/>
          <w:sz w:val="28"/>
          <w:szCs w:val="28"/>
          <w:lang w:eastAsia="en-US"/>
        </w:rPr>
        <w:t xml:space="preserve">Камышлинский Самарской области, утвержденным Решением Собрания Представителей сельского муниципального района </w:t>
      </w:r>
      <w:r w:rsidRPr="008E57F1">
        <w:rPr>
          <w:rFonts w:ascii="Times New Roman" w:eastAsia="SimSun" w:hAnsi="Times New Roman"/>
          <w:noProof/>
          <w:kern w:val="3"/>
          <w:sz w:val="28"/>
          <w:szCs w:val="28"/>
          <w:lang w:eastAsia="en-US"/>
        </w:rPr>
        <w:t>Камышлинский</w:t>
      </w:r>
      <w:r w:rsidRPr="008E57F1">
        <w:rPr>
          <w:rFonts w:ascii="Times New Roman" w:eastAsia="SimSun" w:hAnsi="Times New Roman"/>
          <w:kern w:val="3"/>
          <w:sz w:val="28"/>
          <w:szCs w:val="28"/>
          <w:lang w:eastAsia="en-US"/>
        </w:rPr>
        <w:t xml:space="preserve"> Самарской области от ___.___.20__ года №______ (далее – </w:t>
      </w:r>
      <w:r w:rsidRPr="008E57F1">
        <w:rPr>
          <w:rFonts w:ascii="Times New Roman" w:eastAsia="SimSun" w:hAnsi="Times New Roman"/>
          <w:bCs/>
          <w:kern w:val="3"/>
          <w:sz w:val="28"/>
          <w:szCs w:val="28"/>
          <w:lang w:eastAsia="en-US"/>
        </w:rPr>
        <w:t>Порядок публичных слушаний</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ind w:firstLine="851"/>
        <w:jc w:val="center"/>
        <w:textAlignment w:val="baseline"/>
        <w:rPr>
          <w:rFonts w:ascii="Times New Roman" w:eastAsia="SimSun" w:hAnsi="Times New Roman"/>
          <w:b/>
          <w:kern w:val="3"/>
          <w:sz w:val="28"/>
          <w:szCs w:val="28"/>
          <w:lang w:eastAsia="en-US"/>
        </w:rPr>
      </w:pPr>
    </w:p>
    <w:p w:rsidR="008E57F1" w:rsidRPr="008E57F1" w:rsidRDefault="008E57F1" w:rsidP="008E57F1">
      <w:pPr>
        <w:autoSpaceDN w:val="0"/>
        <w:ind w:firstLine="851"/>
        <w:jc w:val="center"/>
        <w:textAlignment w:val="baseline"/>
        <w:rPr>
          <w:rFonts w:ascii="Times New Roman" w:eastAsia="SimSun" w:hAnsi="Times New Roman"/>
          <w:b/>
          <w:kern w:val="3"/>
          <w:sz w:val="28"/>
          <w:szCs w:val="28"/>
          <w:lang w:eastAsia="en-US"/>
        </w:rPr>
      </w:pPr>
      <w:r w:rsidRPr="008E57F1">
        <w:rPr>
          <w:rFonts w:ascii="Times New Roman" w:eastAsia="SimSun" w:hAnsi="Times New Roman"/>
          <w:b/>
          <w:kern w:val="3"/>
          <w:sz w:val="28"/>
          <w:szCs w:val="28"/>
          <w:lang w:eastAsia="en-US"/>
        </w:rPr>
        <w:t>ПОСТАНОВЛЯЮ:</w:t>
      </w:r>
    </w:p>
    <w:p w:rsidR="008E57F1" w:rsidRPr="008E57F1" w:rsidRDefault="008E57F1" w:rsidP="008E57F1">
      <w:pPr>
        <w:autoSpaceDN w:val="0"/>
        <w:ind w:firstLine="851"/>
        <w:jc w:val="center"/>
        <w:textAlignment w:val="baseline"/>
        <w:rPr>
          <w:rFonts w:ascii="Times New Roman" w:eastAsia="SimSun" w:hAnsi="Times New Roman"/>
          <w:b/>
          <w:bCs/>
          <w:kern w:val="3"/>
          <w:sz w:val="28"/>
          <w:szCs w:val="28"/>
          <w:lang w:eastAsia="en-US"/>
        </w:rPr>
      </w:pPr>
    </w:p>
    <w:p w:rsidR="008E57F1" w:rsidRPr="008E57F1" w:rsidRDefault="008E57F1" w:rsidP="008E57F1">
      <w:pPr>
        <w:autoSpaceDN w:val="0"/>
        <w:snapToGrid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bCs/>
          <w:kern w:val="3"/>
          <w:sz w:val="28"/>
          <w:szCs w:val="28"/>
          <w:lang w:eastAsia="en-US"/>
        </w:rPr>
        <w:t xml:space="preserve">1. </w:t>
      </w:r>
      <w:r w:rsidRPr="008E57F1">
        <w:rPr>
          <w:rFonts w:ascii="Times New Roman" w:eastAsia="SimSun" w:hAnsi="Times New Roman"/>
          <w:kern w:val="3"/>
          <w:sz w:val="28"/>
          <w:szCs w:val="28"/>
          <w:lang w:eastAsia="en-US"/>
        </w:rPr>
        <w:t xml:space="preserve">Провести на территории муниципального района Камышлинский Самарской области </w:t>
      </w:r>
      <w:r w:rsidRPr="008E57F1">
        <w:rPr>
          <w:rFonts w:ascii="Times New Roman" w:eastAsia="SimSun" w:hAnsi="Times New Roman"/>
          <w:kern w:val="3"/>
          <w:sz w:val="28"/>
          <w:szCs w:val="28"/>
          <w:u w:color="FFFFFF"/>
          <w:lang w:eastAsia="en-US"/>
        </w:rPr>
        <w:t>общественные обсуждения</w:t>
      </w:r>
      <w:r w:rsidRPr="008E57F1">
        <w:rPr>
          <w:rFonts w:ascii="Times New Roman" w:eastAsia="SimSun" w:hAnsi="Times New Roman"/>
          <w:kern w:val="3"/>
          <w:sz w:val="28"/>
          <w:szCs w:val="28"/>
          <w:lang w:eastAsia="en-US"/>
        </w:rPr>
        <w:t xml:space="preserve"> (публичные слушания) по проекту _____________ (далее – проект).</w:t>
      </w:r>
    </w:p>
    <w:p w:rsidR="008E57F1" w:rsidRPr="008E57F1" w:rsidRDefault="008E57F1" w:rsidP="008E57F1">
      <w:pPr>
        <w:autoSpaceDN w:val="0"/>
        <w:snapToGrid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Перечень информационных материалов к проекту:</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2. Процедура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bCs/>
          <w:kern w:val="3"/>
          <w:sz w:val="28"/>
          <w:szCs w:val="28"/>
          <w:lang w:eastAsia="en-US"/>
        </w:rPr>
        <w:t xml:space="preserve"> </w:t>
      </w:r>
      <w:r w:rsidRPr="008E57F1">
        <w:rPr>
          <w:rFonts w:ascii="Times New Roman" w:eastAsia="SimSun" w:hAnsi="Times New Roman"/>
          <w:kern w:val="3"/>
          <w:sz w:val="28"/>
          <w:szCs w:val="28"/>
          <w:lang w:eastAsia="en-US"/>
        </w:rPr>
        <w:t xml:space="preserve">(публичных слушаний) </w:t>
      </w:r>
      <w:r w:rsidRPr="008E57F1">
        <w:rPr>
          <w:rFonts w:ascii="Times New Roman" w:eastAsia="SimSun" w:hAnsi="Times New Roman"/>
          <w:bCs/>
          <w:kern w:val="3"/>
          <w:sz w:val="28"/>
          <w:szCs w:val="28"/>
          <w:lang w:eastAsia="en-US"/>
        </w:rPr>
        <w:t xml:space="preserve"> состоит из следующих этапов:</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 xml:space="preserve">1) оповещение о начале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2) размещение проекта, подлежащего рассмотрению на</w:t>
      </w:r>
      <w:r w:rsidRPr="008E57F1">
        <w:rPr>
          <w:rFonts w:ascii="Times New Roman" w:eastAsia="SimSun" w:hAnsi="Times New Roman"/>
          <w:kern w:val="3"/>
          <w:sz w:val="28"/>
          <w:szCs w:val="28"/>
          <w:u w:color="FFFFFF"/>
          <w:lang w:eastAsia="en-US"/>
        </w:rPr>
        <w:t xml:space="preserve"> общественных обсуждениях</w:t>
      </w:r>
      <w:r w:rsidRPr="008E57F1">
        <w:rPr>
          <w:rFonts w:ascii="Times New Roman" w:eastAsia="SimSun" w:hAnsi="Times New Roman"/>
          <w:kern w:val="3"/>
          <w:sz w:val="28"/>
          <w:szCs w:val="28"/>
          <w:lang w:eastAsia="en-US"/>
        </w:rPr>
        <w:t xml:space="preserve"> (публичных слушаниях)</w:t>
      </w:r>
      <w:r w:rsidRPr="008E57F1">
        <w:rPr>
          <w:rFonts w:ascii="Times New Roman" w:eastAsia="SimSun" w:hAnsi="Times New Roman"/>
          <w:bCs/>
          <w:kern w:val="3"/>
          <w:sz w:val="28"/>
          <w:szCs w:val="28"/>
          <w:lang w:eastAsia="en-US"/>
        </w:rPr>
        <w:t>, и информационных материалов к нему на официальном сайте и открытие экспозиции или экспозиций такого проекта;</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lastRenderedPageBreak/>
        <w:t>3) проведение экспозиции или экспозиций проекта, подлежащего рассмотрению на</w:t>
      </w:r>
      <w:r w:rsidRPr="008E57F1">
        <w:rPr>
          <w:rFonts w:ascii="Times New Roman" w:eastAsia="SimSun" w:hAnsi="Times New Roman"/>
          <w:kern w:val="3"/>
          <w:sz w:val="28"/>
          <w:szCs w:val="28"/>
          <w:u w:color="FFFFFF"/>
          <w:lang w:eastAsia="en-US"/>
        </w:rPr>
        <w:t xml:space="preserve"> общественных обсуждениях</w:t>
      </w:r>
      <w:r w:rsidRPr="008E57F1">
        <w:rPr>
          <w:rFonts w:ascii="Times New Roman" w:eastAsia="SimSun" w:hAnsi="Times New Roman"/>
          <w:kern w:val="3"/>
          <w:sz w:val="28"/>
          <w:szCs w:val="28"/>
          <w:lang w:eastAsia="en-US"/>
        </w:rPr>
        <w:t xml:space="preserve"> (публичных слушаниях)</w:t>
      </w:r>
      <w:r w:rsidRPr="008E57F1">
        <w:rPr>
          <w:rFonts w:ascii="Times New Roman" w:eastAsia="SimSun" w:hAnsi="Times New Roman"/>
          <w:bCs/>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4) проведение собрания или собраний участников публичных слушаний (</w:t>
      </w:r>
      <w:r w:rsidRPr="008E57F1">
        <w:rPr>
          <w:rFonts w:ascii="Times New Roman" w:eastAsia="SimSun" w:hAnsi="Times New Roman"/>
          <w:bCs/>
          <w:i/>
          <w:kern w:val="3"/>
          <w:sz w:val="28"/>
          <w:szCs w:val="28"/>
          <w:lang w:eastAsia="en-US"/>
        </w:rPr>
        <w:t>в случае проведения публичных слушаний</w:t>
      </w:r>
      <w:r w:rsidRPr="008E57F1">
        <w:rPr>
          <w:rFonts w:ascii="Times New Roman" w:eastAsia="SimSun" w:hAnsi="Times New Roman"/>
          <w:bCs/>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5) подготовка и оформление протокола</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w:t>
      </w:r>
      <w:r w:rsidRPr="008E57F1">
        <w:rPr>
          <w:rFonts w:ascii="Times New Roman" w:eastAsia="SimSun" w:hAnsi="Times New Roman"/>
          <w:bCs/>
          <w:kern w:val="3"/>
          <w:sz w:val="28"/>
          <w:szCs w:val="28"/>
          <w:lang w:eastAsia="en-US"/>
        </w:rPr>
        <w:t>публичных слушаний;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 xml:space="preserve">6) подготовка и опубликование заключения о результатах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w:t>
      </w:r>
      <w:r w:rsidRPr="008E57F1">
        <w:rPr>
          <w:rFonts w:ascii="Times New Roman" w:eastAsia="SimSun" w:hAnsi="Times New Roman"/>
          <w:bCs/>
          <w:kern w:val="3"/>
          <w:sz w:val="28"/>
          <w:szCs w:val="28"/>
          <w:lang w:eastAsia="en-US"/>
        </w:rPr>
        <w:t>.</w:t>
      </w:r>
    </w:p>
    <w:p w:rsidR="008E57F1" w:rsidRPr="008E57F1" w:rsidRDefault="008E57F1" w:rsidP="008E57F1">
      <w:pPr>
        <w:autoSpaceDN w:val="0"/>
        <w:snapToGrid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u w:color="FFFFFF"/>
          <w:lang w:eastAsia="en-US"/>
        </w:rPr>
        <w:t xml:space="preserve">3. Общественные обсуждения </w:t>
      </w:r>
      <w:r w:rsidRPr="008E57F1">
        <w:rPr>
          <w:rFonts w:ascii="Times New Roman" w:eastAsia="SimSun" w:hAnsi="Times New Roman"/>
          <w:kern w:val="3"/>
          <w:sz w:val="28"/>
          <w:szCs w:val="28"/>
          <w:lang w:eastAsia="en-US"/>
        </w:rPr>
        <w:t xml:space="preserve">(публичные слушания) </w:t>
      </w:r>
      <w:r w:rsidRPr="008E57F1">
        <w:rPr>
          <w:rFonts w:ascii="Times New Roman" w:eastAsia="SimSun" w:hAnsi="Times New Roman"/>
          <w:bCs/>
          <w:kern w:val="3"/>
          <w:sz w:val="28"/>
          <w:szCs w:val="28"/>
          <w:lang w:eastAsia="en-US"/>
        </w:rPr>
        <w:t xml:space="preserve">проводятся в соответствии с Порядком </w:t>
      </w:r>
      <w:r w:rsidRPr="008E57F1">
        <w:rPr>
          <w:rFonts w:ascii="Times New Roman" w:eastAsia="SimSun" w:hAnsi="Times New Roman"/>
          <w:kern w:val="3"/>
          <w:sz w:val="28"/>
          <w:szCs w:val="28"/>
          <w:lang w:eastAsia="en-US"/>
        </w:rPr>
        <w:t xml:space="preserve">публичных слушаний </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r w:rsidRPr="008E57F1">
        <w:rPr>
          <w:rFonts w:ascii="Times New Roman" w:eastAsia="SimSun" w:hAnsi="Times New Roman"/>
          <w:bCs/>
          <w:kern w:val="3"/>
          <w:sz w:val="28"/>
          <w:szCs w:val="28"/>
          <w:lang w:eastAsia="en-US"/>
        </w:rPr>
        <w:t>4. Срок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w:t>
      </w:r>
      <w:r w:rsidRPr="008E57F1">
        <w:rPr>
          <w:rFonts w:ascii="Times New Roman" w:eastAsia="SimSun" w:hAnsi="Times New Roman"/>
          <w:bCs/>
          <w:kern w:val="3"/>
          <w:sz w:val="28"/>
          <w:szCs w:val="28"/>
          <w:lang w:eastAsia="en-US"/>
        </w:rPr>
        <w:t xml:space="preserve">публичных слушаний) в соответствии с главой 4 Порядка публичных слушаний составляет  ___ дней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5. Срок проведения</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исчисляется </w:t>
      </w:r>
      <w:r w:rsidRPr="008E57F1">
        <w:rPr>
          <w:rFonts w:ascii="Times New Roman" w:eastAsia="SimSun" w:hAnsi="Times New Roman"/>
          <w:bCs/>
          <w:kern w:val="3"/>
          <w:sz w:val="28"/>
          <w:szCs w:val="28"/>
          <w:lang w:eastAsia="en-US"/>
        </w:rPr>
        <w:t xml:space="preserve">с момента опубликования настоящего постановления (со дня опубликования проекта - </w:t>
      </w:r>
      <w:r w:rsidRPr="008E57F1">
        <w:rPr>
          <w:rFonts w:ascii="Times New Roman" w:eastAsia="SimSun" w:hAnsi="Times New Roman"/>
          <w:bCs/>
          <w:i/>
          <w:kern w:val="3"/>
          <w:sz w:val="28"/>
          <w:szCs w:val="28"/>
          <w:lang w:eastAsia="en-US"/>
        </w:rPr>
        <w:t xml:space="preserve">в случае рассмотрения проекта правил землепользования и застройки) </w:t>
      </w:r>
      <w:r w:rsidRPr="008E57F1">
        <w:rPr>
          <w:rFonts w:ascii="Times New Roman" w:eastAsia="SimSun" w:hAnsi="Times New Roman"/>
          <w:kern w:val="3"/>
          <w:sz w:val="28"/>
          <w:szCs w:val="28"/>
          <w:lang w:eastAsia="en-US"/>
        </w:rPr>
        <w:t>до дня официального опубликования заключения о результатах</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6. Провести экспозицию проекта с __.__.20__ года по __.__.20__ года </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в ___________ по адресу: ул. _____________, д. ____.</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w:t>
      </w:r>
      <w:r w:rsidRPr="008E57F1">
        <w:rPr>
          <w:rFonts w:ascii="Times New Roman" w:eastAsia="SimSun" w:hAnsi="Times New Roman"/>
          <w:i/>
          <w:spacing w:val="-1"/>
          <w:kern w:val="3"/>
          <w:sz w:val="28"/>
          <w:szCs w:val="28"/>
          <w:lang w:eastAsia="en-US"/>
        </w:rPr>
        <w:t>указать все населенные пункты с адресами проведения экспозиции, в отношении которых подготовлен рассматриваемый проект</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Часы работы экспозиции: рабочие дни с ___ до ___.</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7. Разместить проект и информационные материалы к нему на официальном сайте Администрации муниципального района Камышлинский Самарской области в информационно-телекоммуникационной сети Интернет (далее  - официальный сайт) в разделах «Градостроительство», «_________________».</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8. Участниками публичных слушаний являются </w:t>
      </w:r>
      <w:r w:rsidRPr="008E57F1">
        <w:rPr>
          <w:rFonts w:ascii="Times New Roman" w:eastAsia="SimSun" w:hAnsi="Times New Roman"/>
          <w:i/>
          <w:kern w:val="3"/>
          <w:sz w:val="28"/>
          <w:szCs w:val="28"/>
          <w:lang w:eastAsia="en-US"/>
        </w:rPr>
        <w:t>(выбрать вариант):</w:t>
      </w:r>
    </w:p>
    <w:p w:rsidR="008E57F1" w:rsidRPr="008E57F1" w:rsidRDefault="008E57F1" w:rsidP="008E57F1">
      <w:pPr>
        <w:autoSpaceDN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 xml:space="preserve">граждане, постоянно проживающие в границах территории ________________________ </w:t>
      </w:r>
      <w:r w:rsidRPr="008E57F1">
        <w:rPr>
          <w:rFonts w:ascii="Times New Roman" w:eastAsia="Calibri" w:hAnsi="Times New Roman"/>
          <w:i/>
          <w:kern w:val="3"/>
          <w:sz w:val="28"/>
          <w:szCs w:val="28"/>
          <w:lang w:eastAsia="en-US"/>
        </w:rPr>
        <w:t xml:space="preserve">(определить территорию, в отношении которой подготовлен проект), </w:t>
      </w:r>
      <w:r w:rsidRPr="008E57F1">
        <w:rPr>
          <w:rFonts w:ascii="Times New Roman" w:eastAsia="Calibri" w:hAnsi="Times New Roman"/>
          <w:kern w:val="3"/>
          <w:sz w:val="28"/>
          <w:szCs w:val="28"/>
          <w:lang w:eastAsia="en-US"/>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8E57F1">
        <w:rPr>
          <w:rFonts w:ascii="Times New Roman" w:eastAsia="Calibri" w:hAnsi="Times New Roman"/>
          <w:i/>
          <w:kern w:val="3"/>
          <w:sz w:val="28"/>
          <w:szCs w:val="28"/>
          <w:lang w:eastAsia="en-US"/>
        </w:rPr>
        <w:t>(по проектам планировки территории, проектам межевания территории, предусматривающим внесение изменений в один из указанных утвержденных документов);</w:t>
      </w:r>
    </w:p>
    <w:p w:rsidR="008E57F1" w:rsidRPr="008E57F1" w:rsidRDefault="008E57F1" w:rsidP="008E57F1">
      <w:pPr>
        <w:autoSpaceDE w:val="0"/>
        <w:autoSpaceDN w:val="0"/>
        <w:adjustRightInd w:val="0"/>
        <w:ind w:firstLine="709"/>
        <w:jc w:val="both"/>
        <w:textAlignment w:val="baseline"/>
        <w:rPr>
          <w:rFonts w:ascii="Times New Roman" w:eastAsia="SimSun" w:hAnsi="Times New Roman"/>
          <w:kern w:val="3"/>
          <w:sz w:val="28"/>
          <w:szCs w:val="28"/>
          <w:lang w:eastAsia="en-US"/>
        </w:rPr>
      </w:pPr>
      <w:r w:rsidRPr="008E57F1">
        <w:rPr>
          <w:rFonts w:ascii="Times New Roman" w:eastAsia="Calibri" w:hAnsi="Times New Roman"/>
          <w:iCs/>
          <w:kern w:val="3"/>
          <w:sz w:val="28"/>
          <w:szCs w:val="28"/>
          <w:lang w:eastAsia="en-US"/>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8E57F1">
        <w:rPr>
          <w:rFonts w:ascii="Times New Roman" w:eastAsia="Calibri" w:hAnsi="Times New Roman"/>
          <w:kern w:val="3"/>
          <w:sz w:val="28"/>
          <w:szCs w:val="28"/>
          <w:lang w:eastAsia="en-US"/>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8E57F1">
        <w:rPr>
          <w:rFonts w:ascii="Times New Roman" w:eastAsia="Calibri" w:hAnsi="Times New Roman"/>
          <w:i/>
          <w:iCs/>
          <w:kern w:val="3"/>
          <w:sz w:val="28"/>
          <w:szCs w:val="28"/>
          <w:lang w:eastAsia="en-US"/>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8E57F1">
        <w:rPr>
          <w:rFonts w:ascii="Times New Roman" w:eastAsia="Calibri" w:hAnsi="Times New Roman"/>
          <w:iCs/>
          <w:kern w:val="3"/>
          <w:sz w:val="28"/>
          <w:szCs w:val="28"/>
          <w:lang w:eastAsia="en-US"/>
        </w:rPr>
        <w:t>.</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9. Участники</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или публичных слушаний в целях </w:t>
      </w:r>
      <w:r w:rsidRPr="008E57F1">
        <w:rPr>
          <w:rFonts w:ascii="Times New Roman" w:eastAsia="SimSun" w:hAnsi="Times New Roman"/>
          <w:kern w:val="3"/>
          <w:sz w:val="28"/>
          <w:szCs w:val="28"/>
          <w:lang w:eastAsia="en-US"/>
        </w:rPr>
        <w:lastRenderedPageBreak/>
        <w:t>идентификации представляют сведения:</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 для физических лиц - фамилию, имя, отчество (при наличии), дату рождения, адрес места жительства (регистрации);</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2) для юридических лиц - наименование, основной государственный регистрационный номер, место нахождения и адрес.</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 xml:space="preserve">Представленные сведения подтверждаются копиями соответствующих документов </w:t>
      </w:r>
      <w:r w:rsidRPr="008E57F1">
        <w:rPr>
          <w:rFonts w:ascii="Times New Roman" w:eastAsia="Calibri" w:hAnsi="Times New Roman"/>
          <w:i/>
          <w:kern w:val="3"/>
          <w:sz w:val="28"/>
          <w:szCs w:val="28"/>
          <w:lang w:eastAsia="en-US"/>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8E57F1" w:rsidRPr="008E57F1" w:rsidRDefault="008E57F1" w:rsidP="008E57F1">
      <w:pPr>
        <w:autoSpaceDE w:val="0"/>
        <w:autoSpaceDN w:val="0"/>
        <w:adjustRightInd w:val="0"/>
        <w:ind w:firstLine="709"/>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i/>
          <w:kern w:val="3"/>
          <w:sz w:val="28"/>
          <w:szCs w:val="28"/>
          <w:lang w:eastAsia="en-US"/>
        </w:rPr>
      </w:pPr>
      <w:r w:rsidRPr="008E57F1">
        <w:rPr>
          <w:rFonts w:ascii="Times New Roman" w:eastAsia="Calibri" w:hAnsi="Times New Roman"/>
          <w:kern w:val="3"/>
          <w:sz w:val="28"/>
          <w:szCs w:val="28"/>
          <w:lang w:eastAsia="en-US"/>
        </w:rPr>
        <w:t xml:space="preserve">1) посредством официального сайта (информационной системы) </w:t>
      </w:r>
      <w:r w:rsidRPr="008E57F1">
        <w:rPr>
          <w:rFonts w:ascii="Times New Roman" w:eastAsia="Calibri" w:hAnsi="Times New Roman"/>
          <w:i/>
          <w:kern w:val="3"/>
          <w:sz w:val="28"/>
          <w:szCs w:val="28"/>
          <w:lang w:eastAsia="en-US"/>
        </w:rPr>
        <w:t>(выбрать вариант в случае проведения общественных обсуждений);</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 xml:space="preserve">2) в письменной или устной форме в ходе проведения собраний участников публичных слушаний </w:t>
      </w:r>
      <w:r w:rsidRPr="008E57F1">
        <w:rPr>
          <w:rFonts w:ascii="Times New Roman" w:eastAsia="Calibri" w:hAnsi="Times New Roman"/>
          <w:i/>
          <w:kern w:val="3"/>
          <w:sz w:val="28"/>
          <w:szCs w:val="28"/>
          <w:lang w:eastAsia="en-US"/>
        </w:rPr>
        <w:t>(в случае проведения публичных слушаний);</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i/>
          <w:kern w:val="3"/>
          <w:sz w:val="28"/>
          <w:szCs w:val="28"/>
          <w:lang w:eastAsia="en-US"/>
        </w:rPr>
      </w:pPr>
      <w:r w:rsidRPr="008E57F1">
        <w:rPr>
          <w:rFonts w:ascii="Times New Roman" w:eastAsia="Calibri" w:hAnsi="Times New Roman"/>
          <w:kern w:val="3"/>
          <w:sz w:val="28"/>
          <w:szCs w:val="28"/>
          <w:lang w:eastAsia="en-US"/>
        </w:rPr>
        <w:t xml:space="preserve">3) в письменной форме или в форме электронного документа в адрес организатора _________________________ </w:t>
      </w:r>
      <w:r w:rsidRPr="008E57F1">
        <w:rPr>
          <w:rFonts w:ascii="Times New Roman" w:eastAsia="Calibri" w:hAnsi="Times New Roman"/>
          <w:i/>
          <w:kern w:val="3"/>
          <w:sz w:val="28"/>
          <w:szCs w:val="28"/>
          <w:lang w:eastAsia="en-US"/>
        </w:rPr>
        <w:t>(указать адреса для направления предложений и замечаний указанным способом);</w:t>
      </w:r>
    </w:p>
    <w:p w:rsidR="008E57F1" w:rsidRPr="008E57F1" w:rsidRDefault="008E57F1" w:rsidP="008E57F1">
      <w:pPr>
        <w:autoSpaceDE w:val="0"/>
        <w:autoSpaceDN w:val="0"/>
        <w:adjustRightInd w:val="0"/>
        <w:ind w:firstLine="851"/>
        <w:jc w:val="both"/>
        <w:textAlignment w:val="baseline"/>
        <w:rPr>
          <w:rFonts w:ascii="Times New Roman" w:eastAsia="Calibri" w:hAnsi="Times New Roman"/>
          <w:kern w:val="3"/>
          <w:sz w:val="28"/>
          <w:szCs w:val="28"/>
          <w:lang w:eastAsia="en-US"/>
        </w:rPr>
      </w:pPr>
      <w:r w:rsidRPr="008E57F1">
        <w:rPr>
          <w:rFonts w:ascii="Times New Roman" w:eastAsia="Calibri" w:hAnsi="Times New Roman"/>
          <w:kern w:val="3"/>
          <w:sz w:val="28"/>
          <w:szCs w:val="28"/>
          <w:lang w:eastAsia="en-US"/>
        </w:rPr>
        <w:t>4) посредством записи в книге (журнале) учета посетителей экспозиции проекта.</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Прием предложений и замечаний участников</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или публичных слушаний по проекту ____________ – прекращается ______.</w:t>
      </w:r>
    </w:p>
    <w:p w:rsidR="008E57F1" w:rsidRPr="008E57F1" w:rsidRDefault="008E57F1" w:rsidP="008E57F1">
      <w:pPr>
        <w:autoSpaceDN w:val="0"/>
        <w:ind w:firstLine="851"/>
        <w:jc w:val="both"/>
        <w:textAlignment w:val="baseline"/>
        <w:rPr>
          <w:rFonts w:ascii="Times New Roman" w:eastAsia="SimSun" w:hAnsi="Times New Roman"/>
          <w:strike/>
          <w:kern w:val="3"/>
          <w:sz w:val="28"/>
          <w:szCs w:val="28"/>
          <w:lang w:eastAsia="en-US"/>
        </w:rPr>
      </w:pPr>
      <w:r w:rsidRPr="008E57F1">
        <w:rPr>
          <w:rFonts w:ascii="Times New Roman" w:eastAsia="SimSun" w:hAnsi="Times New Roman"/>
          <w:kern w:val="3"/>
          <w:sz w:val="28"/>
          <w:szCs w:val="28"/>
          <w:lang w:eastAsia="en-US"/>
        </w:rPr>
        <w:t xml:space="preserve">11. Собрания участников публичных слушаний </w:t>
      </w:r>
      <w:r w:rsidRPr="008E57F1">
        <w:rPr>
          <w:rFonts w:ascii="Times New Roman" w:eastAsia="SimSun" w:hAnsi="Times New Roman"/>
          <w:i/>
          <w:kern w:val="3"/>
          <w:sz w:val="28"/>
          <w:szCs w:val="28"/>
          <w:lang w:eastAsia="en-US"/>
        </w:rPr>
        <w:t>(в случае проведения публичных слушаний</w:t>
      </w:r>
      <w:r w:rsidRPr="008E57F1">
        <w:rPr>
          <w:rFonts w:ascii="Times New Roman" w:eastAsia="SimSun" w:hAnsi="Times New Roman"/>
          <w:kern w:val="3"/>
          <w:sz w:val="28"/>
          <w:szCs w:val="28"/>
          <w:lang w:eastAsia="en-US"/>
        </w:rPr>
        <w:t xml:space="preserve">) состоятся </w:t>
      </w:r>
    </w:p>
    <w:p w:rsidR="008E57F1" w:rsidRPr="008E57F1" w:rsidRDefault="008E57F1" w:rsidP="008E57F1">
      <w:pPr>
        <w:widowControl/>
        <w:tabs>
          <w:tab w:val="left" w:pos="1134"/>
        </w:tabs>
        <w:suppressAutoHyphens w:val="0"/>
        <w:ind w:firstLine="851"/>
        <w:contextualSpacing/>
        <w:jc w:val="both"/>
        <w:rPr>
          <w:rFonts w:ascii="Times New Roman" w:eastAsia="Times New Roman" w:hAnsi="Times New Roman"/>
          <w:spacing w:val="-1"/>
          <w:sz w:val="28"/>
          <w:szCs w:val="28"/>
          <w:lang w:eastAsia="ru-RU"/>
        </w:rPr>
      </w:pPr>
      <w:r w:rsidRPr="008E57F1">
        <w:rPr>
          <w:rFonts w:ascii="Times New Roman" w:eastAsia="Times New Roman" w:hAnsi="Times New Roman"/>
          <w:sz w:val="28"/>
          <w:szCs w:val="28"/>
          <w:lang w:eastAsia="ru-RU"/>
        </w:rPr>
        <w:t xml:space="preserve">- в селе _____________ – ___ ___ 20__ года в __:__, по адресу: ул. ________________, д. _____, __________ </w:t>
      </w:r>
      <w:r w:rsidRPr="008E57F1">
        <w:rPr>
          <w:rFonts w:ascii="Times New Roman" w:eastAsia="Times New Roman" w:hAnsi="Times New Roman"/>
          <w:i/>
          <w:sz w:val="28"/>
          <w:szCs w:val="28"/>
          <w:lang w:eastAsia="ru-RU"/>
        </w:rPr>
        <w:t>(при необходимости</w:t>
      </w:r>
      <w:r w:rsidRPr="008E57F1">
        <w:rPr>
          <w:rFonts w:ascii="Times New Roman" w:eastAsia="Times New Roman" w:hAnsi="Times New Roman"/>
          <w:sz w:val="28"/>
          <w:szCs w:val="28"/>
          <w:lang w:eastAsia="ru-RU"/>
        </w:rPr>
        <w:t xml:space="preserve"> </w:t>
      </w:r>
      <w:r w:rsidRPr="008E57F1">
        <w:rPr>
          <w:rFonts w:ascii="Times New Roman" w:eastAsia="Times New Roman" w:hAnsi="Times New Roman"/>
          <w:i/>
          <w:sz w:val="28"/>
          <w:szCs w:val="28"/>
          <w:lang w:eastAsia="ru-RU"/>
        </w:rPr>
        <w:t>конкретизировать место проведения</w:t>
      </w:r>
      <w:r w:rsidRPr="008E57F1">
        <w:rPr>
          <w:rFonts w:ascii="Times New Roman" w:eastAsia="Times New Roman" w:hAnsi="Times New Roman"/>
          <w:sz w:val="28"/>
          <w:szCs w:val="28"/>
          <w:lang w:eastAsia="ru-RU"/>
        </w:rPr>
        <w:t>);</w:t>
      </w:r>
    </w:p>
    <w:p w:rsidR="008E57F1" w:rsidRPr="008E57F1" w:rsidRDefault="008E57F1" w:rsidP="008E57F1">
      <w:pPr>
        <w:autoSpaceDN w:val="0"/>
        <w:ind w:firstLine="709"/>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 (</w:t>
      </w:r>
      <w:r w:rsidRPr="008E57F1">
        <w:rPr>
          <w:rFonts w:ascii="Times New Roman" w:eastAsia="SimSun" w:hAnsi="Times New Roman"/>
          <w:i/>
          <w:spacing w:val="-1"/>
          <w:kern w:val="3"/>
          <w:sz w:val="28"/>
          <w:szCs w:val="28"/>
          <w:lang w:eastAsia="en-US"/>
        </w:rPr>
        <w:t>указать все населенные пункты с адресами проведения собраний, в отношении которых подготовлен рассматриваемый проект</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lastRenderedPageBreak/>
        <w:t>12. Органом, уполномоченным на организацию и проведение</w:t>
      </w:r>
      <w:r w:rsidRPr="008E57F1">
        <w:rPr>
          <w:rFonts w:ascii="Times New Roman" w:eastAsia="SimSun" w:hAnsi="Times New Roman"/>
          <w:kern w:val="3"/>
          <w:sz w:val="28"/>
          <w:szCs w:val="28"/>
          <w:u w:color="FFFFFF"/>
          <w:lang w:eastAsia="en-US"/>
        </w:rPr>
        <w:t xml:space="preserve"> общественных обсуждений</w:t>
      </w:r>
      <w:r w:rsidRPr="008E57F1">
        <w:rPr>
          <w:rFonts w:ascii="Times New Roman" w:eastAsia="SimSun" w:hAnsi="Times New Roman"/>
          <w:kern w:val="3"/>
          <w:sz w:val="28"/>
          <w:szCs w:val="28"/>
          <w:lang w:eastAsia="en-US"/>
        </w:rPr>
        <w:t xml:space="preserve"> (публичных слушаний) в соответствии с настоящим постановлением, является Администрация </w:t>
      </w:r>
      <w:r w:rsidR="001D2B39">
        <w:rPr>
          <w:rFonts w:ascii="Times New Roman" w:eastAsia="SimSun" w:hAnsi="Times New Roman"/>
          <w:kern w:val="3"/>
          <w:sz w:val="28"/>
          <w:szCs w:val="28"/>
          <w:lang w:eastAsia="en-US"/>
        </w:rPr>
        <w:t>муниципального района Камышлинский</w:t>
      </w:r>
      <w:r w:rsidRPr="008E57F1">
        <w:rPr>
          <w:rFonts w:ascii="Times New Roman" w:eastAsia="SimSun" w:hAnsi="Times New Roman"/>
          <w:kern w:val="3"/>
          <w:sz w:val="28"/>
          <w:szCs w:val="28"/>
          <w:lang w:eastAsia="en-US"/>
        </w:rPr>
        <w:t xml:space="preserve">( (далее – Комиссия). </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13. Назначить лицом, ответственным за ведение Протокола собрания участников (</w:t>
      </w:r>
      <w:r w:rsidRPr="008E57F1">
        <w:rPr>
          <w:rFonts w:ascii="Times New Roman" w:eastAsia="SimSun" w:hAnsi="Times New Roman"/>
          <w:i/>
          <w:kern w:val="3"/>
          <w:sz w:val="28"/>
          <w:szCs w:val="28"/>
          <w:lang w:eastAsia="en-US"/>
        </w:rPr>
        <w:t>в случае проведения публичных слушаний</w:t>
      </w:r>
      <w:r w:rsidRPr="008E57F1">
        <w:rPr>
          <w:rFonts w:ascii="Times New Roman" w:eastAsia="SimSun" w:hAnsi="Times New Roman"/>
          <w:kern w:val="3"/>
          <w:sz w:val="28"/>
          <w:szCs w:val="28"/>
          <w:lang w:eastAsia="en-US"/>
        </w:rPr>
        <w:t xml:space="preserve">) и Протокола </w:t>
      </w:r>
      <w:r w:rsidRPr="008E57F1">
        <w:rPr>
          <w:rFonts w:ascii="Times New Roman" w:eastAsia="SimSun" w:hAnsi="Times New Roman"/>
          <w:kern w:val="3"/>
          <w:sz w:val="28"/>
          <w:szCs w:val="28"/>
          <w:u w:color="FFFFFF"/>
          <w:lang w:eastAsia="en-US"/>
        </w:rPr>
        <w:t>общественных обсуждений</w:t>
      </w:r>
      <w:r w:rsidRPr="008E57F1">
        <w:rPr>
          <w:rFonts w:ascii="Times New Roman" w:eastAsia="SimSun" w:hAnsi="Times New Roman"/>
          <w:kern w:val="3"/>
          <w:sz w:val="28"/>
          <w:szCs w:val="28"/>
          <w:lang w:eastAsia="en-US"/>
        </w:rPr>
        <w:t xml:space="preserve"> (публичных слушаний) по проекту –специалиста администрации </w:t>
      </w:r>
      <w:r w:rsidRPr="008E57F1">
        <w:rPr>
          <w:rFonts w:ascii="Times New Roman" w:eastAsia="SimSun" w:hAnsi="Times New Roman"/>
          <w:spacing w:val="-4"/>
          <w:kern w:val="3"/>
          <w:sz w:val="28"/>
          <w:szCs w:val="28"/>
          <w:lang w:eastAsia="en-US"/>
        </w:rPr>
        <w:t xml:space="preserve">муниципального </w:t>
      </w:r>
      <w:r w:rsidRPr="008E57F1">
        <w:rPr>
          <w:rFonts w:ascii="Times New Roman" w:eastAsia="SimSun" w:hAnsi="Times New Roman"/>
          <w:spacing w:val="-2"/>
          <w:kern w:val="3"/>
          <w:sz w:val="28"/>
          <w:szCs w:val="28"/>
          <w:lang w:eastAsia="en-US"/>
        </w:rPr>
        <w:t xml:space="preserve">района </w:t>
      </w:r>
      <w:r w:rsidR="001D2B39" w:rsidRPr="001D2B39">
        <w:rPr>
          <w:rFonts w:ascii="Times New Roman" w:eastAsia="SimSun" w:hAnsi="Times New Roman"/>
          <w:spacing w:val="-4"/>
          <w:kern w:val="3"/>
          <w:sz w:val="28"/>
          <w:szCs w:val="28"/>
          <w:lang w:eastAsia="en-US"/>
        </w:rPr>
        <w:t>Камышлинский</w:t>
      </w:r>
      <w:r w:rsidRPr="008E57F1">
        <w:rPr>
          <w:rFonts w:ascii="Times New Roman" w:eastAsia="SimSun" w:hAnsi="Times New Roman"/>
          <w:spacing w:val="-4"/>
          <w:kern w:val="3"/>
          <w:sz w:val="28"/>
          <w:szCs w:val="28"/>
          <w:lang w:eastAsia="en-US"/>
        </w:rPr>
        <w:t xml:space="preserve"> </w:t>
      </w:r>
      <w:r w:rsidRPr="008E57F1">
        <w:rPr>
          <w:rFonts w:ascii="Times New Roman" w:eastAsia="SimSun" w:hAnsi="Times New Roman"/>
          <w:kern w:val="3"/>
          <w:sz w:val="28"/>
          <w:szCs w:val="28"/>
          <w:lang w:eastAsia="en-US"/>
        </w:rPr>
        <w:t xml:space="preserve">Самарской области _____________ </w:t>
      </w:r>
      <w:r w:rsidRPr="008E57F1">
        <w:rPr>
          <w:rFonts w:ascii="Times New Roman" w:eastAsia="SimSun" w:hAnsi="Times New Roman"/>
          <w:i/>
          <w:kern w:val="3"/>
          <w:sz w:val="28"/>
          <w:szCs w:val="28"/>
          <w:lang w:eastAsia="en-US"/>
        </w:rPr>
        <w:t>(Ф.И.О.)</w:t>
      </w:r>
      <w:r w:rsidRPr="008E57F1">
        <w:rPr>
          <w:rFonts w:ascii="Times New Roman" w:eastAsia="SimSun" w:hAnsi="Times New Roman"/>
          <w:kern w:val="3"/>
          <w:sz w:val="28"/>
          <w:szCs w:val="28"/>
          <w:lang w:eastAsia="en-US"/>
        </w:rPr>
        <w:t>.</w:t>
      </w:r>
    </w:p>
    <w:p w:rsidR="008E57F1" w:rsidRPr="008E57F1" w:rsidRDefault="008E57F1" w:rsidP="008E57F1">
      <w:pPr>
        <w:autoSpaceDN w:val="0"/>
        <w:ind w:firstLine="851"/>
        <w:jc w:val="both"/>
        <w:textAlignment w:val="baseline"/>
        <w:rPr>
          <w:rFonts w:ascii="Times New Roman" w:eastAsia="SimSun" w:hAnsi="Times New Roman"/>
          <w:color w:val="FF0000"/>
          <w:kern w:val="3"/>
          <w:sz w:val="28"/>
          <w:szCs w:val="28"/>
          <w:lang w:eastAsia="en-US"/>
        </w:rPr>
      </w:pPr>
      <w:r w:rsidRPr="008E57F1">
        <w:rPr>
          <w:rFonts w:ascii="Times New Roman" w:eastAsia="SimSun" w:hAnsi="Times New Roman"/>
          <w:kern w:val="3"/>
          <w:sz w:val="28"/>
          <w:szCs w:val="28"/>
          <w:lang w:eastAsia="en-US"/>
        </w:rPr>
        <w:t xml:space="preserve">14. Назначить лицом, уполномоченном председательствовать на собрании участников публичных слушаний _____________ </w:t>
      </w:r>
      <w:r w:rsidRPr="008E57F1">
        <w:rPr>
          <w:rFonts w:ascii="Times New Roman" w:eastAsia="SimSun" w:hAnsi="Times New Roman"/>
          <w:i/>
          <w:kern w:val="3"/>
          <w:sz w:val="28"/>
          <w:szCs w:val="28"/>
          <w:lang w:eastAsia="en-US"/>
        </w:rPr>
        <w:t>(Ф.И.О.)</w:t>
      </w:r>
      <w:r w:rsidRPr="008E57F1">
        <w:rPr>
          <w:rFonts w:ascii="Times New Roman" w:eastAsia="SimSun" w:hAnsi="Times New Roman"/>
          <w:kern w:val="3"/>
          <w:sz w:val="28"/>
          <w:szCs w:val="28"/>
          <w:lang w:eastAsia="en-US"/>
        </w:rPr>
        <w:t xml:space="preserve"> </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15. Комиссии в целях заблаговременного ознакомления жителей поселения и иных заинтересованных лиц с проектом обеспечить:</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официальное опубликование проекта в газете «__________»;</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 размещение проекта на официальном сайте Администрации муниципального района </w:t>
      </w:r>
      <w:r w:rsidR="001D2B39" w:rsidRPr="001D2B39">
        <w:rPr>
          <w:rFonts w:ascii="Times New Roman" w:eastAsia="SimSun" w:hAnsi="Times New Roman"/>
          <w:kern w:val="3"/>
          <w:sz w:val="28"/>
          <w:szCs w:val="28"/>
          <w:lang w:eastAsia="en-US"/>
        </w:rPr>
        <w:t>Камышлинский</w:t>
      </w:r>
      <w:r w:rsidRPr="008E57F1">
        <w:rPr>
          <w:rFonts w:ascii="Times New Roman" w:eastAsia="SimSun" w:hAnsi="Times New Roman"/>
          <w:kern w:val="3"/>
          <w:sz w:val="28"/>
          <w:szCs w:val="28"/>
          <w:lang w:eastAsia="en-US"/>
        </w:rPr>
        <w:t xml:space="preserve"> Самарской области в информационно-телекоммуникационной сети «Интернет»;</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8E57F1" w:rsidRPr="008E57F1" w:rsidRDefault="008E57F1" w:rsidP="008E57F1">
      <w:pPr>
        <w:autoSpaceDN w:val="0"/>
        <w:ind w:firstLine="851"/>
        <w:jc w:val="both"/>
        <w:textAlignment w:val="baseline"/>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16. Контроль за выполнением настоящего Постановления оставляю за собой.</w:t>
      </w:r>
    </w:p>
    <w:p w:rsidR="008E57F1" w:rsidRPr="008E57F1" w:rsidRDefault="008E57F1" w:rsidP="008E57F1">
      <w:pPr>
        <w:autoSpaceDN w:val="0"/>
        <w:ind w:firstLine="851"/>
        <w:jc w:val="both"/>
        <w:textAlignment w:val="baseline"/>
        <w:rPr>
          <w:rFonts w:ascii="Times New Roman" w:eastAsia="SimSun" w:hAnsi="Times New Roman"/>
          <w:bCs/>
          <w:kern w:val="3"/>
          <w:sz w:val="28"/>
          <w:szCs w:val="28"/>
          <w:lang w:eastAsia="en-US"/>
        </w:rPr>
      </w:pPr>
    </w:p>
    <w:p w:rsidR="008E57F1" w:rsidRPr="008E57F1" w:rsidRDefault="008E57F1" w:rsidP="008E57F1">
      <w:pPr>
        <w:autoSpaceDN w:val="0"/>
        <w:ind w:firstLine="708"/>
        <w:jc w:val="both"/>
        <w:textAlignment w:val="baseline"/>
        <w:rPr>
          <w:rFonts w:ascii="Times New Roman" w:eastAsia="SimSun" w:hAnsi="Times New Roman"/>
          <w:bCs/>
          <w:kern w:val="3"/>
          <w:sz w:val="28"/>
          <w:szCs w:val="28"/>
          <w:lang w:eastAsia="en-US"/>
        </w:rPr>
      </w:pPr>
    </w:p>
    <w:p w:rsidR="008E57F1" w:rsidRPr="008E57F1" w:rsidRDefault="008E57F1" w:rsidP="008E57F1">
      <w:pPr>
        <w:autoSpaceDN w:val="0"/>
        <w:jc w:val="both"/>
        <w:textAlignment w:val="baseline"/>
        <w:rPr>
          <w:rFonts w:ascii="Times New Roman" w:eastAsia="SimSun" w:hAnsi="Times New Roman"/>
          <w:b/>
          <w:kern w:val="3"/>
          <w:sz w:val="28"/>
          <w:szCs w:val="28"/>
          <w:lang w:eastAsia="en-US"/>
        </w:rPr>
      </w:pPr>
      <w:r w:rsidRPr="008E57F1">
        <w:rPr>
          <w:rFonts w:ascii="Times New Roman" w:eastAsia="SimSun" w:hAnsi="Times New Roman"/>
          <w:kern w:val="3"/>
          <w:sz w:val="28"/>
          <w:szCs w:val="28"/>
          <w:lang w:eastAsia="en-US"/>
        </w:rPr>
        <w:t xml:space="preserve">Глава </w:t>
      </w:r>
    </w:p>
    <w:p w:rsidR="008E57F1" w:rsidRPr="008E57F1" w:rsidRDefault="008E57F1" w:rsidP="008E57F1">
      <w:pPr>
        <w:tabs>
          <w:tab w:val="left" w:pos="142"/>
        </w:tabs>
        <w:autoSpaceDN w:val="0"/>
        <w:jc w:val="both"/>
        <w:textAlignment w:val="baseline"/>
        <w:outlineLvl w:val="0"/>
        <w:rPr>
          <w:rFonts w:ascii="Times New Roman" w:eastAsia="SimSun" w:hAnsi="Times New Roman"/>
          <w:kern w:val="3"/>
          <w:sz w:val="28"/>
          <w:szCs w:val="28"/>
          <w:lang w:eastAsia="en-US"/>
        </w:rPr>
      </w:pPr>
      <w:r w:rsidRPr="008E57F1">
        <w:rPr>
          <w:rFonts w:ascii="Times New Roman" w:eastAsia="SimSun" w:hAnsi="Times New Roman"/>
          <w:kern w:val="3"/>
          <w:sz w:val="28"/>
          <w:szCs w:val="28"/>
          <w:lang w:eastAsia="en-US"/>
        </w:rPr>
        <w:t xml:space="preserve">муниципального района </w:t>
      </w:r>
      <w:r w:rsidR="001D2B39" w:rsidRPr="001D2B39">
        <w:rPr>
          <w:rFonts w:ascii="Times New Roman" w:eastAsia="SimSun" w:hAnsi="Times New Roman"/>
          <w:kern w:val="3"/>
          <w:sz w:val="28"/>
          <w:szCs w:val="28"/>
          <w:lang w:eastAsia="en-US"/>
        </w:rPr>
        <w:t>Камышлинский</w:t>
      </w:r>
    </w:p>
    <w:p w:rsidR="008E57F1" w:rsidRPr="008E57F1" w:rsidRDefault="008E57F1" w:rsidP="008E57F1">
      <w:pPr>
        <w:tabs>
          <w:tab w:val="left" w:pos="142"/>
        </w:tabs>
        <w:autoSpaceDN w:val="0"/>
        <w:jc w:val="both"/>
        <w:textAlignment w:val="baseline"/>
        <w:outlineLvl w:val="0"/>
        <w:rPr>
          <w:rFonts w:ascii="Times New Roman" w:eastAsia="SimSun" w:hAnsi="Times New Roman"/>
          <w:bCs/>
          <w:kern w:val="3"/>
          <w:sz w:val="28"/>
          <w:szCs w:val="28"/>
          <w:lang w:eastAsia="en-US"/>
        </w:rPr>
      </w:pPr>
      <w:r w:rsidRPr="008E57F1">
        <w:rPr>
          <w:rFonts w:ascii="Times New Roman" w:eastAsia="SimSun" w:hAnsi="Times New Roman"/>
          <w:kern w:val="3"/>
          <w:sz w:val="28"/>
          <w:szCs w:val="28"/>
          <w:lang w:eastAsia="en-US"/>
        </w:rPr>
        <w:t>Самарской области                                                                     ______________</w:t>
      </w:r>
    </w:p>
    <w:p w:rsidR="001D2B39" w:rsidRDefault="001D2B39" w:rsidP="00292D9C">
      <w:pPr>
        <w:widowControl/>
        <w:suppressAutoHyphens w:val="0"/>
        <w:contextualSpacing/>
        <w:jc w:val="right"/>
        <w:rPr>
          <w:rFonts w:ascii="Times New Roman" w:eastAsia="Calibri" w:hAnsi="Times New Roman"/>
          <w:lang w:eastAsia="ru-RU"/>
        </w:rPr>
      </w:pPr>
    </w:p>
    <w:p w:rsidR="001D2B39" w:rsidRDefault="001D2B39" w:rsidP="00292D9C">
      <w:pPr>
        <w:widowControl/>
        <w:suppressAutoHyphens w:val="0"/>
        <w:contextualSpacing/>
        <w:jc w:val="right"/>
        <w:rPr>
          <w:rFonts w:ascii="Times New Roman" w:eastAsia="Calibri" w:hAnsi="Times New Roman"/>
          <w:lang w:eastAsia="ru-RU"/>
        </w:rPr>
      </w:pPr>
    </w:p>
    <w:p w:rsidR="00F93F99" w:rsidRPr="00F93F99" w:rsidRDefault="00F93F99" w:rsidP="00292D9C">
      <w:pPr>
        <w:widowControl/>
        <w:suppressAutoHyphens w:val="0"/>
        <w:contextualSpacing/>
        <w:jc w:val="right"/>
        <w:rPr>
          <w:rFonts w:ascii="Times New Roman" w:eastAsia="Calibri" w:hAnsi="Times New Roman"/>
          <w:lang w:eastAsia="ru-RU"/>
        </w:rPr>
      </w:pPr>
      <w:r w:rsidRPr="00F93F99">
        <w:rPr>
          <w:rFonts w:ascii="Times New Roman" w:eastAsia="Calibri" w:hAnsi="Times New Roman"/>
          <w:lang w:eastAsia="ru-RU"/>
        </w:rPr>
        <w:t>Приложение 2</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ТРЕБОВАНИЯ</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1. Информационные стенды могут быть выполнены в виде настенных или наземных конструкций. Установка информационных стендов должна </w:t>
      </w:r>
      <w:r w:rsidRPr="00F93F99">
        <w:rPr>
          <w:rFonts w:ascii="Times New Roman" w:eastAsia="Times New Roman" w:hAnsi="Times New Roman"/>
          <w:sz w:val="28"/>
          <w:szCs w:val="28"/>
          <w:lang w:eastAsia="ru-RU"/>
        </w:rPr>
        <w:lastRenderedPageBreak/>
        <w:t>обеспечивать свободный доступ заинтересованных лиц к размещаемой информации.</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3. Информационные стенды выполняются на пластиковой, деревянной или металлической основе.</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 На стендах предусматриваются карманы или планшеты для размещения оповещения о начале публичных слушаний.</w:t>
      </w:r>
    </w:p>
    <w:p w:rsidR="00F93F99" w:rsidRPr="00F93F99" w:rsidRDefault="00F93F99" w:rsidP="00292D9C">
      <w:pPr>
        <w:widowControl/>
        <w:suppressAutoHyphens w:val="0"/>
        <w:autoSpaceDE w:val="0"/>
        <w:autoSpaceDN w:val="0"/>
        <w:adjustRightInd w:val="0"/>
        <w:ind w:firstLine="54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i/>
          <w:iCs/>
          <w:sz w:val="28"/>
          <w:szCs w:val="28"/>
          <w:lang w:eastAsia="ru-RU"/>
        </w:rPr>
      </w:pPr>
    </w:p>
    <w:p w:rsidR="00F93F99" w:rsidRPr="00F93F99" w:rsidRDefault="00F93F99" w:rsidP="00292D9C">
      <w:pPr>
        <w:widowControl/>
        <w:tabs>
          <w:tab w:val="left" w:pos="1140"/>
          <w:tab w:val="right" w:pos="9349"/>
        </w:tabs>
        <w:suppressAutoHyphens w:val="0"/>
        <w:autoSpaceDE w:val="0"/>
        <w:autoSpaceDN w:val="0"/>
        <w:adjustRightInd w:val="0"/>
        <w:contextualSpacing/>
        <w:jc w:val="both"/>
        <w:outlineLvl w:val="0"/>
        <w:rPr>
          <w:rFonts w:ascii="Times New Roman" w:eastAsia="Times New Roman" w:hAnsi="Times New Roman"/>
          <w:sz w:val="28"/>
          <w:szCs w:val="28"/>
          <w:lang w:eastAsia="ru-RU"/>
        </w:rPr>
        <w:sectPr w:rsidR="00F93F99" w:rsidRPr="00F93F99" w:rsidSect="00F75A0C">
          <w:headerReference w:type="even" r:id="rId10"/>
          <w:headerReference w:type="default" r:id="rId11"/>
          <w:footerReference w:type="even" r:id="rId12"/>
          <w:footerReference w:type="default" r:id="rId13"/>
          <w:pgSz w:w="11900" w:h="16840"/>
          <w:pgMar w:top="964" w:right="964" w:bottom="964" w:left="1134" w:header="1276" w:footer="709" w:gutter="0"/>
          <w:cols w:space="708"/>
          <w:titlePg/>
          <w:docGrid w:linePitch="360"/>
        </w:sectPr>
      </w:pPr>
    </w:p>
    <w:p w:rsidR="00F93F99" w:rsidRPr="00F93F99" w:rsidRDefault="00F93F99" w:rsidP="00292D9C">
      <w:pPr>
        <w:widowControl/>
        <w:suppressAutoHyphens w:val="0"/>
        <w:autoSpaceDE w:val="0"/>
        <w:autoSpaceDN w:val="0"/>
        <w:adjustRightInd w:val="0"/>
        <w:contextualSpacing/>
        <w:jc w:val="right"/>
        <w:outlineLvl w:val="0"/>
        <w:rPr>
          <w:rFonts w:ascii="Times New Roman" w:eastAsia="Times New Roman" w:hAnsi="Times New Roman"/>
          <w:lang w:eastAsia="ru-RU"/>
        </w:rPr>
      </w:pPr>
      <w:r w:rsidRPr="00F93F99">
        <w:rPr>
          <w:rFonts w:ascii="Times New Roman" w:eastAsia="Times New Roman" w:hAnsi="Times New Roman"/>
          <w:sz w:val="28"/>
          <w:szCs w:val="28"/>
          <w:lang w:eastAsia="ru-RU"/>
        </w:rPr>
        <w:lastRenderedPageBreak/>
        <w:t xml:space="preserve">                                                                                                                                                                                                           </w:t>
      </w:r>
      <w:r w:rsidRPr="00F93F99">
        <w:rPr>
          <w:rFonts w:ascii="Times New Roman" w:eastAsia="Times New Roman" w:hAnsi="Times New Roman"/>
          <w:lang w:eastAsia="ru-RU"/>
        </w:rPr>
        <w:t xml:space="preserve">Приложение </w:t>
      </w:r>
      <w:r w:rsidR="00292D9C">
        <w:rPr>
          <w:rFonts w:ascii="Times New Roman" w:eastAsia="Times New Roman" w:hAnsi="Times New Roman"/>
          <w:lang w:eastAsia="ru-RU"/>
        </w:rPr>
        <w:t>3</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w:t>
      </w:r>
      <w:r w:rsidRPr="00F93F99">
        <w:rPr>
          <w:rFonts w:ascii="Times New Roman" w:eastAsia="Times New Roman" w:hAnsi="Times New Roman"/>
          <w:lang w:eastAsia="ru-RU"/>
        </w:rPr>
        <w:t xml:space="preserve"> </w:t>
      </w:r>
      <w:r w:rsidRPr="00F93F99">
        <w:rPr>
          <w:rFonts w:ascii="Times New Roman" w:eastAsia="Times New Roman" w:hAnsi="Times New Roman"/>
          <w:bCs/>
          <w:kern w:val="32"/>
          <w:lang w:eastAsia="ru-RU"/>
        </w:rPr>
        <w:t>Камышлинский Самарской области</w:t>
      </w:r>
    </w:p>
    <w:p w:rsidR="00F93F99" w:rsidRPr="00F93F99" w:rsidRDefault="00F93F99" w:rsidP="00292D9C">
      <w:pPr>
        <w:widowControl/>
        <w:tabs>
          <w:tab w:val="left" w:pos="1140"/>
          <w:tab w:val="right" w:pos="9349"/>
        </w:tabs>
        <w:suppressAutoHyphens w:val="0"/>
        <w:autoSpaceDE w:val="0"/>
        <w:autoSpaceDN w:val="0"/>
        <w:adjustRightInd w:val="0"/>
        <w:contextualSpacing/>
        <w:outlineLvl w:val="0"/>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w:t>
      </w:r>
    </w:p>
    <w:p w:rsidR="001D2B39" w:rsidRPr="001D2B39" w:rsidRDefault="001D2B39" w:rsidP="001D2B39">
      <w:pPr>
        <w:pStyle w:val="Standard"/>
        <w:jc w:val="center"/>
        <w:outlineLvl w:val="0"/>
      </w:pPr>
      <w:r w:rsidRPr="001D2B39">
        <w:rPr>
          <w:b/>
          <w:szCs w:val="28"/>
        </w:rPr>
        <w:t xml:space="preserve">ФОРМА КНИГИ (ЖУРНАЛА) УЧЕТА ПОСЕТИТЕЛЕЙ ЭКСПОЗИЦИИ ПРОЕКТА, ПОДЛЕЖАЩЕГО РАССМОТРЕНИЮ НА </w:t>
      </w:r>
      <w:r w:rsidRPr="001D2B39">
        <w:rPr>
          <w:b/>
          <w:bCs/>
          <w:szCs w:val="28"/>
        </w:rPr>
        <w:t xml:space="preserve">ОБЩЕСТВЕННЫХ ОБСУЖДЕНИЙ ИЛИ </w:t>
      </w:r>
      <w:r w:rsidRPr="001D2B39">
        <w:rPr>
          <w:b/>
          <w:szCs w:val="28"/>
        </w:rPr>
        <w:t>ПУБЛИЧНЫХ СЛУШАНИЯХ</w:t>
      </w:r>
    </w:p>
    <w:p w:rsidR="001D2B39" w:rsidRPr="001D2B39" w:rsidRDefault="001D2B39" w:rsidP="001D2B39">
      <w:pPr>
        <w:widowControl/>
        <w:autoSpaceDN w:val="0"/>
        <w:ind w:left="709" w:hanging="709"/>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__________________________________________________________________________________________________________________</w:t>
      </w:r>
    </w:p>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bl>
      <w:tblPr>
        <w:tblW w:w="16543" w:type="dxa"/>
        <w:tblInd w:w="-108" w:type="dxa"/>
        <w:tblLayout w:type="fixed"/>
        <w:tblCellMar>
          <w:left w:w="10" w:type="dxa"/>
          <w:right w:w="10" w:type="dxa"/>
        </w:tblCellMar>
        <w:tblLook w:val="0000" w:firstRow="0" w:lastRow="0" w:firstColumn="0" w:lastColumn="0" w:noHBand="0" w:noVBand="0"/>
      </w:tblPr>
      <w:tblGrid>
        <w:gridCol w:w="893"/>
        <w:gridCol w:w="2368"/>
        <w:gridCol w:w="4111"/>
        <w:gridCol w:w="2552"/>
        <w:gridCol w:w="4212"/>
        <w:gridCol w:w="2407"/>
      </w:tblGrid>
      <w:tr w:rsidR="001D2B39" w:rsidRPr="001D2B39" w:rsidTr="001D2B39">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 п/п</w:t>
            </w: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Дата посещения</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Содержание предложений замечаний</w:t>
            </w:r>
          </w:p>
        </w:tc>
      </w:tr>
      <w:tr w:rsidR="001D2B39" w:rsidRPr="001D2B39" w:rsidTr="001D2B39">
        <w:trPr>
          <w:trHeight w:val="323"/>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1</w:t>
            </w: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2</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r w:rsidRPr="001D2B39">
              <w:rPr>
                <w:rFonts w:ascii="Times New Roman" w:eastAsia="Times New Roman" w:hAnsi="Times New Roman"/>
                <w:kern w:val="3"/>
                <w:sz w:val="28"/>
                <w:szCs w:val="28"/>
                <w:lang w:eastAsia="ru-RU"/>
              </w:rPr>
              <w:t>4</w:t>
            </w:r>
          </w:p>
        </w:tc>
      </w:tr>
      <w:tr w:rsidR="001D2B39" w:rsidRPr="001D2B39" w:rsidTr="001D2B39">
        <w:trPr>
          <w:trHeight w:val="323"/>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B39" w:rsidRPr="001D2B39" w:rsidRDefault="001D2B39" w:rsidP="001D2B39">
            <w:pPr>
              <w:widowControl/>
              <w:autoSpaceDN w:val="0"/>
              <w:jc w:val="center"/>
              <w:textAlignment w:val="baseline"/>
              <w:outlineLvl w:val="0"/>
              <w:rPr>
                <w:rFonts w:ascii="Times New Roman" w:eastAsia="Times New Roman" w:hAnsi="Times New Roman"/>
                <w:kern w:val="3"/>
                <w:sz w:val="28"/>
                <w:szCs w:val="28"/>
                <w:lang w:eastAsia="ru-RU"/>
              </w:rPr>
            </w:pPr>
          </w:p>
        </w:tc>
      </w:tr>
      <w:tr w:rsidR="001D2B39" w:rsidRPr="001D2B39" w:rsidTr="001D2B39">
        <w:trPr>
          <w:trHeight w:val="323"/>
        </w:trPr>
        <w:tc>
          <w:tcPr>
            <w:tcW w:w="16543"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autoSpaceDN w:val="0"/>
              <w:spacing w:after="200" w:line="276" w:lineRule="auto"/>
              <w:ind w:firstLine="709"/>
              <w:textAlignment w:val="baseline"/>
              <w:rPr>
                <w:rFonts w:ascii="Times New Roman" w:eastAsia="SimSun" w:hAnsi="Times New Roman" w:cs="Tahoma"/>
                <w:kern w:val="3"/>
                <w:sz w:val="28"/>
                <w:szCs w:val="28"/>
                <w:lang w:eastAsia="en-US"/>
              </w:rPr>
            </w:pPr>
            <w:r w:rsidRPr="001D2B39">
              <w:rPr>
                <w:rFonts w:ascii="Times New Roman" w:eastAsia="SimSun" w:hAnsi="Times New Roman" w:cs="Tahoma"/>
                <w:kern w:val="3"/>
                <w:sz w:val="28"/>
                <w:szCs w:val="28"/>
                <w:lang w:eastAsia="en-US"/>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r w:rsidR="001D2B39" w:rsidRPr="001D2B39" w:rsidTr="001D2B39">
        <w:trPr>
          <w:trHeight w:val="323"/>
        </w:trPr>
        <w:tc>
          <w:tcPr>
            <w:tcW w:w="16543"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1D2B39" w:rsidRPr="001D2B39" w:rsidRDefault="001D2B39" w:rsidP="001D2B39">
            <w:pPr>
              <w:autoSpaceDN w:val="0"/>
              <w:spacing w:after="200" w:line="276" w:lineRule="auto"/>
              <w:ind w:firstLine="709"/>
              <w:textAlignment w:val="baseline"/>
              <w:rPr>
                <w:rFonts w:ascii="Times New Roman" w:eastAsia="SimSun" w:hAnsi="Times New Roman" w:cs="Tahoma"/>
                <w:kern w:val="3"/>
                <w:sz w:val="28"/>
                <w:szCs w:val="28"/>
                <w:lang w:eastAsia="en-US"/>
              </w:rPr>
            </w:pPr>
            <w:r w:rsidRPr="001D2B39">
              <w:rPr>
                <w:rFonts w:ascii="Times New Roman" w:eastAsia="SimSun" w:hAnsi="Times New Roman" w:cs="Tahoma"/>
                <w:kern w:val="3"/>
                <w:sz w:val="28"/>
                <w:szCs w:val="28"/>
                <w:lang w:eastAsia="en-US"/>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1D2B39">
              <w:rPr>
                <w:rFonts w:ascii="Calibri" w:eastAsia="SimSun" w:hAnsi="Calibri" w:cs="Tahoma"/>
                <w:kern w:val="3"/>
                <w:sz w:val="28"/>
                <w:szCs w:val="28"/>
                <w:lang w:eastAsia="en-US"/>
              </w:rPr>
              <w:t xml:space="preserve">    </w:t>
            </w:r>
          </w:p>
        </w:tc>
      </w:tr>
    </w:tbl>
    <w:p w:rsidR="001D2B39" w:rsidRPr="001D2B39" w:rsidRDefault="001D2B39" w:rsidP="001D2B39">
      <w:pPr>
        <w:autoSpaceDN w:val="0"/>
        <w:spacing w:after="200" w:line="276" w:lineRule="auto"/>
        <w:textAlignment w:val="baseline"/>
        <w:rPr>
          <w:rFonts w:ascii="Calibri" w:eastAsia="SimSun" w:hAnsi="Calibri" w:cs="Tahoma"/>
          <w:kern w:val="3"/>
          <w:sz w:val="22"/>
          <w:szCs w:val="22"/>
          <w:lang w:eastAsia="en-US"/>
        </w:rPr>
        <w:sectPr w:rsidR="001D2B39" w:rsidRPr="001D2B39">
          <w:pgSz w:w="16838" w:h="11906" w:orient="landscape"/>
          <w:pgMar w:top="1276" w:right="595" w:bottom="709" w:left="238" w:header="720" w:footer="720" w:gutter="0"/>
          <w:cols w:space="720"/>
        </w:sectPr>
      </w:pPr>
    </w:p>
    <w:p w:rsidR="00F93F99" w:rsidRPr="00F93F99" w:rsidRDefault="00F93F99" w:rsidP="00292D9C">
      <w:pPr>
        <w:widowControl/>
        <w:suppressAutoHyphens w:val="0"/>
        <w:autoSpaceDE w:val="0"/>
        <w:autoSpaceDN w:val="0"/>
        <w:adjustRightInd w:val="0"/>
        <w:ind w:left="4820"/>
        <w:contextualSpacing/>
        <w:jc w:val="right"/>
        <w:outlineLvl w:val="0"/>
        <w:rPr>
          <w:rFonts w:ascii="Times New Roman" w:eastAsia="Times New Roman" w:hAnsi="Times New Roman"/>
          <w:lang w:eastAsia="ru-RU"/>
        </w:rPr>
      </w:pPr>
      <w:r w:rsidRPr="00F93F99">
        <w:rPr>
          <w:rFonts w:ascii="Times New Roman" w:eastAsia="Times New Roman" w:hAnsi="Times New Roman"/>
          <w:lang w:eastAsia="ru-RU"/>
        </w:rPr>
        <w:lastRenderedPageBreak/>
        <w:t>Приложение 4</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keepNext/>
        <w:widowControl/>
        <w:suppressAutoHyphens w:val="0"/>
        <w:contextualSpacing/>
        <w:jc w:val="right"/>
        <w:outlineLvl w:val="0"/>
        <w:rPr>
          <w:rFonts w:ascii="Times New Roman" w:eastAsia="Times New Roman" w:hAnsi="Times New Roman"/>
          <w:sz w:val="28"/>
          <w:szCs w:val="28"/>
          <w:lang w:eastAsia="ru-RU"/>
        </w:rPr>
      </w:pPr>
    </w:p>
    <w:p w:rsidR="00F93F99" w:rsidRPr="00F93F99" w:rsidRDefault="00F93F99" w:rsidP="00292D9C">
      <w:pPr>
        <w:keepNext/>
        <w:keepLines/>
        <w:widowControl/>
        <w:suppressAutoHyphens w:val="0"/>
        <w:contextualSpacing/>
        <w:jc w:val="center"/>
        <w:outlineLvl w:val="0"/>
        <w:rPr>
          <w:rFonts w:ascii="Times New Roman" w:eastAsia="Arial Unicode MS" w:hAnsi="Times New Roman"/>
          <w:b/>
          <w:bCs/>
          <w:sz w:val="28"/>
          <w:szCs w:val="28"/>
          <w:lang w:eastAsia="ru-RU"/>
        </w:rPr>
      </w:pPr>
      <w:bookmarkStart w:id="1" w:name="Par268"/>
      <w:bookmarkStart w:id="2" w:name="bookmark1"/>
      <w:bookmarkEnd w:id="1"/>
      <w:r w:rsidRPr="00F93F99">
        <w:rPr>
          <w:rFonts w:ascii="Times New Roman" w:eastAsia="Arial Unicode MS" w:hAnsi="Times New Roman"/>
          <w:b/>
          <w:bCs/>
          <w:sz w:val="28"/>
          <w:szCs w:val="28"/>
          <w:lang w:eastAsia="ru-RU"/>
        </w:rPr>
        <w:t>ФОРМА ПРОТОКОЛА</w:t>
      </w:r>
      <w:r w:rsidRPr="00F93F99">
        <w:rPr>
          <w:rFonts w:ascii="Times New Roman" w:eastAsia="Arial Unicode MS" w:hAnsi="Times New Roman"/>
          <w:b/>
          <w:bCs/>
          <w:sz w:val="28"/>
          <w:szCs w:val="28"/>
          <w:lang w:eastAsia="ru-RU"/>
        </w:rPr>
        <w:br/>
        <w:t xml:space="preserve">собрания участников публичных слушаний жителей </w:t>
      </w:r>
      <w:bookmarkEnd w:id="2"/>
      <w:r w:rsidRPr="00F93F99">
        <w:rPr>
          <w:rFonts w:ascii="Times New Roman" w:eastAsia="Arial Unicode MS" w:hAnsi="Times New Roman"/>
          <w:b/>
          <w:bCs/>
          <w:sz w:val="28"/>
          <w:szCs w:val="28"/>
          <w:lang w:eastAsia="ru-RU"/>
        </w:rPr>
        <w:t>________________</w:t>
      </w:r>
    </w:p>
    <w:p w:rsidR="00F93F99" w:rsidRPr="00F93F99" w:rsidRDefault="00F93F99" w:rsidP="00292D9C">
      <w:pPr>
        <w:widowControl/>
        <w:suppressAutoHyphens w:val="0"/>
        <w:ind w:lef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«_____»__________ 20__ года</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Место проведения собрания - ___________________________________________</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________________________________________________________</w:t>
      </w:r>
    </w:p>
    <w:p w:rsidR="00F93F99" w:rsidRPr="00F93F99" w:rsidRDefault="00F93F99" w:rsidP="00292D9C">
      <w:pPr>
        <w:widowControl/>
        <w:suppressAutoHyphens w:val="0"/>
        <w:ind w:left="20" w:right="20" w:firstLine="680"/>
        <w:contextualSpacing/>
        <w:jc w:val="both"/>
        <w:rPr>
          <w:rFonts w:ascii="Times New Roman" w:eastAsia="Arial Unicode MS" w:hAnsi="Times New Roman"/>
          <w:sz w:val="28"/>
          <w:szCs w:val="28"/>
          <w:lang w:eastAsia="ru-RU"/>
        </w:rPr>
      </w:pP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Председательствующий-___________________________________ФИО;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Ответственный за ведение протокола собрания-_________________ФИО;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Участники публичных слушаний - _______ чел.;</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организатора публичных слушаний- 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органов государственной власти, органов местного самоуправления-__________________________________________ФИО;</w:t>
      </w:r>
    </w:p>
    <w:p w:rsidR="00F93F99" w:rsidRPr="00F93F99" w:rsidRDefault="00F93F99" w:rsidP="00292D9C">
      <w:pPr>
        <w:widowControl/>
        <w:suppressAutoHyphens w:val="0"/>
        <w:ind w:left="20" w:right="20" w:hanging="2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Представители разработчика проекта, рассматриваемого на публичных слушаниях-_______________________________________________ФИО.</w:t>
      </w:r>
    </w:p>
    <w:p w:rsidR="00F93F99" w:rsidRPr="00F93F99" w:rsidRDefault="00F93F99" w:rsidP="00292D9C">
      <w:pPr>
        <w:widowControl/>
        <w:suppressAutoHyphens w:val="0"/>
        <w:ind w:left="20" w:right="20" w:firstLine="680"/>
        <w:contextualSpacing/>
        <w:jc w:val="both"/>
        <w:rPr>
          <w:rFonts w:ascii="Times New Roman" w:eastAsia="Arial Unicode MS" w:hAnsi="Times New Roman"/>
          <w:sz w:val="28"/>
          <w:szCs w:val="28"/>
          <w:lang w:eastAsia="ru-RU"/>
        </w:rPr>
      </w:pPr>
    </w:p>
    <w:p w:rsidR="00F93F99" w:rsidRPr="00F93F99" w:rsidRDefault="00F93F99" w:rsidP="00292D9C">
      <w:pPr>
        <w:widowControl/>
        <w:suppressAutoHyphens w:val="0"/>
        <w:contextualSpacing/>
        <w:jc w:val="both"/>
        <w:rPr>
          <w:rFonts w:ascii="Times New Roman" w:eastAsia="Arial Unicode MS" w:hAnsi="Times New Roman"/>
          <w:sz w:val="28"/>
          <w:szCs w:val="28"/>
          <w:lang w:eastAsia="ru-RU"/>
        </w:rPr>
      </w:pPr>
      <w:r w:rsidRPr="00F93F99">
        <w:rPr>
          <w:rFonts w:ascii="Times New Roman" w:eastAsia="Arial Unicode MS" w:hAnsi="Times New Roman"/>
          <w:sz w:val="28"/>
          <w:szCs w:val="28"/>
          <w:lang w:eastAsia="ru-RU"/>
        </w:rPr>
        <w:t>В ходе проведения собрания участников публичных слушаний была заслушана следующая информация:</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__________________________________________________________________</w:t>
      </w:r>
    </w:p>
    <w:p w:rsidR="00F93F99" w:rsidRPr="00F93F99" w:rsidRDefault="00F93F99" w:rsidP="00292D9C">
      <w:pPr>
        <w:widowControl/>
        <w:suppressAutoHyphens w:val="0"/>
        <w:autoSpaceDE w:val="0"/>
        <w:autoSpaceDN w:val="0"/>
        <w:adjustRightInd w:val="0"/>
        <w:contextualSpacing/>
        <w:jc w:val="both"/>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36403A" w:rsidRDefault="0036403A" w:rsidP="00292D9C">
      <w:pPr>
        <w:widowControl/>
        <w:suppressAutoHyphens w:val="0"/>
        <w:contextualSpacing/>
        <w:jc w:val="right"/>
        <w:rPr>
          <w:rFonts w:ascii="Times New Roman" w:eastAsia="Calibri" w:hAnsi="Times New Roman"/>
          <w:lang w:eastAsia="en-US"/>
        </w:rPr>
      </w:pPr>
    </w:p>
    <w:p w:rsidR="00F93F99" w:rsidRPr="00F93F99" w:rsidRDefault="00F93F99" w:rsidP="00292D9C">
      <w:pPr>
        <w:widowControl/>
        <w:suppressAutoHyphens w:val="0"/>
        <w:contextualSpacing/>
        <w:jc w:val="right"/>
        <w:rPr>
          <w:rFonts w:ascii="Times New Roman" w:eastAsia="Calibri" w:hAnsi="Times New Roman"/>
          <w:lang w:eastAsia="en-US"/>
        </w:rPr>
      </w:pPr>
      <w:r w:rsidRPr="00F93F99">
        <w:rPr>
          <w:rFonts w:ascii="Times New Roman" w:eastAsia="Calibri" w:hAnsi="Times New Roman"/>
          <w:lang w:eastAsia="en-US"/>
        </w:rPr>
        <w:lastRenderedPageBreak/>
        <w:t>Приложение 5</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292D9C">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widowControl/>
        <w:suppressAutoHyphens w:val="0"/>
        <w:contextualSpacing/>
        <w:jc w:val="right"/>
        <w:rPr>
          <w:rFonts w:ascii="Times New Roman" w:eastAsia="Calibri" w:hAnsi="Times New Roman"/>
          <w:sz w:val="28"/>
          <w:szCs w:val="28"/>
          <w:lang w:eastAsia="en-US"/>
        </w:rPr>
      </w:pPr>
    </w:p>
    <w:p w:rsidR="00F93F99" w:rsidRPr="00F93F99" w:rsidRDefault="00F93F99" w:rsidP="00292D9C">
      <w:pPr>
        <w:widowControl/>
        <w:suppressAutoHyphens w:val="0"/>
        <w:contextualSpacing/>
        <w:jc w:val="center"/>
        <w:outlineLvl w:val="0"/>
        <w:rPr>
          <w:rFonts w:ascii="Times New Roman" w:eastAsia="Times New Roman" w:hAnsi="Times New Roman"/>
          <w:b/>
          <w:sz w:val="28"/>
          <w:szCs w:val="28"/>
          <w:lang w:eastAsia="ru-RU"/>
        </w:rPr>
      </w:pPr>
    </w:p>
    <w:p w:rsidR="005628B0" w:rsidRPr="005628B0" w:rsidRDefault="005628B0" w:rsidP="005628B0">
      <w:pPr>
        <w:widowControl/>
        <w:autoSpaceDN w:val="0"/>
        <w:jc w:val="right"/>
        <w:textAlignment w:val="baseline"/>
        <w:rPr>
          <w:rFonts w:ascii="Times New Roman" w:eastAsia="Calibri" w:hAnsi="Times New Roman"/>
          <w:kern w:val="3"/>
          <w:sz w:val="28"/>
          <w:szCs w:val="28"/>
          <w:lang w:eastAsia="en-US"/>
        </w:rPr>
      </w:pP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r w:rsidRPr="005628B0">
        <w:rPr>
          <w:rFonts w:ascii="Times New Roman" w:eastAsia="Times New Roman" w:hAnsi="Times New Roman"/>
          <w:b/>
          <w:kern w:val="3"/>
          <w:sz w:val="28"/>
          <w:szCs w:val="28"/>
          <w:lang w:eastAsia="ru-RU"/>
        </w:rPr>
        <w:t xml:space="preserve"> ФОРМА ПРОТОКОЛА</w:t>
      </w:r>
    </w:p>
    <w:p w:rsidR="005628B0" w:rsidRPr="005628B0" w:rsidRDefault="005628B0" w:rsidP="005628B0">
      <w:pPr>
        <w:widowControl/>
        <w:autoSpaceDN w:val="0"/>
        <w:jc w:val="center"/>
        <w:textAlignment w:val="baseline"/>
        <w:outlineLvl w:val="0"/>
        <w:rPr>
          <w:rFonts w:ascii="Times New Roman" w:eastAsia="Times New Roman" w:hAnsi="Times New Roman"/>
          <w:b/>
          <w:kern w:val="3"/>
          <w:sz w:val="28"/>
          <w:szCs w:val="28"/>
          <w:lang w:eastAsia="ru-RU"/>
        </w:rPr>
      </w:pPr>
      <w:r w:rsidRPr="005628B0">
        <w:rPr>
          <w:rFonts w:ascii="Times New Roman" w:eastAsia="Times New Roman" w:hAnsi="Times New Roman"/>
          <w:b/>
          <w:kern w:val="3"/>
          <w:sz w:val="28"/>
          <w:szCs w:val="28"/>
          <w:lang w:eastAsia="ru-RU"/>
        </w:rPr>
        <w:t>общественных обсуждений или публичных слушаний в __________________</w:t>
      </w:r>
    </w:p>
    <w:p w:rsidR="005628B0" w:rsidRPr="005628B0" w:rsidRDefault="005628B0" w:rsidP="005628B0">
      <w:pPr>
        <w:widowControl/>
        <w:autoSpaceDN w:val="0"/>
        <w:spacing w:line="360" w:lineRule="auto"/>
        <w:jc w:val="center"/>
        <w:textAlignment w:val="baseline"/>
        <w:outlineLvl w:val="0"/>
        <w:rPr>
          <w:rFonts w:ascii="Times New Roman" w:eastAsia="Times New Roman" w:hAnsi="Times New Roman"/>
          <w:b/>
          <w:kern w:val="3"/>
          <w:sz w:val="28"/>
          <w:szCs w:val="28"/>
          <w:lang w:eastAsia="ru-RU"/>
        </w:rPr>
      </w:pPr>
    </w:p>
    <w:p w:rsidR="005628B0" w:rsidRPr="005628B0" w:rsidRDefault="005628B0" w:rsidP="005628B0">
      <w:pPr>
        <w:widowControl/>
        <w:numPr>
          <w:ilvl w:val="0"/>
          <w:numId w:val="10"/>
        </w:numPr>
        <w:tabs>
          <w:tab w:val="left" w:pos="993"/>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Дата оформления протокола общественных обсуждений или публичных слушаний - ______________года.</w:t>
      </w:r>
    </w:p>
    <w:p w:rsidR="005628B0" w:rsidRPr="005628B0" w:rsidRDefault="005628B0" w:rsidP="005628B0">
      <w:pPr>
        <w:widowControl/>
        <w:numPr>
          <w:ilvl w:val="0"/>
          <w:numId w:val="9"/>
        </w:numPr>
        <w:tabs>
          <w:tab w:val="left" w:pos="993"/>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Организатор общественных обсуждений или публичных слушаний -  _______________________________.</w:t>
      </w:r>
    </w:p>
    <w:p w:rsidR="005628B0" w:rsidRPr="005628B0" w:rsidRDefault="005628B0" w:rsidP="005628B0">
      <w:pPr>
        <w:widowControl/>
        <w:numPr>
          <w:ilvl w:val="0"/>
          <w:numId w:val="9"/>
        </w:numPr>
        <w:tabs>
          <w:tab w:val="left" w:pos="1134"/>
          <w:tab w:val="center" w:pos="4677"/>
          <w:tab w:val="right" w:pos="9355"/>
        </w:tabs>
        <w:autoSpaceDN w:val="0"/>
        <w:spacing w:after="200"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Основание проведения общественных обсуждений или публичных слушаний – постановление главы </w:t>
      </w:r>
      <w:r w:rsidRPr="005628B0">
        <w:rPr>
          <w:rFonts w:ascii="Times New Roman" w:eastAsia="Times New Roman" w:hAnsi="Times New Roman"/>
          <w:bCs/>
          <w:kern w:val="3"/>
          <w:sz w:val="28"/>
          <w:szCs w:val="28"/>
          <w:lang w:eastAsia="ru-RU"/>
        </w:rPr>
        <w:t>городского округа (поселения) _______</w:t>
      </w:r>
      <w:r w:rsidRPr="005628B0">
        <w:rPr>
          <w:rFonts w:ascii="Times New Roman" w:eastAsia="Times New Roman" w:hAnsi="Times New Roman"/>
          <w:kern w:val="3"/>
          <w:sz w:val="28"/>
          <w:szCs w:val="28"/>
          <w:lang w:eastAsia="ru-RU"/>
        </w:rPr>
        <w:t xml:space="preserve">________ </w:t>
      </w:r>
      <w:r w:rsidRPr="005628B0">
        <w:rPr>
          <w:rFonts w:ascii="Times New Roman" w:eastAsia="Times New Roman" w:hAnsi="Times New Roman"/>
          <w:kern w:val="3"/>
          <w:sz w:val="28"/>
          <w:szCs w:val="28"/>
        </w:rPr>
        <w:t>______________________________</w:t>
      </w:r>
      <w:r w:rsidRPr="005628B0">
        <w:rPr>
          <w:rFonts w:ascii="Times New Roman" w:eastAsia="Times New Roman" w:hAnsi="Times New Roman"/>
          <w:kern w:val="3"/>
          <w:sz w:val="28"/>
          <w:szCs w:val="28"/>
          <w:lang w:eastAsia="ru-RU"/>
        </w:rPr>
        <w:t xml:space="preserve">, опубликованное </w:t>
      </w:r>
      <w:r w:rsidRPr="005628B0">
        <w:rPr>
          <w:rFonts w:ascii="Times New Roman" w:eastAsia="Times New Roman" w:hAnsi="Times New Roman"/>
          <w:kern w:val="3"/>
          <w:sz w:val="28"/>
          <w:szCs w:val="28"/>
          <w:lang w:eastAsia="ru-RU"/>
        </w:rPr>
        <w:br/>
        <w:t>в газете «________________» от ______________ №______.</w:t>
      </w:r>
    </w:p>
    <w:p w:rsidR="005628B0" w:rsidRPr="005628B0" w:rsidRDefault="005628B0" w:rsidP="005628B0">
      <w:pPr>
        <w:widowControl/>
        <w:numPr>
          <w:ilvl w:val="0"/>
          <w:numId w:val="9"/>
        </w:numPr>
        <w:tabs>
          <w:tab w:val="left" w:pos="1134"/>
          <w:tab w:val="center" w:pos="4677"/>
          <w:tab w:val="right" w:pos="9355"/>
        </w:tabs>
        <w:autoSpaceDN w:val="0"/>
        <w:spacing w:after="200"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Вопрос, вынесенный на общественные обсуждения  или публичные слушания – _____________________.</w:t>
      </w:r>
    </w:p>
    <w:p w:rsidR="005628B0" w:rsidRPr="005628B0" w:rsidRDefault="005628B0" w:rsidP="005628B0">
      <w:pPr>
        <w:widowControl/>
        <w:numPr>
          <w:ilvl w:val="0"/>
          <w:numId w:val="9"/>
        </w:numPr>
        <w:tabs>
          <w:tab w:val="left" w:pos="0"/>
          <w:tab w:val="center" w:pos="4677"/>
          <w:tab w:val="right" w:pos="9355"/>
        </w:tabs>
        <w:autoSpaceDN w:val="0"/>
        <w:spacing w:after="200" w:line="360" w:lineRule="auto"/>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Срок проведения общественных обсуждений или публичных слушаний – с __________ до ____________</w:t>
      </w:r>
      <w:r w:rsidRPr="005628B0">
        <w:rPr>
          <w:rFonts w:ascii="Times New Roman" w:eastAsia="Times New Roman" w:hAnsi="Times New Roman"/>
          <w:kern w:val="3"/>
          <w:sz w:val="28"/>
          <w:szCs w:val="28"/>
        </w:rPr>
        <w:t>.</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6. Место проведения общественных обсуждений или публичных слушаний – </w:t>
      </w:r>
      <w:r w:rsidRPr="005628B0">
        <w:rPr>
          <w:rFonts w:ascii="Times New Roman" w:eastAsia="Times New Roman" w:hAnsi="Times New Roman"/>
          <w:color w:val="000000"/>
          <w:kern w:val="3"/>
          <w:sz w:val="28"/>
          <w:szCs w:val="28"/>
          <w:lang w:eastAsia="ru-RU"/>
        </w:rPr>
        <w:t xml:space="preserve">Самарская область, _________ район, с. _____________________, </w:t>
      </w:r>
      <w:proofErr w:type="spellStart"/>
      <w:r w:rsidRPr="005628B0">
        <w:rPr>
          <w:rFonts w:ascii="Times New Roman" w:eastAsia="Times New Roman" w:hAnsi="Times New Roman"/>
          <w:color w:val="000000"/>
          <w:kern w:val="3"/>
          <w:sz w:val="28"/>
          <w:szCs w:val="28"/>
          <w:lang w:eastAsia="ru-RU"/>
        </w:rPr>
        <w:t>ул</w:t>
      </w:r>
      <w:proofErr w:type="spellEnd"/>
      <w:r w:rsidRPr="005628B0">
        <w:rPr>
          <w:rFonts w:ascii="Times New Roman" w:eastAsia="Times New Roman" w:hAnsi="Times New Roman"/>
          <w:color w:val="333333"/>
          <w:kern w:val="3"/>
          <w:sz w:val="28"/>
          <w:szCs w:val="28"/>
          <w:lang w:eastAsia="ru-RU"/>
        </w:rPr>
        <w:t>.______________________д.___.</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t xml:space="preserve">7. </w:t>
      </w:r>
      <w:bookmarkStart w:id="3" w:name="OLE_LINK1"/>
      <w:bookmarkStart w:id="4" w:name="OLE_LINK2"/>
      <w:r w:rsidRPr="005628B0">
        <w:rPr>
          <w:rFonts w:ascii="Times New Roman" w:eastAsia="Times New Roman" w:hAnsi="Times New Roman"/>
          <w:kern w:val="3"/>
          <w:sz w:val="28"/>
          <w:szCs w:val="28"/>
          <w:lang w:eastAsia="ru-RU"/>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8. Территория, в пределах которой проводятся общественных обсуждений</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lang w:eastAsia="ru-RU"/>
        </w:rPr>
      </w:pPr>
      <w:r w:rsidRPr="005628B0">
        <w:rPr>
          <w:rFonts w:ascii="Times New Roman" w:eastAsia="Times New Roman" w:hAnsi="Times New Roman"/>
          <w:kern w:val="3"/>
          <w:sz w:val="28"/>
          <w:szCs w:val="28"/>
          <w:lang w:eastAsia="ru-RU"/>
        </w:rPr>
        <w:lastRenderedPageBreak/>
        <w:t>или публичные слушания_________________________________________________________________________________________________________________________________________</w:t>
      </w:r>
    </w:p>
    <w:p w:rsidR="005628B0" w:rsidRPr="005628B0" w:rsidRDefault="005628B0" w:rsidP="005628B0">
      <w:pPr>
        <w:widowControl/>
        <w:suppressLineNumbers/>
        <w:tabs>
          <w:tab w:val="center" w:pos="4677"/>
          <w:tab w:val="right" w:pos="9355"/>
        </w:tabs>
        <w:autoSpaceDN w:val="0"/>
        <w:textAlignment w:val="baseline"/>
        <w:rPr>
          <w:rFonts w:ascii="Times New Roman" w:eastAsia="Times New Roman" w:hAnsi="Times New Roman"/>
          <w:kern w:val="3"/>
          <w:lang w:eastAsia="ru-RU"/>
        </w:rPr>
        <w:sectPr w:rsidR="005628B0" w:rsidRPr="005628B0">
          <w:headerReference w:type="even" r:id="rId14"/>
          <w:headerReference w:type="default" r:id="rId15"/>
          <w:footerReference w:type="even" r:id="rId16"/>
          <w:footerReference w:type="default" r:id="rId17"/>
          <w:pgSz w:w="11906" w:h="16838"/>
          <w:pgMar w:top="1134" w:right="850" w:bottom="1134" w:left="1134" w:header="708" w:footer="708" w:gutter="0"/>
          <w:cols w:space="720"/>
        </w:sectPr>
      </w:pP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lastRenderedPageBreak/>
        <w:t>9. Предложения и замечания участников общественных обсуждений или публичных слушаний:</w:t>
      </w:r>
    </w:p>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r w:rsidRPr="005628B0">
        <w:rPr>
          <w:rFonts w:ascii="Times New Roman" w:eastAsia="Times New Roman" w:hAnsi="Times New Roman"/>
          <w:kern w:val="3"/>
          <w:sz w:val="28"/>
          <w:szCs w:val="28"/>
          <w:lang w:eastAsia="ru-RU"/>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w:t>
      </w:r>
      <w:r w:rsidRPr="005628B0">
        <w:rPr>
          <w:rFonts w:ascii="Times New Roman" w:eastAsia="Times New Roman" w:hAnsi="Times New Roman"/>
          <w:sz w:val="28"/>
          <w:szCs w:val="28"/>
          <w:lang w:eastAsia="ru-RU" w:bidi="ru-RU"/>
        </w:rPr>
        <w:t>, и иными участниками общественных обсуждений или публичных слушаний</w:t>
      </w:r>
      <w:r w:rsidRPr="005628B0">
        <w:rPr>
          <w:rFonts w:ascii="Times New Roman" w:eastAsia="Times New Roman" w:hAnsi="Times New Roman"/>
          <w:kern w:val="3"/>
          <w:sz w:val="28"/>
          <w:szCs w:val="28"/>
          <w:lang w:eastAsia="ru-RU"/>
        </w:rPr>
        <w:t>, высказаны предложения и замечания:</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7088"/>
      </w:tblGrid>
      <w:tr w:rsidR="005628B0" w:rsidRPr="005628B0" w:rsidTr="00134B61">
        <w:trPr>
          <w:trHeight w:val="68"/>
          <w:tblHeader/>
        </w:trPr>
        <w:tc>
          <w:tcPr>
            <w:tcW w:w="993" w:type="dxa"/>
            <w:shd w:val="clear" w:color="auto" w:fill="auto"/>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 п/п*</w:t>
            </w:r>
          </w:p>
        </w:tc>
        <w:tc>
          <w:tcPr>
            <w:tcW w:w="6662" w:type="dxa"/>
            <w:shd w:val="clear" w:color="auto" w:fill="auto"/>
          </w:tcPr>
          <w:p w:rsidR="005628B0" w:rsidRPr="005628B0" w:rsidRDefault="005628B0" w:rsidP="005628B0">
            <w:pPr>
              <w:widowControl/>
              <w:suppressAutoHyphens w:val="0"/>
              <w:ind w:firstLine="33"/>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7088" w:type="dxa"/>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Предложения и замечания иных участников общественных обсуждений или публичных слушаний</w:t>
            </w:r>
          </w:p>
        </w:tc>
      </w:tr>
      <w:tr w:rsidR="005628B0" w:rsidRPr="005628B0" w:rsidTr="00134B61">
        <w:tc>
          <w:tcPr>
            <w:tcW w:w="993" w:type="dxa"/>
            <w:shd w:val="clear" w:color="auto" w:fill="auto"/>
          </w:tcPr>
          <w:p w:rsidR="005628B0" w:rsidRPr="005628B0" w:rsidRDefault="005628B0" w:rsidP="005628B0">
            <w:pPr>
              <w:widowControl/>
              <w:suppressAutoHyphens w:val="0"/>
              <w:ind w:firstLine="34"/>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1*</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993" w:type="dxa"/>
            <w:shd w:val="clear" w:color="auto" w:fill="auto"/>
          </w:tcPr>
          <w:p w:rsidR="005628B0" w:rsidRPr="005628B0" w:rsidRDefault="005628B0" w:rsidP="005628B0">
            <w:pPr>
              <w:widowControl/>
              <w:suppressAutoHyphens w:val="0"/>
              <w:ind w:firstLine="34"/>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2*</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993" w:type="dxa"/>
            <w:shd w:val="clear" w:color="auto" w:fill="auto"/>
          </w:tcPr>
          <w:p w:rsidR="005628B0" w:rsidRPr="005628B0" w:rsidRDefault="005628B0" w:rsidP="005628B0">
            <w:pPr>
              <w:widowControl/>
              <w:suppressAutoHyphens w:val="0"/>
              <w:jc w:val="center"/>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w:t>
            </w:r>
          </w:p>
        </w:tc>
        <w:tc>
          <w:tcPr>
            <w:tcW w:w="6662" w:type="dxa"/>
            <w:shd w:val="clear" w:color="auto" w:fill="auto"/>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c>
          <w:tcPr>
            <w:tcW w:w="7088" w:type="dxa"/>
          </w:tcPr>
          <w:p w:rsidR="005628B0" w:rsidRPr="005628B0" w:rsidRDefault="005628B0" w:rsidP="005628B0">
            <w:pPr>
              <w:widowControl/>
              <w:suppressAutoHyphens w:val="0"/>
              <w:ind w:firstLine="709"/>
              <w:jc w:val="center"/>
              <w:rPr>
                <w:rFonts w:ascii="Times New Roman" w:eastAsia="Times New Roman" w:hAnsi="Times New Roman"/>
                <w:sz w:val="28"/>
                <w:szCs w:val="28"/>
                <w:lang w:eastAsia="ru-RU" w:bidi="ru-RU"/>
              </w:rPr>
            </w:pPr>
          </w:p>
        </w:tc>
      </w:tr>
      <w:tr w:rsidR="005628B0" w:rsidRPr="005628B0" w:rsidTr="00134B61">
        <w:tc>
          <w:tcPr>
            <w:tcW w:w="14743" w:type="dxa"/>
            <w:gridSpan w:val="3"/>
            <w:shd w:val="clear" w:color="auto" w:fill="auto"/>
          </w:tcPr>
          <w:p w:rsidR="005628B0" w:rsidRPr="005628B0" w:rsidRDefault="005628B0" w:rsidP="005628B0">
            <w:pPr>
              <w:widowControl/>
              <w:suppressAutoHyphens w:val="0"/>
              <w:spacing w:line="276" w:lineRule="auto"/>
              <w:ind w:left="34" w:firstLine="709"/>
              <w:contextualSpacing/>
              <w:jc w:val="both"/>
              <w:rPr>
                <w:rFonts w:ascii="Times New Roman" w:eastAsia="Calibri" w:hAnsi="Times New Roman"/>
                <w:sz w:val="28"/>
                <w:szCs w:val="28"/>
                <w:lang w:eastAsia="en-US" w:bidi="ru-RU"/>
              </w:rPr>
            </w:pPr>
            <w:r w:rsidRPr="005628B0">
              <w:rPr>
                <w:rFonts w:ascii="Times New Roman" w:eastAsia="Calibri" w:hAnsi="Times New Roman"/>
                <w:sz w:val="28"/>
                <w:szCs w:val="28"/>
                <w:lang w:eastAsia="en-US" w:bidi="ru-RU"/>
              </w:rPr>
              <w:t>* – порядковый номер предложения и замечания в протоколе соответствует порядковому номеру участника общественных обсуждений или публичных слушаний, направившего предложения и замечание  и включенного в перечень принявших участие в рассмотрении проекта участников общественных обсуждений или публичных слушаний</w:t>
            </w:r>
          </w:p>
        </w:tc>
      </w:tr>
      <w:tr w:rsidR="005628B0" w:rsidRPr="005628B0" w:rsidTr="001709C8">
        <w:trPr>
          <w:trHeight w:val="96"/>
        </w:trPr>
        <w:tc>
          <w:tcPr>
            <w:tcW w:w="14743" w:type="dxa"/>
            <w:gridSpan w:val="3"/>
            <w:shd w:val="clear" w:color="auto" w:fill="auto"/>
          </w:tcPr>
          <w:p w:rsidR="005628B0" w:rsidRPr="005628B0" w:rsidRDefault="005628B0" w:rsidP="005628B0">
            <w:pPr>
              <w:widowControl/>
              <w:suppressAutoHyphens w:val="0"/>
              <w:ind w:firstLine="709"/>
              <w:jc w:val="both"/>
              <w:rPr>
                <w:rFonts w:ascii="Times New Roman" w:eastAsia="Times New Roman" w:hAnsi="Times New Roman"/>
                <w:sz w:val="28"/>
                <w:szCs w:val="28"/>
                <w:lang w:eastAsia="ru-RU" w:bidi="ru-RU"/>
              </w:rPr>
            </w:pPr>
            <w:r w:rsidRPr="005628B0">
              <w:rPr>
                <w:rFonts w:ascii="Times New Roman" w:eastAsia="Times New Roman" w:hAnsi="Times New Roman"/>
                <w:sz w:val="28"/>
                <w:szCs w:val="28"/>
                <w:lang w:eastAsia="ru-RU" w:bidi="ru-RU"/>
              </w:rPr>
              <w:t xml:space="preserve">Приложение: перечень принявших участие в рассмотрении проекта участников общественных обсуждений или публичных слушаний на ____ л.   </w:t>
            </w:r>
          </w:p>
        </w:tc>
      </w:tr>
    </w:tbl>
    <w:p w:rsidR="005628B0" w:rsidRPr="005628B0" w:rsidRDefault="005628B0" w:rsidP="005628B0">
      <w:pPr>
        <w:widowControl/>
        <w:autoSpaceDN w:val="0"/>
        <w:spacing w:line="360" w:lineRule="auto"/>
        <w:ind w:firstLine="709"/>
        <w:jc w:val="both"/>
        <w:textAlignment w:val="baseline"/>
        <w:rPr>
          <w:rFonts w:ascii="Times New Roman" w:eastAsia="Times New Roman" w:hAnsi="Times New Roman"/>
          <w:kern w:val="3"/>
          <w:sz w:val="28"/>
          <w:szCs w:val="28"/>
          <w:lang w:eastAsia="ru-RU"/>
        </w:rPr>
      </w:pPr>
    </w:p>
    <w:p w:rsidR="005628B0" w:rsidRPr="005628B0" w:rsidRDefault="005628B0" w:rsidP="005628B0">
      <w:pPr>
        <w:widowControl/>
        <w:suppressAutoHyphens w:val="0"/>
        <w:spacing w:line="360" w:lineRule="auto"/>
        <w:ind w:firstLine="851"/>
        <w:jc w:val="both"/>
        <w:rPr>
          <w:rFonts w:ascii="Times New Roman" w:eastAsia="Times New Roman" w:hAnsi="Times New Roman"/>
          <w:sz w:val="28"/>
          <w:szCs w:val="28"/>
          <w:lang w:eastAsia="ru-RU" w:bidi="ru-RU"/>
        </w:rPr>
      </w:pPr>
    </w:p>
    <w:p w:rsidR="005628B0" w:rsidRPr="005628B0" w:rsidRDefault="005628B0" w:rsidP="005628B0">
      <w:pPr>
        <w:widowControl/>
        <w:suppressAutoHyphens w:val="0"/>
        <w:autoSpaceDE w:val="0"/>
        <w:autoSpaceDN w:val="0"/>
        <w:adjustRightInd w:val="0"/>
        <w:ind w:firstLine="142"/>
        <w:jc w:val="both"/>
        <w:rPr>
          <w:rFonts w:ascii="Times New Roman" w:eastAsia="Times New Roman" w:hAnsi="Times New Roman"/>
          <w:sz w:val="28"/>
          <w:szCs w:val="28"/>
          <w:lang w:eastAsia="ru-RU"/>
        </w:rPr>
      </w:pPr>
      <w:r w:rsidRPr="005628B0">
        <w:rPr>
          <w:rFonts w:ascii="Times New Roman" w:eastAsia="Times New Roman" w:hAnsi="Times New Roman"/>
          <w:sz w:val="28"/>
          <w:szCs w:val="28"/>
          <w:lang w:eastAsia="ru-RU"/>
        </w:rPr>
        <w:t xml:space="preserve">Подпись лица, ответственного за ведение протокола   ________________ФИО  </w:t>
      </w:r>
    </w:p>
    <w:p w:rsidR="005628B0" w:rsidRPr="005628B0" w:rsidRDefault="005628B0" w:rsidP="005628B0">
      <w:pPr>
        <w:widowControl/>
        <w:suppressAutoHyphens w:val="0"/>
        <w:autoSpaceDE w:val="0"/>
        <w:autoSpaceDN w:val="0"/>
        <w:adjustRightInd w:val="0"/>
        <w:ind w:firstLine="142"/>
        <w:jc w:val="both"/>
        <w:rPr>
          <w:rFonts w:ascii="Times New Roman" w:eastAsia="Times New Roman" w:hAnsi="Times New Roman"/>
          <w:sz w:val="28"/>
          <w:szCs w:val="28"/>
          <w:lang w:eastAsia="ru-RU"/>
        </w:rPr>
      </w:pPr>
      <w:r w:rsidRPr="005628B0">
        <w:rPr>
          <w:rFonts w:ascii="Times New Roman" w:eastAsia="Times New Roman" w:hAnsi="Times New Roman"/>
          <w:sz w:val="28"/>
          <w:szCs w:val="28"/>
          <w:lang w:eastAsia="ru-RU"/>
        </w:rPr>
        <w:t xml:space="preserve">                                                                                                        (подпись)                                </w:t>
      </w:r>
    </w:p>
    <w:p w:rsidR="00F93F99" w:rsidRPr="00F93F99" w:rsidRDefault="00F93F99" w:rsidP="00292D9C">
      <w:pPr>
        <w:widowControl/>
        <w:tabs>
          <w:tab w:val="left" w:pos="7965"/>
        </w:tabs>
        <w:suppressAutoHyphens w:val="0"/>
        <w:contextualSpacing/>
        <w:rPr>
          <w:rFonts w:ascii="Times New Roman" w:eastAsia="Times New Roman" w:hAnsi="Times New Roman"/>
          <w:sz w:val="28"/>
          <w:szCs w:val="28"/>
          <w:lang w:eastAsia="ru-RU"/>
        </w:rPr>
        <w:sectPr w:rsidR="00F93F99" w:rsidRPr="00F93F99" w:rsidSect="00F75A0C">
          <w:headerReference w:type="even" r:id="rId18"/>
          <w:headerReference w:type="default" r:id="rId19"/>
          <w:pgSz w:w="16838" w:h="11905" w:orient="landscape"/>
          <w:pgMar w:top="1701" w:right="1276" w:bottom="709" w:left="567" w:header="0" w:footer="0" w:gutter="0"/>
          <w:cols w:space="720"/>
          <w:noEndnote/>
        </w:sectPr>
      </w:pPr>
    </w:p>
    <w:p w:rsidR="0036403A" w:rsidRDefault="0036403A" w:rsidP="0036403A">
      <w:pPr>
        <w:widowControl/>
        <w:suppressAutoHyphens w:val="0"/>
        <w:contextualSpacing/>
        <w:jc w:val="right"/>
        <w:rPr>
          <w:rFonts w:ascii="Times New Roman" w:eastAsia="Calibri" w:hAnsi="Times New Roman"/>
          <w:lang w:eastAsia="en-US"/>
        </w:rPr>
      </w:pPr>
      <w:r>
        <w:rPr>
          <w:rFonts w:ascii="Times New Roman" w:eastAsia="Calibri" w:hAnsi="Times New Roman"/>
          <w:lang w:eastAsia="en-US"/>
        </w:rPr>
        <w:lastRenderedPageBreak/>
        <w:t xml:space="preserve">          </w:t>
      </w:r>
    </w:p>
    <w:p w:rsidR="00AE6932" w:rsidRPr="00155ED1" w:rsidRDefault="00AE6932" w:rsidP="00AE6932">
      <w:pPr>
        <w:widowControl/>
        <w:suppressAutoHyphens w:val="0"/>
        <w:jc w:val="right"/>
        <w:rPr>
          <w:rFonts w:ascii="Times New Roman" w:eastAsia="Calibri" w:hAnsi="Times New Roman"/>
          <w:lang w:eastAsia="ru-RU"/>
        </w:rPr>
      </w:pPr>
      <w:r w:rsidRPr="00155ED1">
        <w:rPr>
          <w:rFonts w:ascii="Times New Roman" w:eastAsia="Calibri" w:hAnsi="Times New Roman"/>
          <w:lang w:eastAsia="ru-RU"/>
        </w:rPr>
        <w:t>Приложение</w:t>
      </w:r>
    </w:p>
    <w:p w:rsidR="00AE6932" w:rsidRPr="00155ED1" w:rsidRDefault="00AE6932" w:rsidP="00AE6932">
      <w:pPr>
        <w:pStyle w:val="Standard"/>
        <w:keepNext/>
        <w:jc w:val="right"/>
        <w:outlineLvl w:val="0"/>
        <w:rPr>
          <w:bCs/>
        </w:rPr>
      </w:pPr>
      <w:r w:rsidRPr="00155ED1">
        <w:rPr>
          <w:bCs/>
          <w:kern w:val="32"/>
        </w:rPr>
        <w:t xml:space="preserve">к протоколу общественных обсуждений или публичных слушаний </w:t>
      </w:r>
      <w:r w:rsidRPr="00155ED1">
        <w:rPr>
          <w:bCs/>
        </w:rPr>
        <w:t>на территории</w:t>
      </w:r>
    </w:p>
    <w:p w:rsidR="00AE6932" w:rsidRPr="00155ED1" w:rsidRDefault="00AE6932" w:rsidP="00AE6932">
      <w:pPr>
        <w:pStyle w:val="Standard"/>
        <w:keepNext/>
        <w:jc w:val="right"/>
        <w:outlineLvl w:val="0"/>
        <w:rPr>
          <w:bCs/>
        </w:rPr>
      </w:pPr>
      <w:r w:rsidRPr="00155ED1">
        <w:rPr>
          <w:bCs/>
        </w:rPr>
        <w:t>муниципального</w:t>
      </w:r>
    </w:p>
    <w:p w:rsidR="00AE6932" w:rsidRPr="00155ED1" w:rsidRDefault="00AE6932" w:rsidP="00AE6932">
      <w:pPr>
        <w:pStyle w:val="Standard"/>
        <w:keepNext/>
        <w:jc w:val="right"/>
        <w:outlineLvl w:val="0"/>
        <w:rPr>
          <w:bCs/>
        </w:rPr>
      </w:pPr>
      <w:r w:rsidRPr="00155ED1">
        <w:rPr>
          <w:bCs/>
        </w:rPr>
        <w:t>района Камышлинский Самарской области</w:t>
      </w:r>
    </w:p>
    <w:p w:rsidR="00AE6932" w:rsidRDefault="00AE6932" w:rsidP="00AE6932">
      <w:pPr>
        <w:keepNext/>
        <w:widowControl/>
        <w:suppressAutoHyphens w:val="0"/>
        <w:ind w:left="8505"/>
        <w:jc w:val="right"/>
        <w:outlineLvl w:val="0"/>
        <w:rPr>
          <w:rFonts w:ascii="Times New Roman" w:eastAsia="Times New Roman" w:hAnsi="Times New Roman"/>
          <w:highlight w:val="yellow"/>
          <w:lang w:eastAsia="ru-RU"/>
        </w:rPr>
      </w:pPr>
    </w:p>
    <w:p w:rsidR="00AE6932" w:rsidRPr="00155ED1" w:rsidRDefault="00AE6932" w:rsidP="00AE6932">
      <w:pPr>
        <w:widowControl/>
        <w:suppressAutoHyphens w:val="0"/>
        <w:jc w:val="center"/>
        <w:outlineLvl w:val="0"/>
        <w:rPr>
          <w:rFonts w:ascii="Times New Roman" w:eastAsia="Times New Roman" w:hAnsi="Times New Roman"/>
          <w:b/>
          <w:sz w:val="28"/>
          <w:szCs w:val="28"/>
          <w:lang w:eastAsia="ru-RU"/>
        </w:rPr>
      </w:pPr>
    </w:p>
    <w:p w:rsidR="00FF43D1" w:rsidRPr="00FF43D1" w:rsidRDefault="00FF43D1" w:rsidP="00FF43D1">
      <w:pPr>
        <w:widowControl/>
        <w:suppressAutoHyphens w:val="0"/>
        <w:jc w:val="center"/>
        <w:outlineLvl w:val="0"/>
        <w:rPr>
          <w:rFonts w:ascii="Times New Roman" w:eastAsia="Times New Roman" w:hAnsi="Times New Roman"/>
          <w:b/>
          <w:sz w:val="28"/>
          <w:szCs w:val="28"/>
          <w:lang w:eastAsia="ru-RU"/>
        </w:rPr>
      </w:pPr>
      <w:r w:rsidRPr="00FF43D1">
        <w:rPr>
          <w:rFonts w:ascii="Times New Roman" w:eastAsia="Times New Roman" w:hAnsi="Times New Roman"/>
          <w:b/>
          <w:sz w:val="28"/>
          <w:szCs w:val="28"/>
          <w:lang w:eastAsia="ru-RU"/>
        </w:rPr>
        <w:t>ПЕРЕЧЕНЬ</w:t>
      </w:r>
    </w:p>
    <w:p w:rsidR="00FF43D1" w:rsidRPr="00FF43D1" w:rsidRDefault="00FF43D1" w:rsidP="00FF43D1">
      <w:pPr>
        <w:widowControl/>
        <w:suppressAutoHyphens w:val="0"/>
        <w:ind w:left="-709"/>
        <w:jc w:val="center"/>
        <w:outlineLvl w:val="0"/>
        <w:rPr>
          <w:rFonts w:ascii="Times New Roman" w:eastAsia="Times New Roman" w:hAnsi="Times New Roman"/>
          <w:b/>
          <w:sz w:val="28"/>
          <w:szCs w:val="28"/>
          <w:lang w:eastAsia="ru-RU"/>
        </w:rPr>
      </w:pPr>
      <w:r w:rsidRPr="00FF43D1">
        <w:rPr>
          <w:rFonts w:ascii="Times New Roman" w:eastAsia="Times New Roman" w:hAnsi="Times New Roman"/>
          <w:b/>
          <w:sz w:val="28"/>
          <w:szCs w:val="28"/>
          <w:lang w:eastAsia="ru-RU"/>
        </w:rPr>
        <w:t xml:space="preserve">участников общественных обсуждений или публичных слушаний, принявших участие в рассмотрении вопроса </w:t>
      </w:r>
    </w:p>
    <w:p w:rsidR="00FF43D1" w:rsidRPr="00FF43D1" w:rsidRDefault="00FF43D1" w:rsidP="00FF43D1">
      <w:pPr>
        <w:widowControl/>
        <w:suppressAutoHyphens w:val="0"/>
        <w:ind w:left="-709"/>
        <w:jc w:val="center"/>
        <w:outlineLvl w:val="0"/>
        <w:rPr>
          <w:rFonts w:ascii="Times New Roman" w:eastAsia="Times New Roman" w:hAnsi="Times New Roman"/>
          <w:b/>
          <w:sz w:val="28"/>
          <w:szCs w:val="28"/>
          <w:lang w:eastAsia="ru-RU"/>
        </w:rPr>
      </w:pPr>
    </w:p>
    <w:tbl>
      <w:tblPr>
        <w:tblStyle w:val="110"/>
        <w:tblW w:w="0" w:type="auto"/>
        <w:tblInd w:w="534" w:type="dxa"/>
        <w:tblLook w:val="04A0" w:firstRow="1" w:lastRow="0" w:firstColumn="1" w:lastColumn="0" w:noHBand="0" w:noVBand="1"/>
      </w:tblPr>
      <w:tblGrid>
        <w:gridCol w:w="480"/>
        <w:gridCol w:w="1404"/>
        <w:gridCol w:w="1019"/>
        <w:gridCol w:w="1392"/>
        <w:gridCol w:w="1686"/>
        <w:gridCol w:w="1727"/>
        <w:gridCol w:w="1329"/>
      </w:tblGrid>
      <w:tr w:rsidR="00FF43D1" w:rsidRPr="00FF43D1" w:rsidTr="009A236B">
        <w:tc>
          <w:tcPr>
            <w:tcW w:w="708"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 </w:t>
            </w:r>
          </w:p>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п/п</w:t>
            </w:r>
          </w:p>
        </w:tc>
        <w:tc>
          <w:tcPr>
            <w:tcW w:w="2361"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ФИО/ наименование юридического лица </w:t>
            </w:r>
          </w:p>
        </w:tc>
        <w:tc>
          <w:tcPr>
            <w:tcW w:w="1367" w:type="dxa"/>
          </w:tcPr>
          <w:p w:rsidR="00FF43D1" w:rsidRPr="00FF43D1" w:rsidRDefault="00FF43D1" w:rsidP="00FF43D1">
            <w:pPr>
              <w:autoSpaceDN w:val="0"/>
              <w:spacing w:after="200" w:line="276" w:lineRule="auto"/>
              <w:ind w:hanging="14"/>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Дата рождения / ОГРН</w:t>
            </w:r>
          </w:p>
        </w:tc>
        <w:tc>
          <w:tcPr>
            <w:tcW w:w="2101"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Адрес жительства (регистрации) / место нахождения и адрес</w:t>
            </w:r>
          </w:p>
        </w:tc>
        <w:tc>
          <w:tcPr>
            <w:tcW w:w="2478"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Документы, подтверждающие сведения об участнике общественных обсуждений или публичных слушаний*</w:t>
            </w:r>
          </w:p>
        </w:tc>
        <w:tc>
          <w:tcPr>
            <w:tcW w:w="3174" w:type="dxa"/>
          </w:tcPr>
          <w:p w:rsidR="00FF43D1" w:rsidRPr="00FF43D1" w:rsidRDefault="00FF43D1" w:rsidP="00FF43D1">
            <w:pPr>
              <w:autoSpaceDN w:val="0"/>
              <w:spacing w:after="200" w:line="276" w:lineRule="auto"/>
              <w:ind w:firstLine="85"/>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FF43D1" w:rsidRPr="00FF43D1" w:rsidRDefault="00FF43D1" w:rsidP="00FF43D1">
            <w:pPr>
              <w:autoSpaceDN w:val="0"/>
              <w:spacing w:after="200" w:line="276" w:lineRule="auto"/>
              <w:jc w:val="center"/>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Способ внесения предложений и замечаний**</w:t>
            </w:r>
          </w:p>
        </w:tc>
      </w:tr>
      <w:tr w:rsidR="00FF43D1" w:rsidRPr="00FF43D1" w:rsidTr="009A236B">
        <w:tc>
          <w:tcPr>
            <w:tcW w:w="70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36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1367"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10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47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3174"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063"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r>
      <w:tr w:rsidR="00FF43D1" w:rsidRPr="00FF43D1" w:rsidTr="009A236B">
        <w:tc>
          <w:tcPr>
            <w:tcW w:w="70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36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1367"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101"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478"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3174"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c>
          <w:tcPr>
            <w:tcW w:w="2063" w:type="dxa"/>
          </w:tcPr>
          <w:p w:rsidR="00FF43D1" w:rsidRPr="00FF43D1" w:rsidRDefault="00FF43D1" w:rsidP="00FF43D1">
            <w:pPr>
              <w:autoSpaceDN w:val="0"/>
              <w:spacing w:after="200" w:line="276" w:lineRule="auto"/>
              <w:ind w:firstLine="709"/>
              <w:jc w:val="center"/>
              <w:textAlignment w:val="baseline"/>
              <w:rPr>
                <w:rFonts w:ascii="Calibri" w:eastAsia="SimSun" w:hAnsi="Calibri" w:cs="Tahoma"/>
                <w:kern w:val="3"/>
                <w:sz w:val="28"/>
                <w:szCs w:val="28"/>
                <w:lang w:eastAsia="en-US"/>
              </w:rPr>
            </w:pPr>
          </w:p>
        </w:tc>
      </w:tr>
      <w:tr w:rsidR="00FF43D1" w:rsidRPr="00FF43D1" w:rsidTr="009A236B">
        <w:tc>
          <w:tcPr>
            <w:tcW w:w="14252" w:type="dxa"/>
            <w:gridSpan w:val="7"/>
          </w:tcPr>
          <w:p w:rsidR="00FF43D1" w:rsidRPr="00FF43D1" w:rsidRDefault="00FF43D1" w:rsidP="00FF43D1">
            <w:pPr>
              <w:autoSpaceDN w:val="0"/>
              <w:spacing w:after="200" w:line="276" w:lineRule="auto"/>
              <w:ind w:firstLine="709"/>
              <w:textAlignment w:val="baseline"/>
              <w:rPr>
                <w:rFonts w:ascii="Times New Roman" w:eastAsia="SimSun" w:hAnsi="Times New Roman" w:cs="Tahoma"/>
                <w:kern w:val="3"/>
                <w:sz w:val="28"/>
                <w:szCs w:val="28"/>
                <w:lang w:eastAsia="en-US"/>
              </w:rPr>
            </w:pPr>
            <w:r w:rsidRPr="00FF43D1">
              <w:rPr>
                <w:rFonts w:ascii="Times New Roman" w:eastAsia="SimSun" w:hAnsi="Times New Roman" w:cs="Tahoma"/>
                <w:kern w:val="3"/>
                <w:sz w:val="28"/>
                <w:szCs w:val="28"/>
                <w:lang w:eastAsia="en-US"/>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FF43D1" w:rsidRPr="00FF43D1" w:rsidRDefault="00FF43D1" w:rsidP="00FF43D1">
            <w:pPr>
              <w:autoSpaceDN w:val="0"/>
              <w:spacing w:after="200" w:line="276" w:lineRule="auto"/>
              <w:ind w:firstLine="709"/>
              <w:textAlignment w:val="baseline"/>
              <w:rPr>
                <w:rFonts w:ascii="Calibri" w:eastAsia="SimSun" w:hAnsi="Calibri" w:cs="Tahoma"/>
                <w:kern w:val="3"/>
                <w:sz w:val="28"/>
                <w:szCs w:val="28"/>
                <w:lang w:eastAsia="en-US"/>
              </w:rPr>
            </w:pPr>
            <w:r w:rsidRPr="00FF43D1">
              <w:rPr>
                <w:rFonts w:ascii="Times New Roman" w:eastAsia="SimSun" w:hAnsi="Times New Roman" w:cs="Tahoma"/>
                <w:kern w:val="3"/>
                <w:sz w:val="28"/>
                <w:szCs w:val="28"/>
                <w:lang w:eastAsia="en-US"/>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FF43D1">
              <w:rPr>
                <w:rFonts w:ascii="Calibri" w:eastAsia="SimSun" w:hAnsi="Calibri" w:cs="Tahoma"/>
                <w:kern w:val="3"/>
                <w:sz w:val="28"/>
                <w:szCs w:val="28"/>
                <w:lang w:eastAsia="en-US"/>
              </w:rPr>
              <w:t xml:space="preserve">    </w:t>
            </w:r>
          </w:p>
        </w:tc>
      </w:tr>
    </w:tbl>
    <w:p w:rsidR="00AE6932" w:rsidRDefault="00AE6932" w:rsidP="00AE6932">
      <w:pPr>
        <w:pStyle w:val="Standard"/>
        <w:tabs>
          <w:tab w:val="center" w:pos="4677"/>
          <w:tab w:val="right" w:pos="9355"/>
          <w:tab w:val="left" w:pos="9868"/>
        </w:tabs>
        <w:rPr>
          <w:sz w:val="28"/>
          <w:szCs w:val="28"/>
        </w:rPr>
      </w:pPr>
    </w:p>
    <w:p w:rsidR="00F93F99" w:rsidRPr="00F93F99" w:rsidRDefault="00F93F99" w:rsidP="0036403A">
      <w:pPr>
        <w:widowControl/>
        <w:suppressAutoHyphens w:val="0"/>
        <w:contextualSpacing/>
        <w:jc w:val="right"/>
        <w:rPr>
          <w:rFonts w:ascii="Times New Roman" w:eastAsia="Calibri" w:hAnsi="Times New Roman"/>
          <w:lang w:eastAsia="en-US"/>
        </w:rPr>
      </w:pPr>
      <w:r w:rsidRPr="00F93F99">
        <w:rPr>
          <w:rFonts w:ascii="Times New Roman" w:eastAsia="Calibri" w:hAnsi="Times New Roman"/>
          <w:lang w:eastAsia="en-US"/>
        </w:rPr>
        <w:t>Приложение 6</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к порядку организации и проведения общественных </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обсуждений или публичных слушаний по вопросам</w:t>
      </w:r>
    </w:p>
    <w:p w:rsidR="00F93F99" w:rsidRPr="00F93F99" w:rsidRDefault="00F93F99" w:rsidP="0036403A">
      <w:pPr>
        <w:keepNext/>
        <w:widowControl/>
        <w:suppressAutoHyphens w:val="0"/>
        <w:contextualSpacing/>
        <w:jc w:val="right"/>
        <w:outlineLvl w:val="0"/>
        <w:rPr>
          <w:rFonts w:ascii="Times New Roman" w:eastAsia="Times New Roman" w:hAnsi="Times New Roman"/>
          <w:bCs/>
          <w:kern w:val="32"/>
          <w:lang w:eastAsia="ru-RU"/>
        </w:rPr>
      </w:pPr>
      <w:r w:rsidRPr="00F93F99">
        <w:rPr>
          <w:rFonts w:ascii="Times New Roman" w:eastAsia="Times New Roman" w:hAnsi="Times New Roman"/>
          <w:bCs/>
          <w:kern w:val="32"/>
          <w:lang w:eastAsia="ru-RU"/>
        </w:rPr>
        <w:t xml:space="preserve"> градостроительной деятельности на территории </w:t>
      </w:r>
    </w:p>
    <w:p w:rsidR="00F93F99" w:rsidRPr="00F93F99" w:rsidRDefault="00F93F99" w:rsidP="0036403A">
      <w:pPr>
        <w:keepNext/>
        <w:widowControl/>
        <w:suppressAutoHyphens w:val="0"/>
        <w:contextualSpacing/>
        <w:jc w:val="right"/>
        <w:outlineLvl w:val="0"/>
        <w:rPr>
          <w:rFonts w:ascii="Times New Roman" w:eastAsia="Times New Roman" w:hAnsi="Times New Roman"/>
          <w:lang w:eastAsia="ru-RU"/>
        </w:rPr>
      </w:pPr>
      <w:r w:rsidRPr="00F93F99">
        <w:rPr>
          <w:rFonts w:ascii="Times New Roman" w:eastAsia="Times New Roman" w:hAnsi="Times New Roman"/>
          <w:bCs/>
          <w:kern w:val="32"/>
          <w:lang w:eastAsia="ru-RU"/>
        </w:rPr>
        <w:t>муниципального района Камышлинский Самарской области</w:t>
      </w:r>
    </w:p>
    <w:p w:rsidR="00F93F99" w:rsidRPr="00F93F99" w:rsidRDefault="00F93F99" w:rsidP="00292D9C">
      <w:pPr>
        <w:keepNext/>
        <w:widowControl/>
        <w:suppressAutoHyphens w:val="0"/>
        <w:contextualSpacing/>
        <w:jc w:val="right"/>
        <w:outlineLvl w:val="0"/>
        <w:rPr>
          <w:rFonts w:ascii="Times New Roman" w:eastAsia="Times New Roman" w:hAnsi="Times New Roman"/>
          <w:bCs/>
          <w:kern w:val="32"/>
          <w:lang w:eastAsia="ru-RU"/>
        </w:rPr>
      </w:pPr>
    </w:p>
    <w:p w:rsidR="00F93F99" w:rsidRPr="00F93F99" w:rsidRDefault="00F93F99" w:rsidP="00292D9C">
      <w:pPr>
        <w:widowControl/>
        <w:suppressAutoHyphens w:val="0"/>
        <w:contextualSpacing/>
        <w:jc w:val="right"/>
        <w:rPr>
          <w:rFonts w:ascii="Times New Roman" w:eastAsia="Times New Roman" w:hAnsi="Times New Roman"/>
          <w:sz w:val="28"/>
          <w:szCs w:val="28"/>
          <w:lang w:eastAsia="ru-RU"/>
        </w:rPr>
      </w:pPr>
    </w:p>
    <w:p w:rsidR="00F93F99" w:rsidRPr="00F93F99" w:rsidRDefault="00F93F99" w:rsidP="00292D9C">
      <w:pPr>
        <w:widowControl/>
        <w:suppressAutoHyphens w:val="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ФОРМА ЗАКЛЮЧЕНИЯ</w:t>
      </w:r>
    </w:p>
    <w:p w:rsidR="00F93F99" w:rsidRPr="00F93F99" w:rsidRDefault="00F93F99" w:rsidP="00292D9C">
      <w:pPr>
        <w:keepNext/>
        <w:keepLines/>
        <w:widowControl/>
        <w:suppressAutoHyphens w:val="0"/>
        <w:contextualSpacing/>
        <w:jc w:val="center"/>
        <w:outlineLvl w:val="1"/>
        <w:rPr>
          <w:rFonts w:ascii="Times New Roman" w:eastAsia="Times New Roman" w:hAnsi="Times New Roman"/>
          <w:b/>
          <w:bCs/>
          <w:sz w:val="28"/>
          <w:szCs w:val="28"/>
          <w:lang w:eastAsia="ru-RU"/>
        </w:rPr>
      </w:pPr>
      <w:r w:rsidRPr="00F93F99">
        <w:rPr>
          <w:rFonts w:ascii="Times New Roman" w:eastAsia="Times New Roman" w:hAnsi="Times New Roman"/>
          <w:b/>
          <w:bCs/>
          <w:sz w:val="28"/>
          <w:szCs w:val="28"/>
          <w:lang w:eastAsia="ru-RU"/>
        </w:rPr>
        <w:t xml:space="preserve"> о результатах общественных обсуждений или публичных слушаний</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в ___________________ Самарской области</w:t>
      </w:r>
    </w:p>
    <w:p w:rsidR="00F93F99" w:rsidRPr="00F93F99" w:rsidRDefault="00F93F99" w:rsidP="00292D9C">
      <w:pPr>
        <w:widowControl/>
        <w:suppressAutoHyphens w:val="0"/>
        <w:autoSpaceDE w:val="0"/>
        <w:autoSpaceDN w:val="0"/>
        <w:adjustRightInd w:val="0"/>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 </w:t>
      </w:r>
    </w:p>
    <w:p w:rsidR="00F93F99" w:rsidRPr="00F93F99" w:rsidRDefault="00F93F99" w:rsidP="00292D9C">
      <w:pPr>
        <w:widowControl/>
        <w:tabs>
          <w:tab w:val="left" w:pos="1080"/>
          <w:tab w:val="left" w:pos="1260"/>
        </w:tabs>
        <w:suppressAutoHyphens w:val="0"/>
        <w:ind w:firstLine="720"/>
        <w:contextualSpacing/>
        <w:jc w:val="both"/>
        <w:rPr>
          <w:rFonts w:ascii="Times New Roman" w:eastAsia="Times New Roman" w:hAnsi="Times New Roman"/>
          <w:noProof/>
          <w:sz w:val="28"/>
          <w:szCs w:val="28"/>
          <w:lang w:eastAsia="ru-RU"/>
        </w:rPr>
      </w:pPr>
      <w:r w:rsidRPr="00F93F99">
        <w:rPr>
          <w:rFonts w:ascii="Times New Roman" w:eastAsia="Times New Roman" w:hAnsi="Times New Roman"/>
          <w:sz w:val="28"/>
          <w:szCs w:val="28"/>
          <w:lang w:eastAsia="ru-RU"/>
        </w:rPr>
        <w:t xml:space="preserve">1. Дата оформления заключения о результатах общественных обсуждений или публичных слушаний -_____. </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2. Наименование проекта, рассмотренного на общественных обсуждений или публичных слушаниях - _____. </w:t>
      </w:r>
    </w:p>
    <w:p w:rsidR="00F93F99" w:rsidRPr="00F93F99" w:rsidRDefault="00F93F99" w:rsidP="00292D9C">
      <w:pPr>
        <w:widowControl/>
        <w:suppressAutoHyphens w:val="0"/>
        <w:ind w:firstLine="709"/>
        <w:contextualSpacing/>
        <w:jc w:val="both"/>
        <w:rPr>
          <w:rFonts w:ascii="Times New Roman" w:eastAsia="Arial Unicode MS" w:hAnsi="Times New Roman"/>
          <w:sz w:val="28"/>
          <w:szCs w:val="28"/>
          <w:lang w:eastAsia="ru-RU"/>
        </w:rPr>
      </w:pPr>
      <w:r w:rsidRPr="00F93F99">
        <w:rPr>
          <w:rFonts w:ascii="Times New Roman" w:eastAsia="Times New Roman" w:hAnsi="Times New Roman"/>
          <w:sz w:val="28"/>
          <w:szCs w:val="28"/>
          <w:lang w:eastAsia="ru-RU"/>
        </w:rPr>
        <w:t>Основание проведения общественных обсуждений или публичных слушаний -_____</w:t>
      </w:r>
      <w:r w:rsidRPr="00F93F99">
        <w:rPr>
          <w:rFonts w:ascii="Times New Roman" w:eastAsia="Arial Unicode MS" w:hAnsi="Times New Roman"/>
          <w:sz w:val="28"/>
          <w:szCs w:val="28"/>
          <w:lang w:eastAsia="ru-RU"/>
        </w:rPr>
        <w:t>.</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Arial Unicode MS" w:hAnsi="Times New Roman"/>
          <w:sz w:val="28"/>
          <w:szCs w:val="28"/>
          <w:lang w:eastAsia="ru-RU"/>
        </w:rPr>
        <w:t xml:space="preserve"> Дата проведения</w:t>
      </w:r>
      <w:r w:rsidRPr="00F93F99">
        <w:rPr>
          <w:rFonts w:ascii="Times New Roman" w:eastAsia="Times New Roman" w:hAnsi="Times New Roman"/>
          <w:sz w:val="28"/>
          <w:szCs w:val="28"/>
          <w:lang w:eastAsia="ru-RU"/>
        </w:rPr>
        <w:t xml:space="preserve"> общественных обсуждений или</w:t>
      </w:r>
      <w:r w:rsidRPr="00F93F99">
        <w:rPr>
          <w:rFonts w:ascii="Times New Roman" w:eastAsia="Arial Unicode MS" w:hAnsi="Times New Roman"/>
          <w:sz w:val="28"/>
          <w:szCs w:val="28"/>
          <w:lang w:eastAsia="ru-RU"/>
        </w:rPr>
        <w:t xml:space="preserve"> публичных слушаний – _______.</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4.В общественных обсуждений или публичных слушаниях приняли участие _____ человек, в том числе____.</w:t>
      </w:r>
    </w:p>
    <w:p w:rsidR="00F93F99" w:rsidRPr="00F93F99" w:rsidRDefault="00F93F99" w:rsidP="00292D9C">
      <w:pPr>
        <w:widowControl/>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5. Предложения и замечания по проекту Камышлинский____- внес в протокол общественных обсуждений или публичных слушаний _________.</w:t>
      </w:r>
    </w:p>
    <w:p w:rsidR="00F93F99" w:rsidRPr="00F93F99" w:rsidRDefault="00F93F99" w:rsidP="00292D9C">
      <w:pPr>
        <w:suppressAutoHyphens w:val="0"/>
        <w:ind w:firstLine="709"/>
        <w:contextualSpacing/>
        <w:jc w:val="both"/>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 xml:space="preserve">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w:t>
      </w:r>
      <w:r w:rsidRPr="00F93F99">
        <w:rPr>
          <w:rFonts w:ascii="Times New Roman" w:eastAsia="Times New Roman" w:hAnsi="Times New Roman"/>
          <w:sz w:val="28"/>
          <w:szCs w:val="28"/>
          <w:lang w:eastAsia="ru-RU"/>
        </w:rPr>
        <w:lastRenderedPageBreak/>
        <w:t>общественных обсуждений или публичные слушания:</w:t>
      </w:r>
    </w:p>
    <w:tbl>
      <w:tblPr>
        <w:tblStyle w:val="12"/>
        <w:tblW w:w="0" w:type="auto"/>
        <w:tblLook w:val="04A0" w:firstRow="1" w:lastRow="0" w:firstColumn="1" w:lastColumn="0" w:noHBand="0" w:noVBand="1"/>
      </w:tblPr>
      <w:tblGrid>
        <w:gridCol w:w="1195"/>
        <w:gridCol w:w="25"/>
        <w:gridCol w:w="2628"/>
        <w:gridCol w:w="3718"/>
        <w:gridCol w:w="6"/>
        <w:gridCol w:w="1999"/>
      </w:tblGrid>
      <w:tr w:rsidR="00F93F99" w:rsidRPr="00F93F99" w:rsidTr="002B30DE">
        <w:tc>
          <w:tcPr>
            <w:tcW w:w="532"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w:t>
            </w:r>
          </w:p>
        </w:tc>
        <w:tc>
          <w:tcPr>
            <w:tcW w:w="1908" w:type="dxa"/>
          </w:tcPr>
          <w:p w:rsidR="00F93F99" w:rsidRPr="00F93F99" w:rsidRDefault="00F93F99" w:rsidP="00292D9C">
            <w:pPr>
              <w:widowControl/>
              <w:suppressAutoHyphens w:val="0"/>
              <w:ind w:left="720" w:firstLine="3"/>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Содержание внесенных предложений и замечаний</w:t>
            </w:r>
          </w:p>
        </w:tc>
        <w:tc>
          <w:tcPr>
            <w:tcW w:w="5649" w:type="dxa"/>
            <w:gridSpan w:val="2"/>
          </w:tcPr>
          <w:p w:rsidR="00F93F99" w:rsidRPr="00F93F99" w:rsidRDefault="00F93F99" w:rsidP="00292D9C">
            <w:pPr>
              <w:widowControl/>
              <w:suppressAutoHyphens w:val="0"/>
              <w:ind w:left="72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Рекомендации организатора о целесообразности или нецелесообразности учета замечаний и предложений, поступивших на</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общественных обсуждений или публичных слушаниях</w:t>
            </w:r>
          </w:p>
        </w:tc>
        <w:tc>
          <w:tcPr>
            <w:tcW w:w="2043" w:type="dxa"/>
          </w:tcPr>
          <w:p w:rsidR="00F93F99" w:rsidRPr="00F93F99" w:rsidRDefault="00F93F99" w:rsidP="00292D9C">
            <w:pPr>
              <w:widowControl/>
              <w:suppressAutoHyphens w:val="0"/>
              <w:ind w:left="720"/>
              <w:contextualSpacing/>
              <w:jc w:val="center"/>
              <w:rPr>
                <w:rFonts w:ascii="Times New Roman" w:eastAsia="Times New Roman" w:hAnsi="Times New Roman"/>
                <w:b/>
                <w:sz w:val="28"/>
                <w:szCs w:val="28"/>
                <w:lang w:eastAsia="ru-RU"/>
              </w:rPr>
            </w:pPr>
            <w:r w:rsidRPr="00F93F99">
              <w:rPr>
                <w:rFonts w:ascii="Times New Roman" w:eastAsia="Times New Roman" w:hAnsi="Times New Roman"/>
                <w:b/>
                <w:sz w:val="28"/>
                <w:szCs w:val="28"/>
                <w:lang w:eastAsia="ru-RU"/>
              </w:rPr>
              <w:t>Выводы</w:t>
            </w:r>
          </w:p>
        </w:tc>
      </w:tr>
      <w:tr w:rsidR="00F93F99" w:rsidRPr="00F93F99" w:rsidTr="002B30DE">
        <w:tc>
          <w:tcPr>
            <w:tcW w:w="10132" w:type="dxa"/>
            <w:gridSpan w:val="6"/>
          </w:tcPr>
          <w:p w:rsidR="00F93F99" w:rsidRPr="00F93F99" w:rsidRDefault="00F93F99" w:rsidP="00292D9C">
            <w:pPr>
              <w:widowControl/>
              <w:suppressAutoHyphens w:val="0"/>
              <w:ind w:left="720"/>
              <w:contextualSpacing/>
              <w:jc w:val="center"/>
              <w:rPr>
                <w:rFonts w:ascii="Times New Roman" w:eastAsia="Times New Roman" w:hAnsi="Times New Roman"/>
                <w:sz w:val="28"/>
                <w:szCs w:val="28"/>
                <w:lang w:eastAsia="ru-RU"/>
              </w:rPr>
            </w:pPr>
            <w:r w:rsidRPr="00F93F99">
              <w:rPr>
                <w:rFonts w:ascii="Times New Roman" w:eastAsia="Times New Roman" w:hAnsi="Times New Roman"/>
                <w:b/>
                <w:sz w:val="28"/>
                <w:szCs w:val="28"/>
                <w:lang w:eastAsia="ru-RU"/>
              </w:rPr>
              <w:t>Предложения, поступившие от участников общественных обсуждений или</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публичных слушаний и постоянно проживающими на территории, в пределах которой проводятся публичные слушания</w:t>
            </w:r>
          </w:p>
        </w:tc>
      </w:tr>
      <w:tr w:rsidR="00F93F99" w:rsidRPr="00F93F99" w:rsidTr="002B30DE">
        <w:tc>
          <w:tcPr>
            <w:tcW w:w="532"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p>
        </w:tc>
        <w:tc>
          <w:tcPr>
            <w:tcW w:w="1908" w:type="dxa"/>
          </w:tcPr>
          <w:p w:rsidR="00F93F99" w:rsidRPr="00F93F99" w:rsidRDefault="00F93F99" w:rsidP="00292D9C">
            <w:pPr>
              <w:widowControl/>
              <w:suppressAutoHyphens w:val="0"/>
              <w:ind w:left="720"/>
              <w:contextualSpacing/>
              <w:jc w:val="center"/>
              <w:rPr>
                <w:rFonts w:ascii="Times New Roman" w:eastAsia="Times New Roman" w:hAnsi="Times New Roman"/>
                <w:sz w:val="28"/>
                <w:szCs w:val="28"/>
                <w:lang w:eastAsia="ru-RU"/>
              </w:rPr>
            </w:pPr>
          </w:p>
        </w:tc>
        <w:tc>
          <w:tcPr>
            <w:tcW w:w="5649" w:type="dxa"/>
            <w:gridSpan w:val="2"/>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c>
          <w:tcPr>
            <w:tcW w:w="2043" w:type="dxa"/>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r>
      <w:tr w:rsidR="00F93F99" w:rsidRPr="00F93F99" w:rsidTr="002B30DE">
        <w:tc>
          <w:tcPr>
            <w:tcW w:w="10132" w:type="dxa"/>
            <w:gridSpan w:val="6"/>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b/>
                <w:sz w:val="28"/>
                <w:szCs w:val="28"/>
                <w:lang w:eastAsia="ru-RU"/>
              </w:rPr>
              <w:t>Предложения, поступившие от иных участников общественных обсуждений или</w:t>
            </w:r>
            <w:r w:rsidRPr="00F93F99">
              <w:rPr>
                <w:rFonts w:ascii="Times New Roman" w:eastAsia="Times New Roman" w:hAnsi="Times New Roman"/>
                <w:sz w:val="28"/>
                <w:szCs w:val="28"/>
                <w:lang w:eastAsia="ru-RU"/>
              </w:rPr>
              <w:t xml:space="preserve"> </w:t>
            </w:r>
            <w:r w:rsidRPr="00F93F99">
              <w:rPr>
                <w:rFonts w:ascii="Times New Roman" w:eastAsia="Times New Roman" w:hAnsi="Times New Roman"/>
                <w:b/>
                <w:sz w:val="28"/>
                <w:szCs w:val="28"/>
                <w:lang w:eastAsia="ru-RU"/>
              </w:rPr>
              <w:t>публичных слушаний</w:t>
            </w:r>
          </w:p>
        </w:tc>
      </w:tr>
      <w:tr w:rsidR="00F93F99" w:rsidRPr="00F93F99" w:rsidTr="002B30DE">
        <w:tc>
          <w:tcPr>
            <w:tcW w:w="495" w:type="dxa"/>
            <w:tcBorders>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1</w:t>
            </w:r>
          </w:p>
        </w:tc>
        <w:tc>
          <w:tcPr>
            <w:tcW w:w="1945" w:type="dxa"/>
            <w:gridSpan w:val="2"/>
            <w:tcBorders>
              <w:left w:val="single" w:sz="4" w:space="0" w:color="auto"/>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p>
        </w:tc>
        <w:tc>
          <w:tcPr>
            <w:tcW w:w="5643" w:type="dxa"/>
            <w:tcBorders>
              <w:left w:val="single" w:sz="4" w:space="0" w:color="auto"/>
              <w:righ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w:t>
            </w:r>
          </w:p>
        </w:tc>
        <w:tc>
          <w:tcPr>
            <w:tcW w:w="2049" w:type="dxa"/>
            <w:gridSpan w:val="2"/>
            <w:tcBorders>
              <w:left w:val="single" w:sz="4" w:space="0" w:color="auto"/>
            </w:tcBorders>
          </w:tcPr>
          <w:p w:rsidR="00F93F99" w:rsidRPr="00F93F99" w:rsidRDefault="00F93F99" w:rsidP="00292D9C">
            <w:pPr>
              <w:widowControl/>
              <w:suppressAutoHyphens w:val="0"/>
              <w:ind w:left="720" w:firstLine="3"/>
              <w:contextualSpacing/>
              <w:jc w:val="center"/>
              <w:rPr>
                <w:rFonts w:ascii="Times New Roman" w:eastAsia="Times New Roman" w:hAnsi="Times New Roman"/>
                <w:sz w:val="28"/>
                <w:szCs w:val="28"/>
                <w:lang w:eastAsia="ru-RU"/>
              </w:rPr>
            </w:pPr>
            <w:r w:rsidRPr="00F93F99">
              <w:rPr>
                <w:rFonts w:ascii="Times New Roman" w:eastAsia="Times New Roman" w:hAnsi="Times New Roman"/>
                <w:sz w:val="28"/>
                <w:szCs w:val="28"/>
                <w:lang w:eastAsia="ru-RU"/>
              </w:rPr>
              <w:t>-</w:t>
            </w:r>
          </w:p>
        </w:tc>
      </w:tr>
    </w:tbl>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lang w:eastAsia="ru-RU"/>
        </w:rPr>
        <w:t>Подпись руководителя органа,</w:t>
      </w: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lang w:eastAsia="ru-RU"/>
        </w:rPr>
        <w:t xml:space="preserve">уполномоченного на ведение публичных слушаний  _________ФИО </w:t>
      </w:r>
    </w:p>
    <w:p w:rsidR="00F93F99" w:rsidRPr="00F93F99" w:rsidRDefault="00F93F99" w:rsidP="00292D9C">
      <w:pPr>
        <w:widowControl/>
        <w:tabs>
          <w:tab w:val="center" w:pos="4677"/>
          <w:tab w:val="right" w:pos="9355"/>
        </w:tabs>
        <w:suppressAutoHyphens w:val="0"/>
        <w:ind w:right="360"/>
        <w:contextualSpacing/>
        <w:jc w:val="both"/>
        <w:rPr>
          <w:rFonts w:ascii="Times New Roman" w:eastAsia="Times New Roman" w:hAnsi="Times New Roman"/>
          <w:lang w:eastAsia="ru-RU"/>
        </w:rPr>
      </w:pPr>
      <w:r w:rsidRPr="00F93F99">
        <w:rPr>
          <w:rFonts w:ascii="Times New Roman" w:eastAsia="Times New Roman" w:hAnsi="Times New Roman"/>
          <w:i/>
          <w:iCs/>
          <w:lang w:eastAsia="ru-RU"/>
        </w:rPr>
        <w:t xml:space="preserve">                                                                                               (подпись)</w:t>
      </w:r>
    </w:p>
    <w:p w:rsidR="00F93F99" w:rsidRPr="00F93F99" w:rsidRDefault="00F93F99" w:rsidP="00292D9C">
      <w:pPr>
        <w:widowControl/>
        <w:tabs>
          <w:tab w:val="left" w:pos="7965"/>
        </w:tabs>
        <w:suppressAutoHyphens w:val="0"/>
        <w:contextualSpacing/>
        <w:rPr>
          <w:rFonts w:ascii="Times New Roman" w:eastAsia="Times New Roman" w:hAnsi="Times New Roman"/>
          <w:lang w:eastAsia="ru-RU"/>
        </w:rPr>
      </w:pPr>
    </w:p>
    <w:p w:rsidR="00F93F99" w:rsidRPr="00F93F99" w:rsidRDefault="00F93F99" w:rsidP="00292D9C">
      <w:pPr>
        <w:widowControl/>
        <w:tabs>
          <w:tab w:val="left" w:pos="1134"/>
        </w:tabs>
        <w:suppressAutoHyphens w:val="0"/>
        <w:ind w:firstLine="720"/>
        <w:contextualSpacing/>
        <w:jc w:val="both"/>
        <w:rPr>
          <w:rFonts w:ascii="Times New Roman" w:eastAsia="Times New Roman" w:hAnsi="Times New Roman"/>
          <w:sz w:val="28"/>
          <w:szCs w:val="28"/>
          <w:u w:color="FFFFFF"/>
          <w:lang w:eastAsia="ru-RU"/>
        </w:rPr>
      </w:pPr>
    </w:p>
    <w:p w:rsidR="00420CFA" w:rsidRDefault="00420CFA" w:rsidP="00292D9C">
      <w:pPr>
        <w:autoSpaceDE w:val="0"/>
        <w:contextualSpacing/>
        <w:jc w:val="both"/>
        <w:rPr>
          <w:rFonts w:ascii="Times New Roman" w:hAnsi="Times New Roman"/>
          <w:sz w:val="28"/>
          <w:szCs w:val="28"/>
        </w:rPr>
      </w:pPr>
    </w:p>
    <w:sectPr w:rsidR="00420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10" w:rsidRDefault="00095010">
      <w:r>
        <w:separator/>
      </w:r>
    </w:p>
  </w:endnote>
  <w:endnote w:type="continuationSeparator" w:id="0">
    <w:p w:rsidR="00095010" w:rsidRDefault="0009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8"/>
    </w:pPr>
  </w:p>
  <w:p w:rsidR="00F93F99" w:rsidRDefault="00F93F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8"/>
      <w:framePr w:wrap="around" w:vAnchor="text" w:hAnchor="margin" w:xAlign="center" w:y="1"/>
      <w:rPr>
        <w:rStyle w:val="aa"/>
      </w:rPr>
    </w:pPr>
  </w:p>
  <w:p w:rsidR="00F93F99" w:rsidRDefault="00F93F99">
    <w:pPr>
      <w:pStyle w:val="a8"/>
      <w:framePr w:wrap="auto" w:vAnchor="text" w:hAnchor="margin" w:xAlign="right" w:y="1"/>
      <w:rPr>
        <w:rStyle w:val="aa"/>
      </w:rPr>
    </w:pPr>
  </w:p>
  <w:p w:rsidR="00F93F99" w:rsidRDefault="00F93F9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8"/>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10" w:rsidRDefault="00095010">
      <w:r>
        <w:separator/>
      </w:r>
    </w:p>
  </w:footnote>
  <w:footnote w:type="continuationSeparator" w:id="0">
    <w:p w:rsidR="00095010" w:rsidRDefault="0009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6"/>
    </w:pPr>
  </w:p>
  <w:p w:rsidR="00F93F99" w:rsidRDefault="00F93F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Pr="00483FFF" w:rsidRDefault="00F93F99" w:rsidP="00F75A0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D333E5">
      <w:rPr>
        <w:rStyle w:val="aa"/>
        <w:noProof/>
        <w:sz w:val="20"/>
        <w:szCs w:val="20"/>
      </w:rPr>
      <w:t>20</w:t>
    </w:r>
    <w:r w:rsidRPr="00483FFF">
      <w:rPr>
        <w:rStyle w:val="aa"/>
        <w:sz w:val="20"/>
        <w:szCs w:val="20"/>
      </w:rPr>
      <w:fldChar w:fldCharType="end"/>
    </w:r>
  </w:p>
  <w:p w:rsidR="00F93F99" w:rsidRDefault="00F93F99" w:rsidP="00F75A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0" w:rsidRDefault="005628B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3F99" w:rsidRDefault="00F93F9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9" w:rsidRDefault="00F93F99">
    <w:pPr>
      <w:pStyle w:val="a6"/>
    </w:pPr>
  </w:p>
  <w:p w:rsidR="00F93F99" w:rsidRPr="0029433A" w:rsidRDefault="00F93F99" w:rsidP="00F75A0C">
    <w:pPr>
      <w:pStyle w:val="a6"/>
      <w:framePr w:wrap="around" w:vAnchor="text" w:hAnchor="page" w:x="6016" w:y="205"/>
      <w:jc w:val="center"/>
      <w:rPr>
        <w:rStyle w:val="aa"/>
        <w:sz w:val="20"/>
        <w:szCs w:val="20"/>
      </w:rPr>
    </w:pPr>
  </w:p>
  <w:p w:rsidR="00F93F99" w:rsidRDefault="00F93F99" w:rsidP="00F75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B8A2E4A"/>
    <w:multiLevelType w:val="multilevel"/>
    <w:tmpl w:val="3344043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D0"/>
    <w:rsid w:val="00095010"/>
    <w:rsid w:val="000C26D0"/>
    <w:rsid w:val="00121A04"/>
    <w:rsid w:val="00155ED1"/>
    <w:rsid w:val="00157288"/>
    <w:rsid w:val="0016188C"/>
    <w:rsid w:val="001709C8"/>
    <w:rsid w:val="001B4DF0"/>
    <w:rsid w:val="001D2B39"/>
    <w:rsid w:val="00246D12"/>
    <w:rsid w:val="00255C5C"/>
    <w:rsid w:val="00280D5D"/>
    <w:rsid w:val="002903D0"/>
    <w:rsid w:val="00292D9C"/>
    <w:rsid w:val="00295DD0"/>
    <w:rsid w:val="002F280D"/>
    <w:rsid w:val="0036403A"/>
    <w:rsid w:val="00420CFA"/>
    <w:rsid w:val="004D3393"/>
    <w:rsid w:val="005628B0"/>
    <w:rsid w:val="005C77E2"/>
    <w:rsid w:val="00635902"/>
    <w:rsid w:val="006D1095"/>
    <w:rsid w:val="006E040B"/>
    <w:rsid w:val="00755C99"/>
    <w:rsid w:val="00791A54"/>
    <w:rsid w:val="007B28EA"/>
    <w:rsid w:val="00802221"/>
    <w:rsid w:val="008E4320"/>
    <w:rsid w:val="008E57F1"/>
    <w:rsid w:val="00907C4A"/>
    <w:rsid w:val="00A15B6D"/>
    <w:rsid w:val="00AA40EE"/>
    <w:rsid w:val="00AD3AB5"/>
    <w:rsid w:val="00AE6932"/>
    <w:rsid w:val="00C66116"/>
    <w:rsid w:val="00CD0CDE"/>
    <w:rsid w:val="00D333E5"/>
    <w:rsid w:val="00DC554A"/>
    <w:rsid w:val="00E7026F"/>
    <w:rsid w:val="00EA183D"/>
    <w:rsid w:val="00EA55FF"/>
    <w:rsid w:val="00EE4D97"/>
    <w:rsid w:val="00EF0419"/>
    <w:rsid w:val="00F559B1"/>
    <w:rsid w:val="00F93F99"/>
    <w:rsid w:val="00FB2B59"/>
    <w:rsid w:val="00F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2"/>
    <w:pPr>
      <w:widowControl w:val="0"/>
      <w:suppressAutoHyphens/>
      <w:spacing w:after="0" w:line="240" w:lineRule="auto"/>
    </w:pPr>
    <w:rPr>
      <w:rFonts w:ascii="Arial" w:eastAsia="Lucida Sans Unicode" w:hAnsi="Arial" w:cs="Times New Roman"/>
      <w:sz w:val="24"/>
      <w:szCs w:val="24"/>
      <w:lang w:eastAsia="ar-SA"/>
    </w:rPr>
  </w:style>
  <w:style w:type="paragraph" w:styleId="1">
    <w:name w:val="heading 1"/>
    <w:basedOn w:val="a"/>
    <w:next w:val="a"/>
    <w:link w:val="10"/>
    <w:qFormat/>
    <w:rsid w:val="00F93F99"/>
    <w:pPr>
      <w:keepNext/>
      <w:widowControl/>
      <w:suppressAutoHyphens w:val="0"/>
      <w:spacing w:before="240" w:after="60"/>
      <w:outlineLvl w:val="0"/>
    </w:pPr>
    <w:rPr>
      <w:rFonts w:eastAsia="Times New Roman"/>
      <w:b/>
      <w:bCs/>
      <w:kern w:val="32"/>
      <w:sz w:val="32"/>
      <w:szCs w:val="32"/>
      <w:lang w:eastAsia="ru-RU"/>
    </w:rPr>
  </w:style>
  <w:style w:type="paragraph" w:styleId="2">
    <w:name w:val="heading 2"/>
    <w:basedOn w:val="a"/>
    <w:next w:val="a"/>
    <w:link w:val="20"/>
    <w:uiPriority w:val="9"/>
    <w:semiHidden/>
    <w:unhideWhenUsed/>
    <w:qFormat/>
    <w:rsid w:val="00F93F99"/>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20CFA"/>
    <w:pPr>
      <w:jc w:val="center"/>
    </w:pPr>
    <w:rPr>
      <w:sz w:val="28"/>
    </w:rPr>
  </w:style>
  <w:style w:type="character" w:customStyle="1" w:styleId="10">
    <w:name w:val="Заголовок 1 Знак"/>
    <w:basedOn w:val="a0"/>
    <w:link w:val="1"/>
    <w:rsid w:val="00F93F99"/>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semiHidden/>
    <w:unhideWhenUsed/>
    <w:qFormat/>
    <w:rsid w:val="00F93F99"/>
    <w:pPr>
      <w:keepNext/>
      <w:keepLines/>
      <w:widowControl/>
      <w:suppressAutoHyphens w:val="0"/>
      <w:spacing w:before="200"/>
      <w:outlineLvl w:val="1"/>
    </w:pPr>
    <w:rPr>
      <w:rFonts w:ascii="Cambria" w:eastAsia="Times New Roman" w:hAnsi="Cambria"/>
      <w:b/>
      <w:bCs/>
      <w:color w:val="4F81BD"/>
      <w:sz w:val="26"/>
      <w:szCs w:val="26"/>
      <w:lang w:eastAsia="ru-RU"/>
    </w:rPr>
  </w:style>
  <w:style w:type="numbering" w:customStyle="1" w:styleId="11">
    <w:name w:val="Нет списка1"/>
    <w:next w:val="a2"/>
    <w:uiPriority w:val="99"/>
    <w:semiHidden/>
    <w:unhideWhenUsed/>
    <w:rsid w:val="00F93F99"/>
  </w:style>
  <w:style w:type="character" w:customStyle="1" w:styleId="20">
    <w:name w:val="Заголовок 2 Знак"/>
    <w:basedOn w:val="a0"/>
    <w:link w:val="2"/>
    <w:uiPriority w:val="9"/>
    <w:semiHidden/>
    <w:rsid w:val="00F93F99"/>
    <w:rPr>
      <w:rFonts w:ascii="Cambria" w:eastAsia="Times New Roman" w:hAnsi="Cambria" w:cs="Times New Roman"/>
      <w:b/>
      <w:bCs/>
      <w:color w:val="4F81BD"/>
      <w:sz w:val="26"/>
      <w:szCs w:val="26"/>
      <w:lang w:eastAsia="ru-RU"/>
    </w:rPr>
  </w:style>
  <w:style w:type="paragraph" w:customStyle="1" w:styleId="a3">
    <w:name w:val="Основной стиль"/>
    <w:basedOn w:val="a"/>
    <w:link w:val="a4"/>
    <w:rsid w:val="00F93F99"/>
    <w:pPr>
      <w:widowControl/>
      <w:suppressAutoHyphens w:val="0"/>
      <w:ind w:firstLine="680"/>
      <w:jc w:val="both"/>
    </w:pPr>
    <w:rPr>
      <w:rFonts w:eastAsia="Times New Roman"/>
      <w:sz w:val="20"/>
      <w:szCs w:val="28"/>
      <w:lang w:eastAsia="ru-RU"/>
    </w:rPr>
  </w:style>
  <w:style w:type="character" w:customStyle="1" w:styleId="a4">
    <w:name w:val="Основной стиль Знак"/>
    <w:link w:val="a3"/>
    <w:rsid w:val="00F93F99"/>
    <w:rPr>
      <w:rFonts w:ascii="Arial" w:eastAsia="Times New Roman" w:hAnsi="Arial" w:cs="Times New Roman"/>
      <w:sz w:val="20"/>
      <w:szCs w:val="28"/>
      <w:lang w:eastAsia="ru-RU"/>
    </w:rPr>
  </w:style>
  <w:style w:type="paragraph" w:customStyle="1" w:styleId="ConsPlusNormal">
    <w:name w:val="ConsPlusNormal"/>
    <w:rsid w:val="00F93F9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3F99"/>
    <w:pPr>
      <w:widowControl/>
      <w:suppressAutoHyphens w:val="0"/>
      <w:ind w:left="720"/>
      <w:contextualSpacing/>
    </w:pPr>
    <w:rPr>
      <w:rFonts w:ascii="Cambria" w:eastAsia="MS Mincho" w:hAnsi="Cambria"/>
      <w:lang w:eastAsia="ru-RU"/>
    </w:rPr>
  </w:style>
  <w:style w:type="table" w:customStyle="1" w:styleId="12">
    <w:name w:val="Сетка таблицы1"/>
    <w:basedOn w:val="a1"/>
    <w:next w:val="a5"/>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7">
    <w:name w:val="Верхний колонтитул Знак"/>
    <w:basedOn w:val="a0"/>
    <w:link w:val="a6"/>
    <w:uiPriority w:val="99"/>
    <w:rsid w:val="00F93F9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9">
    <w:name w:val="Нижний колонтитул Знак"/>
    <w:basedOn w:val="a0"/>
    <w:link w:val="a8"/>
    <w:uiPriority w:val="99"/>
    <w:rsid w:val="00F93F99"/>
    <w:rPr>
      <w:rFonts w:ascii="Times New Roman" w:eastAsia="Times New Roman" w:hAnsi="Times New Roman" w:cs="Times New Roman"/>
      <w:sz w:val="24"/>
      <w:szCs w:val="24"/>
      <w:lang w:eastAsia="ru-RU"/>
    </w:rPr>
  </w:style>
  <w:style w:type="character" w:styleId="aa">
    <w:name w:val="page number"/>
    <w:uiPriority w:val="99"/>
    <w:unhideWhenUsed/>
    <w:rsid w:val="00F93F99"/>
  </w:style>
  <w:style w:type="paragraph" w:customStyle="1" w:styleId="ab">
    <w:name w:val="Стиль порядка"/>
    <w:basedOn w:val="a"/>
    <w:rsid w:val="00F93F99"/>
    <w:pPr>
      <w:widowControl/>
      <w:tabs>
        <w:tab w:val="left" w:pos="1080"/>
        <w:tab w:val="left" w:pos="1260"/>
      </w:tabs>
      <w:suppressAutoHyphens w:val="0"/>
      <w:spacing w:line="360" w:lineRule="auto"/>
      <w:ind w:firstLine="720"/>
      <w:jc w:val="both"/>
    </w:pPr>
    <w:rPr>
      <w:rFonts w:ascii="Times New Roman" w:eastAsia="Times New Roman" w:hAnsi="Times New Roman"/>
      <w:sz w:val="28"/>
      <w:szCs w:val="28"/>
      <w:lang w:eastAsia="ru-RU"/>
    </w:rPr>
  </w:style>
  <w:style w:type="paragraph" w:styleId="ac">
    <w:name w:val="Normal (Web)"/>
    <w:basedOn w:val="a"/>
    <w:unhideWhenUsed/>
    <w:rsid w:val="00F93F99"/>
    <w:pPr>
      <w:widowControl/>
      <w:suppressAutoHyphens w:val="0"/>
      <w:spacing w:before="100" w:beforeAutospacing="1" w:after="100" w:afterAutospacing="1"/>
    </w:pPr>
    <w:rPr>
      <w:rFonts w:ascii="Times New Roman" w:eastAsia="Times New Roman" w:hAnsi="Times New Roman"/>
      <w:lang w:eastAsia="ru-RU"/>
    </w:rPr>
  </w:style>
  <w:style w:type="character" w:customStyle="1" w:styleId="Bodytext2">
    <w:name w:val="Body text (2)_"/>
    <w:rsid w:val="00F93F99"/>
    <w:rPr>
      <w:rFonts w:ascii="Times New Roman" w:hAnsi="Times New Roman"/>
      <w:sz w:val="21"/>
      <w:szCs w:val="21"/>
    </w:rPr>
  </w:style>
  <w:style w:type="paragraph" w:styleId="ad">
    <w:name w:val="List Paragraph"/>
    <w:basedOn w:val="a"/>
    <w:uiPriority w:val="34"/>
    <w:qFormat/>
    <w:rsid w:val="00F93F99"/>
    <w:pPr>
      <w:widowControl/>
      <w:suppressAutoHyphens w:val="0"/>
      <w:ind w:left="720"/>
      <w:contextualSpacing/>
    </w:pPr>
    <w:rPr>
      <w:rFonts w:ascii="Times New Roman" w:eastAsia="Times New Roman" w:hAnsi="Times New Roman"/>
      <w:lang w:eastAsia="ru-RU"/>
    </w:rPr>
  </w:style>
  <w:style w:type="character" w:customStyle="1" w:styleId="211">
    <w:name w:val="Заголовок 2 Знак1"/>
    <w:basedOn w:val="a0"/>
    <w:uiPriority w:val="9"/>
    <w:semiHidden/>
    <w:rsid w:val="00F93F99"/>
    <w:rPr>
      <w:rFonts w:asciiTheme="majorHAnsi" w:eastAsiaTheme="majorEastAsia" w:hAnsiTheme="majorHAnsi" w:cstheme="majorBidi"/>
      <w:b/>
      <w:bCs/>
      <w:color w:val="4F81BD" w:themeColor="accent1"/>
      <w:sz w:val="26"/>
      <w:szCs w:val="26"/>
      <w:lang w:eastAsia="ar-SA"/>
    </w:rPr>
  </w:style>
  <w:style w:type="table" w:styleId="a5">
    <w:name w:val="Table Grid"/>
    <w:basedOn w:val="a1"/>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7">
    <w:name w:val="WWNum7"/>
    <w:basedOn w:val="a2"/>
    <w:rsid w:val="005628B0"/>
    <w:pPr>
      <w:numPr>
        <w:numId w:val="9"/>
      </w:numPr>
    </w:pPr>
  </w:style>
  <w:style w:type="paragraph" w:customStyle="1" w:styleId="Standard">
    <w:name w:val="Standard"/>
    <w:rsid w:val="001D2B3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1"/>
    <w:next w:val="a5"/>
    <w:uiPriority w:val="59"/>
    <w:rsid w:val="00FF43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2"/>
    <w:pPr>
      <w:widowControl w:val="0"/>
      <w:suppressAutoHyphens/>
      <w:spacing w:after="0" w:line="240" w:lineRule="auto"/>
    </w:pPr>
    <w:rPr>
      <w:rFonts w:ascii="Arial" w:eastAsia="Lucida Sans Unicode" w:hAnsi="Arial" w:cs="Times New Roman"/>
      <w:sz w:val="24"/>
      <w:szCs w:val="24"/>
      <w:lang w:eastAsia="ar-SA"/>
    </w:rPr>
  </w:style>
  <w:style w:type="paragraph" w:styleId="1">
    <w:name w:val="heading 1"/>
    <w:basedOn w:val="a"/>
    <w:next w:val="a"/>
    <w:link w:val="10"/>
    <w:qFormat/>
    <w:rsid w:val="00F93F99"/>
    <w:pPr>
      <w:keepNext/>
      <w:widowControl/>
      <w:suppressAutoHyphens w:val="0"/>
      <w:spacing w:before="240" w:after="60"/>
      <w:outlineLvl w:val="0"/>
    </w:pPr>
    <w:rPr>
      <w:rFonts w:eastAsia="Times New Roman"/>
      <w:b/>
      <w:bCs/>
      <w:kern w:val="32"/>
      <w:sz w:val="32"/>
      <w:szCs w:val="32"/>
      <w:lang w:eastAsia="ru-RU"/>
    </w:rPr>
  </w:style>
  <w:style w:type="paragraph" w:styleId="2">
    <w:name w:val="heading 2"/>
    <w:basedOn w:val="a"/>
    <w:next w:val="a"/>
    <w:link w:val="20"/>
    <w:uiPriority w:val="9"/>
    <w:semiHidden/>
    <w:unhideWhenUsed/>
    <w:qFormat/>
    <w:rsid w:val="00F93F99"/>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20CFA"/>
    <w:pPr>
      <w:jc w:val="center"/>
    </w:pPr>
    <w:rPr>
      <w:sz w:val="28"/>
    </w:rPr>
  </w:style>
  <w:style w:type="character" w:customStyle="1" w:styleId="10">
    <w:name w:val="Заголовок 1 Знак"/>
    <w:basedOn w:val="a0"/>
    <w:link w:val="1"/>
    <w:rsid w:val="00F93F99"/>
    <w:rPr>
      <w:rFonts w:ascii="Arial" w:eastAsia="Times New Roman" w:hAnsi="Arial" w:cs="Times New Roman"/>
      <w:b/>
      <w:bCs/>
      <w:kern w:val="32"/>
      <w:sz w:val="32"/>
      <w:szCs w:val="32"/>
      <w:lang w:eastAsia="ru-RU"/>
    </w:rPr>
  </w:style>
  <w:style w:type="paragraph" w:customStyle="1" w:styleId="210">
    <w:name w:val="Заголовок 21"/>
    <w:basedOn w:val="a"/>
    <w:next w:val="a"/>
    <w:uiPriority w:val="9"/>
    <w:semiHidden/>
    <w:unhideWhenUsed/>
    <w:qFormat/>
    <w:rsid w:val="00F93F99"/>
    <w:pPr>
      <w:keepNext/>
      <w:keepLines/>
      <w:widowControl/>
      <w:suppressAutoHyphens w:val="0"/>
      <w:spacing w:before="200"/>
      <w:outlineLvl w:val="1"/>
    </w:pPr>
    <w:rPr>
      <w:rFonts w:ascii="Cambria" w:eastAsia="Times New Roman" w:hAnsi="Cambria"/>
      <w:b/>
      <w:bCs/>
      <w:color w:val="4F81BD"/>
      <w:sz w:val="26"/>
      <w:szCs w:val="26"/>
      <w:lang w:eastAsia="ru-RU"/>
    </w:rPr>
  </w:style>
  <w:style w:type="numbering" w:customStyle="1" w:styleId="11">
    <w:name w:val="Нет списка1"/>
    <w:next w:val="a2"/>
    <w:uiPriority w:val="99"/>
    <w:semiHidden/>
    <w:unhideWhenUsed/>
    <w:rsid w:val="00F93F99"/>
  </w:style>
  <w:style w:type="character" w:customStyle="1" w:styleId="20">
    <w:name w:val="Заголовок 2 Знак"/>
    <w:basedOn w:val="a0"/>
    <w:link w:val="2"/>
    <w:uiPriority w:val="9"/>
    <w:semiHidden/>
    <w:rsid w:val="00F93F99"/>
    <w:rPr>
      <w:rFonts w:ascii="Cambria" w:eastAsia="Times New Roman" w:hAnsi="Cambria" w:cs="Times New Roman"/>
      <w:b/>
      <w:bCs/>
      <w:color w:val="4F81BD"/>
      <w:sz w:val="26"/>
      <w:szCs w:val="26"/>
      <w:lang w:eastAsia="ru-RU"/>
    </w:rPr>
  </w:style>
  <w:style w:type="paragraph" w:customStyle="1" w:styleId="a3">
    <w:name w:val="Основной стиль"/>
    <w:basedOn w:val="a"/>
    <w:link w:val="a4"/>
    <w:rsid w:val="00F93F99"/>
    <w:pPr>
      <w:widowControl/>
      <w:suppressAutoHyphens w:val="0"/>
      <w:ind w:firstLine="680"/>
      <w:jc w:val="both"/>
    </w:pPr>
    <w:rPr>
      <w:rFonts w:eastAsia="Times New Roman"/>
      <w:sz w:val="20"/>
      <w:szCs w:val="28"/>
      <w:lang w:eastAsia="ru-RU"/>
    </w:rPr>
  </w:style>
  <w:style w:type="character" w:customStyle="1" w:styleId="a4">
    <w:name w:val="Основной стиль Знак"/>
    <w:link w:val="a3"/>
    <w:rsid w:val="00F93F99"/>
    <w:rPr>
      <w:rFonts w:ascii="Arial" w:eastAsia="Times New Roman" w:hAnsi="Arial" w:cs="Times New Roman"/>
      <w:sz w:val="20"/>
      <w:szCs w:val="28"/>
      <w:lang w:eastAsia="ru-RU"/>
    </w:rPr>
  </w:style>
  <w:style w:type="paragraph" w:customStyle="1" w:styleId="ConsPlusNormal">
    <w:name w:val="ConsPlusNormal"/>
    <w:rsid w:val="00F93F9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F93F99"/>
    <w:pPr>
      <w:widowControl/>
      <w:suppressAutoHyphens w:val="0"/>
      <w:ind w:left="720"/>
      <w:contextualSpacing/>
    </w:pPr>
    <w:rPr>
      <w:rFonts w:ascii="Cambria" w:eastAsia="MS Mincho" w:hAnsi="Cambria"/>
      <w:lang w:eastAsia="ru-RU"/>
    </w:rPr>
  </w:style>
  <w:style w:type="table" w:customStyle="1" w:styleId="12">
    <w:name w:val="Сетка таблицы1"/>
    <w:basedOn w:val="a1"/>
    <w:next w:val="a5"/>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7">
    <w:name w:val="Верхний колонтитул Знак"/>
    <w:basedOn w:val="a0"/>
    <w:link w:val="a6"/>
    <w:uiPriority w:val="99"/>
    <w:rsid w:val="00F93F9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3F99"/>
    <w:pPr>
      <w:widowControl/>
      <w:tabs>
        <w:tab w:val="center" w:pos="4677"/>
        <w:tab w:val="right" w:pos="9355"/>
      </w:tabs>
      <w:suppressAutoHyphens w:val="0"/>
    </w:pPr>
    <w:rPr>
      <w:rFonts w:ascii="Times New Roman" w:eastAsia="Times New Roman" w:hAnsi="Times New Roman"/>
      <w:lang w:eastAsia="ru-RU"/>
    </w:rPr>
  </w:style>
  <w:style w:type="character" w:customStyle="1" w:styleId="a9">
    <w:name w:val="Нижний колонтитул Знак"/>
    <w:basedOn w:val="a0"/>
    <w:link w:val="a8"/>
    <w:uiPriority w:val="99"/>
    <w:rsid w:val="00F93F99"/>
    <w:rPr>
      <w:rFonts w:ascii="Times New Roman" w:eastAsia="Times New Roman" w:hAnsi="Times New Roman" w:cs="Times New Roman"/>
      <w:sz w:val="24"/>
      <w:szCs w:val="24"/>
      <w:lang w:eastAsia="ru-RU"/>
    </w:rPr>
  </w:style>
  <w:style w:type="character" w:styleId="aa">
    <w:name w:val="page number"/>
    <w:uiPriority w:val="99"/>
    <w:unhideWhenUsed/>
    <w:rsid w:val="00F93F99"/>
  </w:style>
  <w:style w:type="paragraph" w:customStyle="1" w:styleId="ab">
    <w:name w:val="Стиль порядка"/>
    <w:basedOn w:val="a"/>
    <w:rsid w:val="00F93F99"/>
    <w:pPr>
      <w:widowControl/>
      <w:tabs>
        <w:tab w:val="left" w:pos="1080"/>
        <w:tab w:val="left" w:pos="1260"/>
      </w:tabs>
      <w:suppressAutoHyphens w:val="0"/>
      <w:spacing w:line="360" w:lineRule="auto"/>
      <w:ind w:firstLine="720"/>
      <w:jc w:val="both"/>
    </w:pPr>
    <w:rPr>
      <w:rFonts w:ascii="Times New Roman" w:eastAsia="Times New Roman" w:hAnsi="Times New Roman"/>
      <w:sz w:val="28"/>
      <w:szCs w:val="28"/>
      <w:lang w:eastAsia="ru-RU"/>
    </w:rPr>
  </w:style>
  <w:style w:type="paragraph" w:styleId="ac">
    <w:name w:val="Normal (Web)"/>
    <w:basedOn w:val="a"/>
    <w:unhideWhenUsed/>
    <w:rsid w:val="00F93F99"/>
    <w:pPr>
      <w:widowControl/>
      <w:suppressAutoHyphens w:val="0"/>
      <w:spacing w:before="100" w:beforeAutospacing="1" w:after="100" w:afterAutospacing="1"/>
    </w:pPr>
    <w:rPr>
      <w:rFonts w:ascii="Times New Roman" w:eastAsia="Times New Roman" w:hAnsi="Times New Roman"/>
      <w:lang w:eastAsia="ru-RU"/>
    </w:rPr>
  </w:style>
  <w:style w:type="character" w:customStyle="1" w:styleId="Bodytext2">
    <w:name w:val="Body text (2)_"/>
    <w:rsid w:val="00F93F99"/>
    <w:rPr>
      <w:rFonts w:ascii="Times New Roman" w:hAnsi="Times New Roman"/>
      <w:sz w:val="21"/>
      <w:szCs w:val="21"/>
    </w:rPr>
  </w:style>
  <w:style w:type="paragraph" w:styleId="ad">
    <w:name w:val="List Paragraph"/>
    <w:basedOn w:val="a"/>
    <w:uiPriority w:val="34"/>
    <w:qFormat/>
    <w:rsid w:val="00F93F99"/>
    <w:pPr>
      <w:widowControl/>
      <w:suppressAutoHyphens w:val="0"/>
      <w:ind w:left="720"/>
      <w:contextualSpacing/>
    </w:pPr>
    <w:rPr>
      <w:rFonts w:ascii="Times New Roman" w:eastAsia="Times New Roman" w:hAnsi="Times New Roman"/>
      <w:lang w:eastAsia="ru-RU"/>
    </w:rPr>
  </w:style>
  <w:style w:type="character" w:customStyle="1" w:styleId="211">
    <w:name w:val="Заголовок 2 Знак1"/>
    <w:basedOn w:val="a0"/>
    <w:uiPriority w:val="9"/>
    <w:semiHidden/>
    <w:rsid w:val="00F93F99"/>
    <w:rPr>
      <w:rFonts w:asciiTheme="majorHAnsi" w:eastAsiaTheme="majorEastAsia" w:hAnsiTheme="majorHAnsi" w:cstheme="majorBidi"/>
      <w:b/>
      <w:bCs/>
      <w:color w:val="4F81BD" w:themeColor="accent1"/>
      <w:sz w:val="26"/>
      <w:szCs w:val="26"/>
      <w:lang w:eastAsia="ar-SA"/>
    </w:rPr>
  </w:style>
  <w:style w:type="table" w:styleId="a5">
    <w:name w:val="Table Grid"/>
    <w:basedOn w:val="a1"/>
    <w:uiPriority w:val="59"/>
    <w:rsid w:val="00F9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7">
    <w:name w:val="WWNum7"/>
    <w:basedOn w:val="a2"/>
    <w:rsid w:val="005628B0"/>
    <w:pPr>
      <w:numPr>
        <w:numId w:val="9"/>
      </w:numPr>
    </w:pPr>
  </w:style>
  <w:style w:type="paragraph" w:customStyle="1" w:styleId="Standard">
    <w:name w:val="Standard"/>
    <w:rsid w:val="001D2B3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1"/>
    <w:next w:val="a5"/>
    <w:uiPriority w:val="59"/>
    <w:rsid w:val="00FF43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999818556">
      <w:bodyDiv w:val="1"/>
      <w:marLeft w:val="0"/>
      <w:marRight w:val="0"/>
      <w:marTop w:val="0"/>
      <w:marBottom w:val="0"/>
      <w:divBdr>
        <w:top w:val="none" w:sz="0" w:space="0" w:color="auto"/>
        <w:left w:val="none" w:sz="0" w:space="0" w:color="auto"/>
        <w:bottom w:val="none" w:sz="0" w:space="0" w:color="auto"/>
        <w:right w:val="none" w:sz="0" w:space="0" w:color="auto"/>
      </w:divBdr>
    </w:div>
    <w:div w:id="19930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8187</Words>
  <Characters>46667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Nasibullin</dc:creator>
  <cp:lastModifiedBy>Nasibullin</cp:lastModifiedBy>
  <cp:revision>9</cp:revision>
  <cp:lastPrinted>2023-06-26T10:29:00Z</cp:lastPrinted>
  <dcterms:created xsi:type="dcterms:W3CDTF">2023-05-26T06:31:00Z</dcterms:created>
  <dcterms:modified xsi:type="dcterms:W3CDTF">2023-06-26T10:36:00Z</dcterms:modified>
</cp:coreProperties>
</file>