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325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938">
        <w:rPr>
          <w:rFonts w:ascii="Times New Roman" w:hAnsi="Times New Roman" w:cs="Times New Roman"/>
          <w:b/>
          <w:sz w:val="28"/>
          <w:szCs w:val="28"/>
        </w:rPr>
        <w:t xml:space="preserve">РАЗЪЯСНЕНИЯ ЗАКОНОДАТЕЛЬСТВА </w:t>
      </w:r>
    </w:p>
    <w:p w14:paraId="57D06E14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О ПРИЗНАНИИ НЕКОММЕРЧЕСКИХ ОРГАНИЗАЦИЙ </w:t>
      </w:r>
    </w:p>
    <w:p w14:paraId="30BCA6C8" w14:textId="522C802B" w:rsidR="00B306A2" w:rsidRPr="00E9157F" w:rsidRDefault="009A6DCE" w:rsidP="00E915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>СОЦИАЛЬНО ОРИЕНТИРОВАННЫМИ</w:t>
      </w:r>
    </w:p>
    <w:p w14:paraId="50571DF2" w14:textId="06C1C197" w:rsidR="009A6DCE" w:rsidRPr="00DD1938" w:rsidRDefault="009A6DC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 регулируется Федеральным законом «О некоммерческих организациях» от 12.01.1996 № 7-ФЗ (далее – ФЗ № 7).</w:t>
      </w:r>
    </w:p>
    <w:p w14:paraId="3924BE35" w14:textId="47CAA8FA" w:rsidR="00F73D9E" w:rsidRPr="00DD1938" w:rsidRDefault="00F73D9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EE2BA7" w:rsidRPr="00DD1938">
        <w:rPr>
          <w:rFonts w:ascii="Times New Roman" w:hAnsi="Times New Roman" w:cs="Times New Roman"/>
          <w:sz w:val="28"/>
          <w:szCs w:val="28"/>
        </w:rPr>
        <w:t xml:space="preserve">и </w:t>
      </w:r>
      <w:r w:rsidRPr="00DD1938">
        <w:rPr>
          <w:rFonts w:ascii="Times New Roman" w:hAnsi="Times New Roman" w:cs="Times New Roman"/>
          <w:sz w:val="28"/>
          <w:szCs w:val="28"/>
        </w:rPr>
        <w:t>не распределяющая</w:t>
      </w:r>
      <w:r w:rsidR="00E64AA4">
        <w:rPr>
          <w:rFonts w:ascii="Times New Roman" w:hAnsi="Times New Roman" w:cs="Times New Roman"/>
          <w:sz w:val="28"/>
          <w:szCs w:val="28"/>
        </w:rPr>
        <w:t xml:space="preserve"> </w:t>
      </w:r>
      <w:r w:rsidR="00E64AA4" w:rsidRPr="00E64AA4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D1938">
        <w:rPr>
          <w:rFonts w:ascii="Times New Roman" w:hAnsi="Times New Roman" w:cs="Times New Roman"/>
          <w:sz w:val="28"/>
          <w:szCs w:val="28"/>
        </w:rPr>
        <w:t>прибыль между участниками.</w:t>
      </w:r>
    </w:p>
    <w:p w14:paraId="61A1DDD5" w14:textId="474DEA42" w:rsidR="00852766" w:rsidRPr="00552C64" w:rsidRDefault="00852766" w:rsidP="00F4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В соответствии с частью 2.1. статьи 2 вышеуказанного ФЗ № 7, социально ориентированными некоммерческими организациями (СОНКО)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 xml:space="preserve">в Российской Федерации, а также виды деятельности, </w:t>
      </w:r>
      <w:r w:rsidRPr="00552C64">
        <w:rPr>
          <w:rFonts w:ascii="Times New Roman" w:hAnsi="Times New Roman" w:cs="Times New Roman"/>
          <w:b/>
          <w:sz w:val="28"/>
          <w:szCs w:val="28"/>
        </w:rPr>
        <w:t>предусмотренные статьей 31.1 ФЗ № 7.</w:t>
      </w:r>
    </w:p>
    <w:p w14:paraId="45CE6F30" w14:textId="6A1B0A37" w:rsidR="00D030B9" w:rsidRPr="00DD1938" w:rsidRDefault="00F73D9E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Для признания некоммерческой организации социально ориентированной ее вид деятельности должен быть отражен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в учредительных документах (устав</w:t>
      </w:r>
      <w:r w:rsidR="00E30B29">
        <w:rPr>
          <w:rFonts w:ascii="Times New Roman" w:hAnsi="Times New Roman" w:cs="Times New Roman"/>
          <w:sz w:val="28"/>
          <w:szCs w:val="28"/>
        </w:rPr>
        <w:t>е</w:t>
      </w:r>
      <w:r w:rsidRPr="00DD1938">
        <w:rPr>
          <w:rFonts w:ascii="Times New Roman" w:hAnsi="Times New Roman" w:cs="Times New Roman"/>
          <w:sz w:val="28"/>
          <w:szCs w:val="28"/>
        </w:rPr>
        <w:t>) организации</w:t>
      </w:r>
      <w:r w:rsidR="00AC30E2" w:rsidRPr="00DD1938">
        <w:rPr>
          <w:rFonts w:ascii="Times New Roman" w:hAnsi="Times New Roman" w:cs="Times New Roman"/>
          <w:sz w:val="28"/>
          <w:szCs w:val="28"/>
        </w:rPr>
        <w:t>.</w:t>
      </w:r>
    </w:p>
    <w:p w14:paraId="1B8C54D7" w14:textId="73910F8C" w:rsidR="00F73D9E" w:rsidRPr="00DD1938" w:rsidRDefault="00D030B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вид деятельности организации рекомендуется указать в соответствии с </w:t>
      </w:r>
      <w:r w:rsidR="00EE2BA7" w:rsidRPr="00DD1938">
        <w:rPr>
          <w:rFonts w:ascii="Times New Roman" w:hAnsi="Times New Roman" w:cs="Times New Roman"/>
          <w:sz w:val="28"/>
          <w:szCs w:val="28"/>
        </w:rPr>
        <w:t>видами деятельности, перечисленными в пункте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 1 статьи 31.1 ФЗ № 7</w:t>
      </w:r>
      <w:r w:rsidR="00AC30E2" w:rsidRPr="00DD1938">
        <w:rPr>
          <w:rFonts w:ascii="Times New Roman" w:hAnsi="Times New Roman" w:cs="Times New Roman"/>
          <w:sz w:val="28"/>
          <w:szCs w:val="28"/>
        </w:rPr>
        <w:t>, а именно:</w:t>
      </w:r>
    </w:p>
    <w:p w14:paraId="719F6BC2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14:paraId="72881183" w14:textId="1CA2D55B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2)</w:t>
      </w:r>
      <w:r w:rsidRPr="00DD1938">
        <w:rPr>
          <w:rFonts w:ascii="Times New Roman" w:hAnsi="Times New Roman" w:cs="Times New Roman"/>
          <w:sz w:val="28"/>
          <w:szCs w:val="28"/>
        </w:rPr>
        <w:tab/>
        <w:t>подготовка населения к преодолению последствий стихийных бедствий, экологических, техногенных или иных катастроф,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к предотвращению несчастных случаев;</w:t>
      </w:r>
    </w:p>
    <w:p w14:paraId="6914B70A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3)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ABEDC9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4)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14:paraId="672069A9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5)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61826111" w14:textId="2569B41D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6)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юридической помощи на безвозмездной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или на льготной основе гражданам и некоммерческим организациям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lastRenderedPageBreak/>
        <w:t>и правовое просвещение населения, деятельность по защите прав и свобод человека и гражданина;</w:t>
      </w:r>
    </w:p>
    <w:p w14:paraId="61D2BFD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7)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профилактика социально опасных форм поведения граждан;</w:t>
      </w:r>
    </w:p>
    <w:p w14:paraId="6D17505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8)</w:t>
      </w:r>
      <w:r w:rsidRPr="00DD1938">
        <w:rPr>
          <w:rFonts w:ascii="Times New Roman" w:hAnsi="Times New Roman" w:cs="Times New Roman"/>
          <w:sz w:val="28"/>
          <w:szCs w:val="28"/>
        </w:rPr>
        <w:tab/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14:paraId="50B628E4" w14:textId="1EEE910F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9)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содействие указанной деятельности, а также содействие духовному развитию личности;</w:t>
      </w:r>
    </w:p>
    <w:p w14:paraId="774BA5C4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10)</w:t>
      </w:r>
      <w:r w:rsidRPr="00DD1938">
        <w:rPr>
          <w:rFonts w:ascii="Times New Roman" w:hAnsi="Times New Roman" w:cs="Times New Roman"/>
          <w:sz w:val="28"/>
          <w:szCs w:val="28"/>
        </w:rPr>
        <w:tab/>
        <w:t>формирование в обществе нетерпимости к коррупционному поведению;</w:t>
      </w:r>
    </w:p>
    <w:p w14:paraId="2C234278" w14:textId="329A7EB4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11)</w:t>
      </w:r>
      <w:r w:rsidRPr="00DD1938">
        <w:rPr>
          <w:rFonts w:ascii="Times New Roman" w:hAnsi="Times New Roman" w:cs="Times New Roman"/>
          <w:sz w:val="28"/>
          <w:szCs w:val="28"/>
        </w:rPr>
        <w:tab/>
        <w:t>развитие межнационального сотрудничества, сохранение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защита самобытности, культуры, языков и традиций народов Российской Федерации;</w:t>
      </w:r>
    </w:p>
    <w:p w14:paraId="5FB9CF9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12)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765D66B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13)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783B31CE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14)</w:t>
      </w:r>
      <w:r w:rsidRPr="00DD1938">
        <w:rPr>
          <w:rFonts w:ascii="Times New Roman" w:hAnsi="Times New Roman" w:cs="Times New Roman"/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14:paraId="11F2A14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15)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социальная и культурная адаптация и интеграция мигрантов;</w:t>
      </w:r>
    </w:p>
    <w:p w14:paraId="2420E001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16)</w:t>
      </w:r>
      <w:r w:rsidRPr="00DD1938">
        <w:rPr>
          <w:rFonts w:ascii="Times New Roman" w:hAnsi="Times New Roman" w:cs="Times New Roman"/>
          <w:sz w:val="28"/>
          <w:szCs w:val="28"/>
        </w:rPr>
        <w:tab/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14:paraId="1C3E5258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17)</w:t>
      </w:r>
      <w:r w:rsidRPr="00DD1938">
        <w:rPr>
          <w:rFonts w:ascii="Times New Roman" w:hAnsi="Times New Roman" w:cs="Times New Roman"/>
          <w:sz w:val="28"/>
          <w:szCs w:val="28"/>
        </w:rPr>
        <w:tab/>
        <w:t>содействие повышению мобильности трудовых ресурсов;</w:t>
      </w:r>
    </w:p>
    <w:p w14:paraId="1DE9B47D" w14:textId="77777777" w:rsidR="00AC30E2" w:rsidRPr="00DD1938" w:rsidRDefault="00AC30E2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18)</w:t>
      </w:r>
      <w:r w:rsidRPr="00DD1938">
        <w:rPr>
          <w:rFonts w:ascii="Times New Roman" w:hAnsi="Times New Roman" w:cs="Times New Roman"/>
          <w:sz w:val="28"/>
          <w:szCs w:val="28"/>
        </w:rPr>
        <w:tab/>
        <w:t>увековечение памяти жертв политических репрессий.</w:t>
      </w:r>
    </w:p>
    <w:p w14:paraId="1162F28E" w14:textId="2EB0B86B" w:rsidR="00E30B29" w:rsidRDefault="00E30B2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в уставе организации указан не вид деятельности,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предмет или задачи, целесообразно внести изменения в устав с учетом вышеперечисленных рекомендаций, при этом организация может указать сразу несколько видов деятельности.</w:t>
      </w:r>
    </w:p>
    <w:p w14:paraId="29BDF3EE" w14:textId="4959B433" w:rsidR="00D030B9" w:rsidRPr="00DD1938" w:rsidRDefault="00EE2BA7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</w:t>
      </w:r>
      <w:r w:rsidR="00D030B9" w:rsidRPr="00DD1938">
        <w:rPr>
          <w:rFonts w:ascii="Times New Roman" w:hAnsi="Times New Roman" w:cs="Times New Roman"/>
          <w:sz w:val="28"/>
          <w:szCs w:val="28"/>
        </w:rPr>
        <w:t>никаких иных документов</w:t>
      </w:r>
      <w:r w:rsidRPr="00DD1938">
        <w:rPr>
          <w:rFonts w:ascii="Times New Roman" w:hAnsi="Times New Roman" w:cs="Times New Roman"/>
          <w:sz w:val="28"/>
          <w:szCs w:val="28"/>
        </w:rPr>
        <w:t xml:space="preserve"> (справки, выписки, свидетельства и др.)</w:t>
      </w:r>
      <w:r w:rsidR="00D030B9" w:rsidRPr="00DD1938">
        <w:rPr>
          <w:rFonts w:ascii="Times New Roman" w:hAnsi="Times New Roman" w:cs="Times New Roman"/>
          <w:sz w:val="28"/>
          <w:szCs w:val="28"/>
        </w:rPr>
        <w:t xml:space="preserve">, подтверждающих статус некоммерческих организаций как социально ориентированных, законом </w:t>
      </w:r>
      <w:r w:rsidR="00AC30E2" w:rsidRPr="00DD19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30B9" w:rsidRPr="00DD193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7743C71A" w14:textId="77777777" w:rsidR="000057BA" w:rsidRPr="00DD1938" w:rsidRDefault="000057BA" w:rsidP="00AC30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закон предусматривает следующие формы СОНКО:</w:t>
      </w:r>
    </w:p>
    <w:p w14:paraId="7E3A21E2" w14:textId="77777777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2471" w:rsidRPr="00DD1938">
        <w:rPr>
          <w:rFonts w:ascii="Times New Roman" w:hAnsi="Times New Roman" w:cs="Times New Roman"/>
          <w:b/>
          <w:sz w:val="28"/>
          <w:szCs w:val="28"/>
        </w:rPr>
        <w:t>(за исключением политических партий)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это 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добровольные объединения граждан, объединившихся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на основе общности их интересов для удовлетворения духовных или иных нематериальных потребностей, </w:t>
      </w:r>
      <w:r w:rsidR="00BB6E20" w:rsidRPr="00DD1938">
        <w:rPr>
          <w:rFonts w:ascii="Times New Roman" w:hAnsi="Times New Roman" w:cs="Times New Roman"/>
          <w:sz w:val="28"/>
          <w:szCs w:val="28"/>
        </w:rPr>
        <w:t>д</w:t>
      </w:r>
      <w:r w:rsidR="005B2471" w:rsidRPr="00DD1938">
        <w:rPr>
          <w:rFonts w:ascii="Times New Roman" w:hAnsi="Times New Roman" w:cs="Times New Roman"/>
          <w:sz w:val="28"/>
          <w:szCs w:val="28"/>
        </w:rPr>
        <w:t>ля представления и защиты общих интересов и достижения иных не противоречащих закону целей;</w:t>
      </w:r>
    </w:p>
    <w:p w14:paraId="1732DB9B" w14:textId="5B9200A8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религиозные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>объединения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 – это также добровольные объединения </w:t>
      </w:r>
      <w:r w:rsidR="00AE7CBD" w:rsidRPr="00DD1938">
        <w:rPr>
          <w:rFonts w:ascii="Times New Roman" w:hAnsi="Times New Roman" w:cs="Times New Roman"/>
          <w:sz w:val="28"/>
          <w:szCs w:val="28"/>
        </w:rPr>
        <w:t>граждан РФ или иных лиц, постоянно и на законных основаниях проживающих на территории РФ</w:t>
      </w:r>
      <w:r w:rsidR="00BB6E20" w:rsidRPr="00DD1938">
        <w:rPr>
          <w:rFonts w:ascii="Times New Roman" w:hAnsi="Times New Roman" w:cs="Times New Roman"/>
          <w:sz w:val="28"/>
          <w:szCs w:val="28"/>
        </w:rPr>
        <w:t>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создание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религиозных объединений, цели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которых противоречат закону</w:t>
      </w:r>
      <w:r w:rsidR="005B2471" w:rsidRPr="00DD1938">
        <w:rPr>
          <w:rFonts w:ascii="Times New Roman" w:hAnsi="Times New Roman" w:cs="Times New Roman"/>
          <w:sz w:val="28"/>
          <w:szCs w:val="28"/>
        </w:rPr>
        <w:t>;</w:t>
      </w:r>
    </w:p>
    <w:p w14:paraId="151F9091" w14:textId="77777777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фонды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это не имеющие членства некоммерческие организации, учрежденные гражданами и (или) юридическими лицами на основе добровольных имущественных взносов и преследующие социальные, благотворительные, культурные, образовательные или иные общественно полезные цели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6F9DA8C" w14:textId="1404AEDE" w:rsidR="005B2471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некоммерческие партнерства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организации, учрежденные гражданами и (или) </w:t>
      </w:r>
      <w:r w:rsidR="006B41C9" w:rsidRPr="00DD1938">
        <w:rPr>
          <w:rFonts w:ascii="Times New Roman" w:hAnsi="Times New Roman" w:cs="Times New Roman"/>
          <w:sz w:val="28"/>
          <w:szCs w:val="28"/>
        </w:rPr>
        <w:t>юридическими лицами для содействия ее членам в осуществлении своей деятельности</w:t>
      </w:r>
      <w:r w:rsidR="00FB5B0D" w:rsidRPr="00DD1938">
        <w:rPr>
          <w:rFonts w:ascii="Times New Roman" w:hAnsi="Times New Roman" w:cs="Times New Roman"/>
          <w:sz w:val="28"/>
          <w:szCs w:val="28"/>
        </w:rPr>
        <w:t>.</w:t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 Следует отметить, что в 2014 году были внесены большие изменения в законодательство о юридических лицах, и Некоммерческие партнерства упразднили как разновидность некоммерческих организаций. Это не значит, что все Некоммерческие партнерства, действующие на тот момент, были ликвидированы в принудительном порядке. Это значит, что теперь нельзя зарегистрировать новое Некоммерческое партнерство. Все действующие Некоммерческие партнерства на момент принятия закона продолжают существовать и дальше, однако теперь к ним применяются нормы об Ассоциациях (Союзах). Учредительные документы Некоммерческого партнерства продолжают действие только в части,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не противоречащей законодательству. Законодательство не устанавливает обязанность немедленно преобразовать Некоммерческое партнерство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Ассоциацию, но при ближайших изменениях в учредительные документы, необходимо будет провести преобразование Некоммерческого партнерства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Ассоциацию. При этом необходимо менять не только наименование,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но и регистрировать новую редакцию устава в Министерстве Юстиции. Наименование Ассоциации, создаваемой в процессе преобразования </w:t>
      </w:r>
      <w:r w:rsidR="00DD1938" w:rsidRPr="00DD1938">
        <w:rPr>
          <w:rFonts w:ascii="Times New Roman" w:hAnsi="Times New Roman" w:cs="Times New Roman"/>
          <w:sz w:val="28"/>
          <w:szCs w:val="28"/>
        </w:rPr>
        <w:lastRenderedPageBreak/>
        <w:t>Некоммерческого партнёрства, обязательно должно содержать указание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на организационно-правовую форму (слово «Ассоциация» или «союз»). Для того, чтобы преобразовать Некоммерческое партнерство, необходимо собрать общее собрание членов Некоммерческого партнерства, на котором члены Некоммерческого партнёрства голосуют по вопросам преобразования Некоммерческого партнерства в Ассоциацию или союз</w:t>
      </w:r>
      <w:r w:rsidR="00957A9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6A421ED3" w14:textId="4CEBE607" w:rsidR="007B716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частные учреждения</w:t>
      </w:r>
      <w:r w:rsidR="006B41C9" w:rsidRPr="00DD1938">
        <w:rPr>
          <w:rFonts w:ascii="Times New Roman" w:hAnsi="Times New Roman" w:cs="Times New Roman"/>
          <w:sz w:val="28"/>
          <w:szCs w:val="28"/>
        </w:rPr>
        <w:t xml:space="preserve"> – это некоммерческие организации, созданные собственником (гражданином или юридическим лицом)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6B41C9" w:rsidRPr="00DD1938">
        <w:rPr>
          <w:rFonts w:ascii="Times New Roman" w:hAnsi="Times New Roman" w:cs="Times New Roman"/>
          <w:sz w:val="28"/>
          <w:szCs w:val="28"/>
        </w:rPr>
        <w:t>для осуществления управленческих, социально-культурных или иных функций некоммерческого характера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05A56923" w14:textId="1FE308F7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автономные некоммерческие организации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не имеющие членства некоммерческие организации, созданные в целях предоставления услуг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7B7161" w:rsidRPr="00DD1938">
        <w:rPr>
          <w:rFonts w:ascii="Times New Roman" w:hAnsi="Times New Roman" w:cs="Times New Roman"/>
          <w:sz w:val="28"/>
          <w:szCs w:val="28"/>
        </w:rPr>
        <w:t>в сфере образования, здравоохранения, культуры, науки, права, физической культуры и спорта и иных сферах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35BF0715" w14:textId="73AC082C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ассоциации (союзы)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8112CF" w:rsidRPr="00DD1938">
        <w:rPr>
          <w:rFonts w:ascii="Times New Roman" w:hAnsi="Times New Roman" w:cs="Times New Roman"/>
          <w:sz w:val="28"/>
          <w:szCs w:val="28"/>
        </w:rPr>
        <w:t>это некоммерческие организации, основанные</w:t>
      </w:r>
      <w:r w:rsidR="008112CF" w:rsidRPr="00DD1938">
        <w:rPr>
          <w:sz w:val="28"/>
          <w:szCs w:val="28"/>
        </w:rPr>
        <w:t xml:space="preserve"> </w:t>
      </w:r>
      <w:r w:rsidR="008112CF" w:rsidRPr="00DD1938">
        <w:rPr>
          <w:rFonts w:ascii="Times New Roman" w:hAnsi="Times New Roman" w:cs="Times New Roman"/>
          <w:sz w:val="28"/>
          <w:szCs w:val="28"/>
        </w:rPr>
        <w:t>на членстве, созданные юридическими лицами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и (или) гражданами в целях представления и защиты общих, в том числе профессиональных, интересов, для достижения общественно полезных,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а также иных не противоречащих федеральным законам и имеющих некоммерческий характер целей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C7F8046" w14:textId="2803DD42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общины коренных м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алочисленных народов Российской </w:t>
      </w:r>
      <w:r w:rsidRPr="00DD1938">
        <w:rPr>
          <w:rFonts w:ascii="Times New Roman" w:hAnsi="Times New Roman" w:cs="Times New Roman"/>
          <w:sz w:val="28"/>
          <w:szCs w:val="28"/>
        </w:rPr>
        <w:t>Федерации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лиц, относящихся к коренным малочисленным народам Российской Федерации и объединяемых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по кровнородственному (семья, род) и (или) территориально-соседскому принципам, в целях защиты их исконной среды обитания, сохранения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и развития традиционных образа жизни, хозяйственной деятельности, промыслов и культуры. Единый перечень коренных малочисленных народов Российской Федерации утвержден Постановлением Правительства Российской Федерации № 255 от 23 марта 2000 года;</w:t>
      </w:r>
    </w:p>
    <w:p w14:paraId="51529C1D" w14:textId="0FB80748" w:rsidR="00CA61D9" w:rsidRPr="00E9157F" w:rsidRDefault="0052422A" w:rsidP="00E9157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казачьи общества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</w:t>
      </w:r>
      <w:proofErr w:type="spellStart"/>
      <w:r w:rsidR="008112CF" w:rsidRPr="00DD1938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8112CF" w:rsidRPr="00DD1938">
        <w:rPr>
          <w:rFonts w:ascii="Times New Roman" w:hAnsi="Times New Roman" w:cs="Times New Roman"/>
          <w:sz w:val="28"/>
          <w:szCs w:val="28"/>
        </w:rPr>
        <w:t>) и войсковых казачьих обществ</w:t>
      </w:r>
      <w:r w:rsidR="005B2471" w:rsidRPr="00DD1938">
        <w:rPr>
          <w:rFonts w:ascii="Times New Roman" w:hAnsi="Times New Roman" w:cs="Times New Roman"/>
          <w:sz w:val="28"/>
          <w:szCs w:val="28"/>
        </w:rPr>
        <w:t>.</w:t>
      </w:r>
    </w:p>
    <w:sectPr w:rsidR="00CA61D9" w:rsidRPr="00E9157F" w:rsidSect="00B306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17FD" w14:textId="77777777" w:rsidR="0089475E" w:rsidRDefault="0089475E" w:rsidP="00B306A2">
      <w:pPr>
        <w:spacing w:after="0" w:line="240" w:lineRule="auto"/>
      </w:pPr>
      <w:r>
        <w:separator/>
      </w:r>
    </w:p>
  </w:endnote>
  <w:endnote w:type="continuationSeparator" w:id="0">
    <w:p w14:paraId="2EB2AE0D" w14:textId="77777777" w:rsidR="0089475E" w:rsidRDefault="0089475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3460" w14:textId="77777777" w:rsidR="0089475E" w:rsidRDefault="0089475E" w:rsidP="00B306A2">
      <w:pPr>
        <w:spacing w:after="0" w:line="240" w:lineRule="auto"/>
      </w:pPr>
      <w:r>
        <w:separator/>
      </w:r>
    </w:p>
  </w:footnote>
  <w:footnote w:type="continuationSeparator" w:id="0">
    <w:p w14:paraId="35865DA3" w14:textId="77777777" w:rsidR="0089475E" w:rsidRDefault="0089475E" w:rsidP="00B306A2">
      <w:pPr>
        <w:spacing w:after="0" w:line="240" w:lineRule="auto"/>
      </w:pPr>
      <w:r>
        <w:continuationSeparator/>
      </w:r>
    </w:p>
  </w:footnote>
  <w:footnote w:id="1">
    <w:p w14:paraId="12B52CDA" w14:textId="4A195BDB" w:rsidR="00957A9B" w:rsidRPr="00957A9B" w:rsidRDefault="00957A9B">
      <w:pPr>
        <w:pStyle w:val="aa"/>
      </w:pPr>
      <w:r>
        <w:rPr>
          <w:rStyle w:val="ac"/>
        </w:rPr>
        <w:footnoteRef/>
      </w:r>
      <w:r>
        <w:t xml:space="preserve"> Н</w:t>
      </w:r>
      <w:r w:rsidRPr="00957A9B">
        <w:t>екоммерческое</w:t>
      </w:r>
      <w:r>
        <w:t xml:space="preserve"> партнерство как организационно-</w:t>
      </w:r>
      <w:r w:rsidRPr="00957A9B">
        <w:t>правовая форма НКО отсутствует в Гражданском кодексе Российской Федерации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83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9C7BDF" w14:textId="73DFC9A9" w:rsidR="00B306A2" w:rsidRPr="00B306A2" w:rsidRDefault="00B306A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6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6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A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48BF53" w14:textId="77777777" w:rsidR="00B306A2" w:rsidRDefault="00B30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708"/>
    <w:multiLevelType w:val="hybridMultilevel"/>
    <w:tmpl w:val="22568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7526B1"/>
    <w:multiLevelType w:val="hybridMultilevel"/>
    <w:tmpl w:val="DABE33DE"/>
    <w:lvl w:ilvl="0" w:tplc="DA628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E"/>
    <w:rsid w:val="000057BA"/>
    <w:rsid w:val="0052422A"/>
    <w:rsid w:val="00530FCD"/>
    <w:rsid w:val="00552C64"/>
    <w:rsid w:val="005B2471"/>
    <w:rsid w:val="00634C49"/>
    <w:rsid w:val="006B41C9"/>
    <w:rsid w:val="007978C6"/>
    <w:rsid w:val="007B7161"/>
    <w:rsid w:val="008112CF"/>
    <w:rsid w:val="00852766"/>
    <w:rsid w:val="0089475E"/>
    <w:rsid w:val="008D4CA4"/>
    <w:rsid w:val="008F6BF1"/>
    <w:rsid w:val="00911203"/>
    <w:rsid w:val="00957A9B"/>
    <w:rsid w:val="009A6DCE"/>
    <w:rsid w:val="00AC30E2"/>
    <w:rsid w:val="00AE7CBD"/>
    <w:rsid w:val="00B306A2"/>
    <w:rsid w:val="00B3149E"/>
    <w:rsid w:val="00B41AED"/>
    <w:rsid w:val="00BB6E20"/>
    <w:rsid w:val="00C00CEA"/>
    <w:rsid w:val="00C60ABB"/>
    <w:rsid w:val="00CA61D9"/>
    <w:rsid w:val="00D030B9"/>
    <w:rsid w:val="00DD1938"/>
    <w:rsid w:val="00E30B29"/>
    <w:rsid w:val="00E64AA4"/>
    <w:rsid w:val="00E9157F"/>
    <w:rsid w:val="00EE2BA7"/>
    <w:rsid w:val="00F3185A"/>
    <w:rsid w:val="00F47137"/>
    <w:rsid w:val="00F73D9E"/>
    <w:rsid w:val="00FA4B52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6A1D-8F0A-42EA-AD6E-582866AD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lastModifiedBy>Исаева А.И.</cp:lastModifiedBy>
  <cp:revision>2</cp:revision>
  <dcterms:created xsi:type="dcterms:W3CDTF">2021-01-27T09:38:00Z</dcterms:created>
  <dcterms:modified xsi:type="dcterms:W3CDTF">2021-01-27T09:38:00Z</dcterms:modified>
</cp:coreProperties>
</file>