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C" w:rsidRDefault="00A73EFC" w:rsidP="00A73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обязательных требований законодательства</w:t>
      </w:r>
      <w:r w:rsidRPr="00B70B11">
        <w:rPr>
          <w:rFonts w:ascii="Times New Roman" w:hAnsi="Times New Roman" w:cs="Times New Roman"/>
          <w:b/>
          <w:sz w:val="28"/>
          <w:szCs w:val="28"/>
        </w:rPr>
        <w:t>.</w:t>
      </w:r>
    </w:p>
    <w:p w:rsidR="00BB6FF0" w:rsidRDefault="00BB6FF0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FF0">
        <w:rPr>
          <w:rFonts w:ascii="Times New Roman" w:hAnsi="Times New Roman" w:cs="Times New Roman"/>
          <w:sz w:val="28"/>
          <w:szCs w:val="28"/>
        </w:rPr>
        <w:t>На территории Самарской области стационарны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B6FF0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B6FF0">
        <w:rPr>
          <w:rFonts w:ascii="Times New Roman" w:hAnsi="Times New Roman" w:cs="Times New Roman"/>
          <w:sz w:val="28"/>
          <w:szCs w:val="28"/>
        </w:rPr>
        <w:t xml:space="preserve"> Росгидромета, а так же передвижн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6FF0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6FF0">
        <w:rPr>
          <w:rFonts w:ascii="Times New Roman" w:hAnsi="Times New Roman" w:cs="Times New Roman"/>
          <w:sz w:val="28"/>
          <w:szCs w:val="28"/>
        </w:rPr>
        <w:t xml:space="preserve"> города Самары регулярно фиксируют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B6FF0">
        <w:rPr>
          <w:rFonts w:ascii="Times New Roman" w:hAnsi="Times New Roman" w:cs="Times New Roman"/>
          <w:sz w:val="28"/>
          <w:szCs w:val="28"/>
        </w:rPr>
        <w:t xml:space="preserve"> факты превышения предельно допустимых концентраций загрязняющих веществ в атмосферный воздух.</w:t>
      </w:r>
    </w:p>
    <w:p w:rsidR="00BB6FF0" w:rsidRDefault="00BB6FF0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Вместе с тем, в соответствии с пунктом 2 статьи 22 Федерального закона от 04.05.1999 №96-ФЗ «Об охране атмосферного воздуха» инвентаризация стационарных источников и выбросов загрязняющих веществ в атмосферный воздух проводится инструментальными и расчетными методами. Порядок разработки и утверждения методик рас</w:t>
      </w:r>
      <w:r w:rsidR="00473F1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3F1D">
        <w:rPr>
          <w:rFonts w:ascii="Times New Roman" w:hAnsi="Times New Roman" w:cs="Times New Roman"/>
          <w:sz w:val="28"/>
          <w:szCs w:val="28"/>
        </w:rPr>
        <w:t>та выбросов загрязняющих вещест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3F1D">
        <w:rPr>
          <w:rFonts w:ascii="Times New Roman" w:hAnsi="Times New Roman" w:cs="Times New Roman"/>
          <w:sz w:val="28"/>
          <w:szCs w:val="28"/>
        </w:rPr>
        <w:t xml:space="preserve"> в атмосферный воздух стационарными источниками устанавливается Правительством Российской Федерации.  Формирование и ведение перечня указанных методик осуществляется уполномоченным Правительством Российской Федерации федеральным органом исполнительной власти.</w:t>
      </w:r>
    </w:p>
    <w:p w:rsidR="00473F1D" w:rsidRDefault="00473F1D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8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6383C">
        <w:rPr>
          <w:rFonts w:ascii="Times New Roman" w:hAnsi="Times New Roman" w:cs="Times New Roman"/>
          <w:sz w:val="28"/>
          <w:szCs w:val="28"/>
        </w:rPr>
        <w:t>Пунктом 3 Правил разработки и утверждения методик расчета выбросов вредных (загрязняющих)</w:t>
      </w:r>
      <w:r w:rsidR="00E6383C" w:rsidRPr="00E6383C">
        <w:rPr>
          <w:rFonts w:ascii="Times New Roman" w:hAnsi="Times New Roman" w:cs="Times New Roman"/>
          <w:sz w:val="28"/>
          <w:szCs w:val="28"/>
        </w:rPr>
        <w:t xml:space="preserve"> </w:t>
      </w:r>
      <w:r w:rsidR="00E6383C">
        <w:rPr>
          <w:rFonts w:ascii="Times New Roman" w:hAnsi="Times New Roman" w:cs="Times New Roman"/>
          <w:sz w:val="28"/>
          <w:szCs w:val="28"/>
        </w:rPr>
        <w:t>веществ в атмосферный воздух стационарными источниками, утвержденных постановлением Правительства Российской Федерации от 16.05.2016 №442 (далее</w:t>
      </w:r>
      <w:r w:rsidR="00A73EFC">
        <w:rPr>
          <w:rFonts w:ascii="Times New Roman" w:hAnsi="Times New Roman" w:cs="Times New Roman"/>
          <w:sz w:val="28"/>
          <w:szCs w:val="28"/>
        </w:rPr>
        <w:t xml:space="preserve"> </w:t>
      </w:r>
      <w:r w:rsidR="00E6383C">
        <w:rPr>
          <w:rFonts w:ascii="Times New Roman" w:hAnsi="Times New Roman" w:cs="Times New Roman"/>
          <w:sz w:val="28"/>
          <w:szCs w:val="28"/>
        </w:rPr>
        <w:t>- Постановление №442), определено, что формирование и ведение методик расчета выбросов вредных (загрязняющих)</w:t>
      </w:r>
      <w:r w:rsidR="00E6383C" w:rsidRPr="00E6383C">
        <w:rPr>
          <w:rFonts w:ascii="Times New Roman" w:hAnsi="Times New Roman" w:cs="Times New Roman"/>
          <w:sz w:val="28"/>
          <w:szCs w:val="28"/>
        </w:rPr>
        <w:t xml:space="preserve"> </w:t>
      </w:r>
      <w:r w:rsidR="00E6383C">
        <w:rPr>
          <w:rFonts w:ascii="Times New Roman" w:hAnsi="Times New Roman" w:cs="Times New Roman"/>
          <w:sz w:val="28"/>
          <w:szCs w:val="28"/>
        </w:rPr>
        <w:t>веществ в атмосферный воздух стационарными источниками (далее - Перечень методик расчета) осуществляется Минприроды России в установленном порядке.</w:t>
      </w:r>
      <w:proofErr w:type="gramEnd"/>
    </w:p>
    <w:p w:rsidR="00EB7BA1" w:rsidRDefault="006E49B5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31.07.2018 приказом Минприроды России №341 «Об утверждении</w:t>
      </w:r>
      <w:r w:rsidR="00EB3658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перечня методик расчета выбросов вредных (загрязняющих)</w:t>
      </w:r>
      <w:r w:rsidR="00EB3658" w:rsidRPr="00E6383C">
        <w:rPr>
          <w:rFonts w:ascii="Times New Roman" w:hAnsi="Times New Roman" w:cs="Times New Roman"/>
          <w:sz w:val="28"/>
          <w:szCs w:val="28"/>
        </w:rPr>
        <w:t xml:space="preserve"> </w:t>
      </w:r>
      <w:r w:rsidR="00EB3658">
        <w:rPr>
          <w:rFonts w:ascii="Times New Roman" w:hAnsi="Times New Roman" w:cs="Times New Roman"/>
          <w:sz w:val="28"/>
          <w:szCs w:val="28"/>
        </w:rPr>
        <w:t>веществ в атмосферный воздух стационарными источниками» (далее – Приказ №341) утвержден Порядок формирования и ведения Перечня методик расчета, в соответствии с требованиями пункта 2 которого в Перечень методик расчета включаются методики расчета выбросов вредных (загрязняющих) веществ в атмосферный воздух стационарными источниками, утвержденные уполномоченными федеральными</w:t>
      </w:r>
      <w:proofErr w:type="gramEnd"/>
      <w:r w:rsidR="00EB3658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до вступления в силу Постановления №442, и применяющиеся в настоящее время для </w:t>
      </w:r>
      <w:r w:rsidR="00F86567">
        <w:rPr>
          <w:rFonts w:ascii="Times New Roman" w:hAnsi="Times New Roman" w:cs="Times New Roman"/>
          <w:sz w:val="28"/>
          <w:szCs w:val="28"/>
        </w:rPr>
        <w:t xml:space="preserve">определения величин выбросов вредных (загрязняющих) веществ расчетными методами на основании представленных </w:t>
      </w:r>
      <w:proofErr w:type="spellStart"/>
      <w:r w:rsidR="00F86567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F865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656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F86567">
        <w:rPr>
          <w:rFonts w:ascii="Times New Roman" w:hAnsi="Times New Roman" w:cs="Times New Roman"/>
          <w:sz w:val="28"/>
          <w:szCs w:val="28"/>
        </w:rPr>
        <w:t xml:space="preserve"> сведений.</w:t>
      </w:r>
      <w:r w:rsidR="00EB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3C" w:rsidRDefault="00EB7BA1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формируемый Минприроды России Перечень методик расчета на сегодняшний день вошла только одна методика, которая утверждена уполномоченными федеральными органами исполнительной власти в установленном порядке, а также планируется включение 15 методик, соответствующих требованиям пункта 2 Приказа №341.</w:t>
      </w:r>
    </w:p>
    <w:p w:rsidR="00EB7BA1" w:rsidRDefault="00EB7BA1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по настоящее время в нарушение требований, установленных статьей 22 Федерального закона от 04.05. 1999 №96 – ФЗ «Об охране атмосферного воздуха</w:t>
      </w:r>
      <w:r w:rsidR="00474760">
        <w:rPr>
          <w:rFonts w:ascii="Times New Roman" w:hAnsi="Times New Roman" w:cs="Times New Roman"/>
          <w:sz w:val="28"/>
          <w:szCs w:val="28"/>
        </w:rPr>
        <w:t>» и пункта 10 Порядка проведения инвентаризации стационарных источников и выбросов вредных (</w:t>
      </w:r>
      <w:proofErr w:type="spellStart"/>
      <w:r w:rsidR="00474760">
        <w:rPr>
          <w:rFonts w:ascii="Times New Roman" w:hAnsi="Times New Roman" w:cs="Times New Roman"/>
          <w:sz w:val="28"/>
          <w:szCs w:val="28"/>
        </w:rPr>
        <w:t>звгрязняющих</w:t>
      </w:r>
      <w:proofErr w:type="spellEnd"/>
      <w:r w:rsidR="00474760">
        <w:rPr>
          <w:rFonts w:ascii="Times New Roman" w:hAnsi="Times New Roman" w:cs="Times New Roman"/>
          <w:sz w:val="28"/>
          <w:szCs w:val="28"/>
        </w:rPr>
        <w:t>) веществ в атмосферный воздух, утвержденного приказом Минприроды России от 07.08.2018 №352, продолжается использование юридическими лицами и индивидуальными предпринимателями, осуществляющими хозяйственную и иную деятельность на объектах, оказывающих</w:t>
      </w:r>
      <w:proofErr w:type="gramEnd"/>
      <w:r w:rsidR="00474760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среду, при определении величин выбросов загрязняющих веществ в атмосферный воздух, не включенных в Перечень методик расчета.</w:t>
      </w:r>
    </w:p>
    <w:p w:rsidR="00474760" w:rsidRDefault="00474760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Использование исключительно расчетного метода </w:t>
      </w:r>
      <w:r w:rsidR="00EF2863">
        <w:rPr>
          <w:rFonts w:ascii="Times New Roman" w:hAnsi="Times New Roman" w:cs="Times New Roman"/>
          <w:sz w:val="28"/>
          <w:szCs w:val="28"/>
        </w:rPr>
        <w:t>может быть расценено как сокрытие противоправной деятельности природопользователями, влекущее угрозу причинения вреда жизни и здоровью граждан, а также окружающей природной среде (атмосферному воздуху).</w:t>
      </w:r>
    </w:p>
    <w:p w:rsidR="00EF2863" w:rsidRDefault="00EF2863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Руководителям организаций необходимо принять неотложные меры по обеспечению соблюдения обязательных требований статьи 22 Федерального закона от 04.05. 1999 №96 – ФЗ «Об охране атмосферного воздуха» и пункта 10 Порядка проведения инвентаризации стационарных источников и выбросов вредных (загрязняющих) веществ в атмосферный воздух, утвержденного приказом Минприроды России от 07.08.2018 №352.</w:t>
      </w:r>
    </w:p>
    <w:p w:rsidR="00EB7BA1" w:rsidRPr="00BB6FF0" w:rsidRDefault="00EB7BA1" w:rsidP="00BB6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EB7BA1" w:rsidRPr="00BB6FF0" w:rsidSect="002D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B6FF0"/>
    <w:rsid w:val="00160808"/>
    <w:rsid w:val="002D2875"/>
    <w:rsid w:val="00473F1D"/>
    <w:rsid w:val="00474760"/>
    <w:rsid w:val="00584D2C"/>
    <w:rsid w:val="006E49B5"/>
    <w:rsid w:val="00965F5B"/>
    <w:rsid w:val="00A73EFC"/>
    <w:rsid w:val="00BB6FF0"/>
    <w:rsid w:val="00E21240"/>
    <w:rsid w:val="00E6383C"/>
    <w:rsid w:val="00EB3658"/>
    <w:rsid w:val="00EB7BA1"/>
    <w:rsid w:val="00EF2863"/>
    <w:rsid w:val="00F8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9</cp:revision>
  <dcterms:created xsi:type="dcterms:W3CDTF">2020-12-17T10:12:00Z</dcterms:created>
  <dcterms:modified xsi:type="dcterms:W3CDTF">2020-12-18T04:07:00Z</dcterms:modified>
</cp:coreProperties>
</file>