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AD" w:rsidRPr="003566AD" w:rsidRDefault="003566AD" w:rsidP="003566AD">
      <w:pPr>
        <w:tabs>
          <w:tab w:val="right" w:pos="9354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66AD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3566AD" w:rsidRDefault="003566AD" w:rsidP="003566AD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66AD">
        <w:rPr>
          <w:rFonts w:ascii="Times New Roman" w:hAnsi="Times New Roman" w:cs="Times New Roman"/>
          <w:b/>
          <w:bCs/>
        </w:rPr>
        <w:t>СОБРАНИЕ ПРЕДСТАВИТЕЛЕЙ</w:t>
      </w:r>
    </w:p>
    <w:p w:rsidR="003566AD" w:rsidRPr="003566AD" w:rsidRDefault="003566AD" w:rsidP="003566AD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66AD">
        <w:rPr>
          <w:rFonts w:ascii="Times New Roman" w:hAnsi="Times New Roman" w:cs="Times New Roman"/>
          <w:b/>
          <w:bCs/>
        </w:rPr>
        <w:t>СЕЛЬСКОГО ПОСЕЛЕНИЯ КАМЫШЛА</w:t>
      </w:r>
    </w:p>
    <w:p w:rsidR="003566AD" w:rsidRPr="003566AD" w:rsidRDefault="003566AD" w:rsidP="003566AD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66AD">
        <w:rPr>
          <w:rFonts w:ascii="Times New Roman" w:hAnsi="Times New Roman" w:cs="Times New Roman"/>
          <w:b/>
          <w:bCs/>
        </w:rPr>
        <w:t xml:space="preserve">     МУНИЦИПАЛЬНОГО РАЙОНА </w:t>
      </w:r>
    </w:p>
    <w:p w:rsidR="003566AD" w:rsidRPr="003566AD" w:rsidRDefault="003566AD" w:rsidP="003566AD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66AD">
        <w:rPr>
          <w:rFonts w:ascii="Times New Roman" w:hAnsi="Times New Roman" w:cs="Times New Roman"/>
          <w:b/>
          <w:bCs/>
        </w:rPr>
        <w:t xml:space="preserve">                                                                    КАМЫШЛИНСКИЙ</w:t>
      </w:r>
      <w:r w:rsidRPr="003566AD">
        <w:rPr>
          <w:rFonts w:ascii="Times New Roman" w:hAnsi="Times New Roman" w:cs="Times New Roman"/>
          <w:b/>
          <w:bCs/>
        </w:rPr>
        <w:tab/>
      </w:r>
    </w:p>
    <w:p w:rsidR="003566AD" w:rsidRPr="003566AD" w:rsidRDefault="003566AD" w:rsidP="003566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66AD">
        <w:rPr>
          <w:rFonts w:ascii="Times New Roman" w:hAnsi="Times New Roman" w:cs="Times New Roman"/>
          <w:b/>
          <w:bCs/>
        </w:rPr>
        <w:t xml:space="preserve"> САМАРСКОЙ ОБЛАСТИ</w:t>
      </w:r>
    </w:p>
    <w:p w:rsidR="003566AD" w:rsidRPr="003566AD" w:rsidRDefault="003566AD" w:rsidP="003566AD">
      <w:pPr>
        <w:jc w:val="center"/>
        <w:rPr>
          <w:rFonts w:ascii="Times New Roman" w:hAnsi="Times New Roman" w:cs="Times New Roman"/>
          <w:b/>
          <w:bCs/>
          <w:color w:val="2B2B2B"/>
          <w:szCs w:val="28"/>
        </w:rPr>
      </w:pPr>
      <w:r w:rsidRPr="003566AD">
        <w:rPr>
          <w:rFonts w:ascii="Times New Roman" w:hAnsi="Times New Roman" w:cs="Times New Roman"/>
          <w:b/>
          <w:bCs/>
          <w:color w:val="2B2B2B"/>
          <w:szCs w:val="28"/>
        </w:rPr>
        <w:t>второго созыва</w:t>
      </w:r>
    </w:p>
    <w:p w:rsidR="003566AD" w:rsidRDefault="003566AD" w:rsidP="003566AD">
      <w:pPr>
        <w:jc w:val="center"/>
        <w:rPr>
          <w:rFonts w:ascii="Times New Roman" w:hAnsi="Times New Roman" w:cs="Times New Roman"/>
          <w:b/>
          <w:bCs/>
          <w:color w:val="2B2B2B"/>
          <w:szCs w:val="28"/>
        </w:rPr>
      </w:pPr>
      <w:r w:rsidRPr="003566AD">
        <w:rPr>
          <w:rFonts w:ascii="Times New Roman" w:hAnsi="Times New Roman" w:cs="Times New Roman"/>
          <w:b/>
          <w:bCs/>
          <w:color w:val="2B2B2B"/>
          <w:szCs w:val="28"/>
        </w:rPr>
        <w:t>РЕШЕНИЕ</w:t>
      </w:r>
    </w:p>
    <w:p w:rsidR="003566AD" w:rsidRPr="003566AD" w:rsidRDefault="00C80CC5" w:rsidP="00C80CC5">
      <w:pPr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 </w:t>
      </w:r>
      <w:r w:rsidR="003566AD" w:rsidRPr="003566AD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A40C76">
        <w:rPr>
          <w:rFonts w:ascii="Times New Roman" w:hAnsi="Times New Roman" w:cs="Times New Roman"/>
          <w:color w:val="2B2B2B"/>
          <w:sz w:val="28"/>
          <w:szCs w:val="28"/>
        </w:rPr>
        <w:t xml:space="preserve">    14 июля</w:t>
      </w:r>
      <w:r w:rsidR="003566AD" w:rsidRPr="003566AD">
        <w:rPr>
          <w:rFonts w:ascii="Times New Roman" w:hAnsi="Times New Roman" w:cs="Times New Roman"/>
          <w:color w:val="2B2B2B"/>
          <w:sz w:val="28"/>
          <w:szCs w:val="28"/>
        </w:rPr>
        <w:t xml:space="preserve">  2014 года                                               № </w:t>
      </w:r>
      <w:r w:rsidR="00A40C76">
        <w:rPr>
          <w:rFonts w:ascii="Times New Roman" w:hAnsi="Times New Roman" w:cs="Times New Roman"/>
          <w:color w:val="2B2B2B"/>
          <w:sz w:val="28"/>
          <w:szCs w:val="28"/>
        </w:rPr>
        <w:t>13</w:t>
      </w:r>
    </w:p>
    <w:p w:rsidR="003566AD" w:rsidRDefault="003566AD" w:rsidP="00C80CC5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66A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40C7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66A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0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Обустройство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0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парка</w:t>
      </w:r>
      <w:r w:rsidRPr="00885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0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улице Победы в селе</w:t>
      </w:r>
      <w:r w:rsidRPr="00885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0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Камышла </w:t>
      </w:r>
      <w:r w:rsidRPr="00885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C80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Камышлинский Самарской</w:t>
      </w:r>
      <w:r w:rsidRPr="00885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0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области на 2014</w:t>
      </w:r>
      <w:r w:rsidRPr="00885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C80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8537F" w:rsidRPr="0088537F" w:rsidRDefault="0088537F" w:rsidP="00C80CC5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уровня благоустройства территории сельского поселения</w:t>
      </w:r>
      <w:proofErr w:type="gramEnd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Камышла,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благоприятных условий проживания населения, создания достойных условий для развития культуры отдыха и организации досуга в парк</w:t>
      </w:r>
      <w:r w:rsid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</w:t>
      </w:r>
      <w:r w:rsid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администрация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Камышла муниципального района Камышлинский Самарской области </w:t>
      </w:r>
      <w:r w:rsidR="00A4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т: </w:t>
      </w:r>
    </w:p>
    <w:p w:rsidR="0088537F" w:rsidRPr="0088537F" w:rsidRDefault="0088537F" w:rsidP="00A40C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="00C80CC5" w:rsidRPr="00C80CC5">
        <w:rPr>
          <w:rFonts w:ascii="Times New Roman" w:hAnsi="Times New Roman" w:cs="Times New Roman"/>
          <w:sz w:val="28"/>
          <w:szCs w:val="28"/>
        </w:rPr>
        <w:t>«</w:t>
      </w:r>
      <w:r w:rsidR="00C80CC5" w:rsidRP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территории парка</w:t>
      </w:r>
      <w:r w:rsidR="00C80CC5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CC5" w:rsidRP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Победы в селе</w:t>
      </w:r>
      <w:r w:rsidR="00C80CC5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CC5" w:rsidRP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Камышла </w:t>
      </w:r>
      <w:r w:rsidR="00C80CC5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C80CC5" w:rsidRP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Камышлинский Самарской</w:t>
      </w:r>
      <w:r w:rsidR="00C80CC5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CC5" w:rsidRP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на 2014</w:t>
      </w:r>
      <w:r w:rsidR="00C80CC5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80CC5" w:rsidRP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риложению.</w:t>
      </w:r>
    </w:p>
    <w:p w:rsidR="0088537F" w:rsidRDefault="0088537F" w:rsidP="00A40C76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лавному бухгалтеру </w:t>
      </w:r>
      <w:proofErr w:type="spellStart"/>
      <w:r w:rsid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Мардановой</w:t>
      </w:r>
      <w:proofErr w:type="spellEnd"/>
      <w:r w:rsid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формировании бюджета сельского поселения </w:t>
      </w:r>
      <w:r w:rsid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Камышла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A4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Камышлинский С</w:t>
      </w:r>
      <w:r w:rsidR="00C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амарской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предусмотреть финансирование мероприятий программы на соответствующий финансовый год.</w:t>
      </w:r>
    </w:p>
    <w:p w:rsidR="00944B2C" w:rsidRPr="0088537F" w:rsidRDefault="00944B2C" w:rsidP="00A40C76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в газете «Вестник сельского поселения Камышла»</w:t>
      </w:r>
    </w:p>
    <w:p w:rsidR="0088537F" w:rsidRDefault="00944B2C" w:rsidP="00A40C76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537F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8537F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8537F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40C76" w:rsidRDefault="00A40C76" w:rsidP="00A40C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C76" w:rsidRPr="0088537F" w:rsidRDefault="00A40C76" w:rsidP="00A40C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C76" w:rsidRDefault="00A40C76" w:rsidP="00A40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88537F" w:rsidRDefault="0088537F" w:rsidP="00A40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</w:t>
      </w:r>
      <w:r w:rsidR="00A4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Камышла                                 З.А. Сафин</w:t>
      </w:r>
    </w:p>
    <w:p w:rsidR="00A40C76" w:rsidRDefault="00A40C76" w:rsidP="00A40C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310" w:rsidRDefault="00AA0310" w:rsidP="0088537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310" w:rsidRDefault="00AA0310" w:rsidP="0088537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pPr w:leftFromText="180" w:rightFromText="180" w:vertAnchor="text" w:horzAnchor="margin" w:tblpXSpec="right" w:tblpY="-6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</w:tblGrid>
      <w:tr w:rsidR="00AA0310" w:rsidTr="00AA0310">
        <w:tc>
          <w:tcPr>
            <w:tcW w:w="2659" w:type="dxa"/>
          </w:tcPr>
          <w:p w:rsidR="00AA0310" w:rsidRDefault="00AA0310" w:rsidP="00AA0310">
            <w:pPr>
              <w:spacing w:before="100" w:beforeAutospacing="1" w:after="150" w:line="270" w:lineRule="atLeast"/>
              <w:ind w:right="3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к </w:t>
            </w:r>
            <w:r w:rsidRPr="00A4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решению Собрания представителей сельского поселения Камышла муниципального района Камышлинский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</w:t>
            </w:r>
            <w:r w:rsidRPr="00A4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.2014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№</w:t>
            </w:r>
            <w:r w:rsidRPr="00885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AA0310" w:rsidRDefault="00A40C76" w:rsidP="0088537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</w:t>
      </w:r>
    </w:p>
    <w:p w:rsidR="00AA0310" w:rsidRDefault="00AA0310" w:rsidP="0088537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37F" w:rsidRPr="0088537F" w:rsidRDefault="00A40C76" w:rsidP="0088537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A0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AA031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                          </w:t>
      </w:r>
      <w:r w:rsidR="0088537F" w:rsidRPr="008853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МУНИЦИПАЛЬНАЯ ПРОГРАММА</w:t>
      </w:r>
    </w:p>
    <w:p w:rsidR="00A40C76" w:rsidRDefault="00A40C76" w:rsidP="00A40C76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Обустройство территории парка</w:t>
      </w:r>
      <w:r w:rsidRPr="00885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улице Победы в селе</w:t>
      </w:r>
      <w:r w:rsidRPr="00885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Камышла </w:t>
      </w:r>
      <w:r w:rsidRPr="00885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Камышлинский Самарской</w:t>
      </w:r>
      <w:r w:rsidRPr="00885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области на 2014</w:t>
      </w:r>
      <w:r w:rsidR="007E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40C76" w:rsidRDefault="0088537F" w:rsidP="00A40C7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8853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ПАСПОРТ</w:t>
      </w:r>
    </w:p>
    <w:p w:rsidR="0088537F" w:rsidRDefault="0088537F" w:rsidP="00A40C7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A40C76" w:rsidRPr="0088537F" w:rsidRDefault="00A40C76" w:rsidP="00A40C7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486"/>
      </w:tblGrid>
      <w:tr w:rsidR="0088537F" w:rsidRPr="0088537F" w:rsidTr="0088537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7F" w:rsidRPr="0088537F" w:rsidRDefault="00A40C76" w:rsidP="007E0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 территории парка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улице Победы в селе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Камышла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4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Камышлинский Самарской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на 2014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A4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A0310" w:rsidRPr="0088537F" w:rsidTr="0088537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AA031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Камышла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Камышлинский Самарской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</w:p>
        </w:tc>
      </w:tr>
      <w:tr w:rsidR="00AA0310" w:rsidRPr="0088537F" w:rsidTr="0088537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Камышла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Камышлинский Самарской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</w:p>
        </w:tc>
      </w:tr>
      <w:tr w:rsidR="00AA0310" w:rsidRPr="0088537F" w:rsidTr="0088537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Программы:</w:t>
            </w:r>
          </w:p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территории сельского поселения для обеспечения благоприятных условий проживания населения;</w:t>
            </w:r>
          </w:p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достойных условий для развития культуры отды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 и организации досуга в парке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улучшение внешнего облика сельского поселения.</w:t>
            </w:r>
          </w:p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достижения этих целей предполагается решение следующих задач:</w:t>
            </w:r>
          </w:p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разработка мероприятий по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обустройства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Камышла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условий и создание мест отдыха населения;</w:t>
            </w:r>
          </w:p>
          <w:p w:rsidR="00AA0310" w:rsidRPr="0088537F" w:rsidRDefault="00AA0310" w:rsidP="00AA031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 территории.</w:t>
            </w:r>
          </w:p>
        </w:tc>
      </w:tr>
      <w:tr w:rsidR="00AA0310" w:rsidRPr="0088537F" w:rsidTr="0088537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7E089B" w:rsidP="007E089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- декабрь </w:t>
            </w:r>
            <w:r w:rsidR="00624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AA0310"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A0310" w:rsidRPr="0088537F" w:rsidTr="0088537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1D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рамках реализации Программы необходимо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выполнить следующие мероприятия:</w:t>
            </w:r>
          </w:p>
          <w:p w:rsidR="00AA0310" w:rsidRPr="0088537F" w:rsidRDefault="00AA0310" w:rsidP="0062461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обустройство </w:t>
            </w:r>
            <w:r w:rsidR="00624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парка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624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села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A0310" w:rsidRPr="0088537F" w:rsidTr="0088537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9B" w:rsidRDefault="007E089B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</w:t>
            </w:r>
          </w:p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– местный бюджет, субсидии из </w:t>
            </w:r>
            <w:r w:rsidR="00624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</w:t>
            </w:r>
            <w:r w:rsidR="00624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средства из федерального бюджета</w:t>
            </w:r>
            <w:r w:rsidR="00944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внебюджетные источники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E089B" w:rsidRDefault="00AA0310" w:rsidP="007E089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7E0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1961,18 тыс. рублей.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0310" w:rsidRPr="0088537F" w:rsidRDefault="00AA0310" w:rsidP="007E089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финансирования Программы за счет бюджетов всех уровней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  <w:tr w:rsidR="00AA0310" w:rsidRPr="0088537F" w:rsidTr="0088537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9B" w:rsidRDefault="007E089B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зоны общественных рекреационных территорий сельского поселения</w:t>
            </w:r>
            <w:r w:rsidR="007E0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Камышла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0310" w:rsidRPr="0088537F" w:rsidRDefault="00AA0310" w:rsidP="007E089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благоприятных условий для организации отдыха и досуга жителей  сельского поселения</w:t>
            </w:r>
            <w:r w:rsidR="007E0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Камышла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0310" w:rsidRPr="0088537F" w:rsidTr="0088537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10" w:rsidRPr="0088537F" w:rsidRDefault="00AA0310" w:rsidP="007E089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реализации Программы возлагается на администрацию сельского поселения </w:t>
            </w:r>
            <w:r w:rsidR="007E0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Камышла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7E0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Камышлинский Самарской </w:t>
            </w:r>
            <w:r w:rsidRPr="0088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</w:p>
        </w:tc>
      </w:tr>
    </w:tbl>
    <w:p w:rsidR="0088537F" w:rsidRPr="0088537F" w:rsidRDefault="0088537F" w:rsidP="0088537F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20"/>
        <w:gridCol w:w="1472"/>
        <w:gridCol w:w="5640"/>
        <w:gridCol w:w="960"/>
      </w:tblGrid>
      <w:tr w:rsidR="0088537F" w:rsidRPr="0088537F" w:rsidTr="0088537F">
        <w:trPr>
          <w:trHeight w:val="701"/>
        </w:trPr>
        <w:tc>
          <w:tcPr>
            <w:tcW w:w="46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1</w:t>
            </w:r>
          </w:p>
        </w:tc>
        <w:tc>
          <w:tcPr>
            <w:tcW w:w="564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6D678D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96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537F" w:rsidRPr="0088537F" w:rsidTr="0088537F">
        <w:trPr>
          <w:trHeight w:val="701"/>
        </w:trPr>
        <w:tc>
          <w:tcPr>
            <w:tcW w:w="46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2</w:t>
            </w:r>
          </w:p>
        </w:tc>
        <w:tc>
          <w:tcPr>
            <w:tcW w:w="564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6D678D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необходимости разработки программы</w:t>
            </w:r>
          </w:p>
        </w:tc>
        <w:tc>
          <w:tcPr>
            <w:tcW w:w="96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8537F" w:rsidRPr="0088537F" w:rsidTr="0088537F">
        <w:trPr>
          <w:trHeight w:val="728"/>
        </w:trPr>
        <w:tc>
          <w:tcPr>
            <w:tcW w:w="46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3</w:t>
            </w:r>
          </w:p>
        </w:tc>
        <w:tc>
          <w:tcPr>
            <w:tcW w:w="564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 реализации программы</w:t>
            </w:r>
          </w:p>
        </w:tc>
        <w:tc>
          <w:tcPr>
            <w:tcW w:w="96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8537F" w:rsidRPr="0088537F" w:rsidTr="0088537F">
        <w:trPr>
          <w:trHeight w:val="726"/>
        </w:trPr>
        <w:tc>
          <w:tcPr>
            <w:tcW w:w="46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4</w:t>
            </w:r>
          </w:p>
        </w:tc>
        <w:tc>
          <w:tcPr>
            <w:tcW w:w="564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96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8537F" w:rsidRPr="0088537F" w:rsidTr="0088537F">
        <w:trPr>
          <w:trHeight w:val="702"/>
        </w:trPr>
        <w:tc>
          <w:tcPr>
            <w:tcW w:w="46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5</w:t>
            </w:r>
          </w:p>
        </w:tc>
        <w:tc>
          <w:tcPr>
            <w:tcW w:w="564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описание программных мероприятий</w:t>
            </w:r>
          </w:p>
        </w:tc>
        <w:tc>
          <w:tcPr>
            <w:tcW w:w="96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8537F" w:rsidRPr="0088537F" w:rsidTr="0088537F">
        <w:trPr>
          <w:trHeight w:val="702"/>
        </w:trPr>
        <w:tc>
          <w:tcPr>
            <w:tcW w:w="46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6 </w:t>
            </w:r>
          </w:p>
        </w:tc>
        <w:tc>
          <w:tcPr>
            <w:tcW w:w="564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6D678D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управления программой и </w:t>
            </w:r>
            <w:proofErr w:type="gramStart"/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ходом ее реализации </w:t>
            </w:r>
          </w:p>
        </w:tc>
        <w:tc>
          <w:tcPr>
            <w:tcW w:w="96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7F" w:rsidRPr="0088537F" w:rsidRDefault="0088537F" w:rsidP="0088537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944B2C" w:rsidRDefault="00944B2C" w:rsidP="006D678D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B2C" w:rsidRDefault="00944B2C" w:rsidP="006D678D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B2C" w:rsidRDefault="00944B2C" w:rsidP="006D678D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37F" w:rsidRPr="0088537F" w:rsidRDefault="0088537F" w:rsidP="006D678D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1. ОБЩИЕ ПОЛОЖЕНИЯ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«</w:t>
      </w:r>
      <w:r w:rsidR="006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</w:t>
      </w:r>
      <w:r w:rsidR="006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Победы в селе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Камышла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6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Камышлинский Самарской области на 2014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год» (далее - Программа) разработана в соответствии с Федеральным законом от 06.10.2003 г. № 131-ФЗ «Об общих принципах </w:t>
      </w:r>
      <w:hyperlink r:id="rId5" w:tooltip="Органы местного самоуправления" w:history="1">
        <w:r w:rsidRPr="00944B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 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Программе используются следующие основные понятия и термины: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озеленения - земельные участки, на которых составляющие ландшафта (рельеф, водоёмы, растения) и строительные сооружения взаимосвязаны и предназначены для удовлетворения потребностей в отдыхе на открытом воздухе.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 населённых мест – это комплекс работ по созданию и использованию зелёных насаждений в населенных пунктах.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Озелененные территории - объекты градостроительного нормирования - представлены в виде парков, садов, скверов, территорий зеленых насаждений в составе участков жилой, общественной, производственной застройки. 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6D678D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 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Парки относятся к такому типу социально-культурных институтов, главными функциями которых являются рекреация, организация массового отдыха и развлечений, проведение информационно-просветительной и физкультурно-оздоровительной работы среди населения.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населенном пункте парк - это самое демократичное и самое экологически чистое учреждение культуры и досуга.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В новых условиях следует пересмотреть традиционные направления деятельности парков, в частности усилить ориентацию на удовлетворение культурных потребностей детей и посетителей старших возрастов.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Целесообразно активнее проводить работу по эстетическому воспитанию, техническому творчеству молодежи (уроки по ведению паркового хозяйства, мастер – классы, уборка территорий и т. п.), обеспечить условия для занятий физкультурой, развивать новые ландшафтно-художественные зоны, формировать парковый ландшафт как музей окультуренной природы, проводить регулярно на базе парков разнообразные мероприятия национально-культурного характера, развивать специализированную деятельность парков, направленную на пропаганду народного творчества и фольклора, любительского движения</w:t>
      </w:r>
      <w:proofErr w:type="gramEnd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объектов рекреации следует предусматривать: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парков и садов: реконструкцию планировочной структуры (например, изменение плотности дорожно-</w:t>
      </w:r>
      <w:proofErr w:type="spellStart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сети), </w:t>
      </w:r>
      <w:proofErr w:type="spellStart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разреживание</w:t>
      </w:r>
      <w:proofErr w:type="spellEnd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замену на декоративно-лиственные и красивоцветущие формы деревьев и кустарников, организацию площадок отдыха, детских площадок</w:t>
      </w:r>
      <w:r w:rsidR="003D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обустройство тротуаров, обустройство ограждения.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ОБОСНОВАНИЕ НЕОБХОДИМОСТИ РАЗРАБОТКИ ПРОГРАММЫ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разработанными Правилами землепользования и застройки сельского поселения</w:t>
      </w:r>
      <w:r w:rsidR="006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Камышла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 в </w:t>
      </w:r>
      <w:r w:rsidR="006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 Камышла имее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парк, который необходимо благоустроить для массового отдыха жителей. Он находится в неудовлетворительном состоянии и требует экстренного вмешательства.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Озелененные территории существуют в каждом населенном пункте сельского поселения </w:t>
      </w:r>
      <w:r w:rsidR="0000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Камышла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0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="0000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Бузбаш</w:t>
      </w:r>
      <w:proofErr w:type="spellEnd"/>
      <w:r w:rsidR="0000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¸ д. </w:t>
      </w:r>
      <w:proofErr w:type="spellStart"/>
      <w:r w:rsidR="0000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Давлеткулово</w:t>
      </w:r>
      <w:proofErr w:type="spellEnd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Существующие участки зеленых насаждений общего пользования и растений имеют  удовлетворительное состояние, но, в то же время,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много, прежде всего, в  отсутствии специалистов-озеленителей в штате муниципального предприятия, недостаточном участии в этой работе жителей муниципального образования, учащихся, работников предприятий, недостаточном финансировании данного направления.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проблемы: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="003D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ограждения парка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37F" w:rsidRPr="0088537F" w:rsidRDefault="00944B2C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537F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Тротуарное покрытие на дорожках в парке </w:t>
      </w:r>
      <w:proofErr w:type="gramStart"/>
      <w:r w:rsidR="0000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0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Камышла</w:t>
      </w:r>
      <w:r w:rsidR="0088537F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отсутствует.</w:t>
      </w:r>
    </w:p>
    <w:p w:rsidR="0088537F" w:rsidRPr="0088537F" w:rsidRDefault="00944B2C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537F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парке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отсутствуют </w:t>
      </w:r>
      <w:r w:rsidR="0088537F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лавочки, урны, детские площадки и зоны отдыха.</w:t>
      </w:r>
    </w:p>
    <w:p w:rsidR="0088537F" w:rsidRPr="0088537F" w:rsidRDefault="00944B2C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88537F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Отсутствуют летние площадки для проведения культурно-массовых мероприятий.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вышеуказанные факторы влекут за собой отсутствие культуры отдыха.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данных проблем необходимо провести ряд мероприятий: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 Произвести </w:t>
      </w:r>
      <w:r w:rsidR="003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просадку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насаждений, разбить и выложить тротуарной плиткой а</w:t>
      </w:r>
      <w:r w:rsidR="003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ллеи, установить лавочки и урны;</w:t>
      </w:r>
    </w:p>
    <w:p w:rsidR="0088537F" w:rsidRPr="0088537F" w:rsidRDefault="003D2152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537F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ограждения парка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ЦЕЛИ И ЗАДАЧИ РЕАЛИЗАЦИИ ПРОГРАММЫ</w:t>
      </w:r>
    </w:p>
    <w:p w:rsidR="0088537F" w:rsidRPr="0088537F" w:rsidRDefault="0088537F" w:rsidP="003D2152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муниципальной программы «</w:t>
      </w:r>
      <w:r w:rsidR="003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парка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улице Победы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Камышла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Камышлинский Самарской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</w:t>
      </w:r>
      <w:r w:rsidR="003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определены следующие цели:</w:t>
      </w:r>
    </w:p>
    <w:p w:rsidR="0030002A" w:rsidRPr="0088537F" w:rsidRDefault="0030002A" w:rsidP="00944B2C">
      <w:pPr>
        <w:spacing w:before="100" w:beforeAutospacing="1" w:after="150" w:line="270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территории сельского поселения для обеспечения благоприятных условий проживания населения;</w:t>
      </w:r>
    </w:p>
    <w:p w:rsidR="0030002A" w:rsidRPr="0088537F" w:rsidRDefault="0030002A" w:rsidP="00944B2C">
      <w:pPr>
        <w:spacing w:before="100" w:beforeAutospacing="1" w:after="150" w:line="270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достойных условий для развития культуры отды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 и организации досуга в парке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02A" w:rsidRPr="0088537F" w:rsidRDefault="0030002A" w:rsidP="00944B2C">
      <w:pPr>
        <w:spacing w:before="100" w:beforeAutospacing="1" w:after="150" w:line="270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внешнего облика сельского поселения.</w:t>
      </w:r>
    </w:p>
    <w:p w:rsidR="0030002A" w:rsidRPr="0088537F" w:rsidRDefault="0030002A" w:rsidP="00944B2C">
      <w:pPr>
        <w:spacing w:before="100" w:beforeAutospacing="1" w:after="150" w:line="270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этих целей предполагается решение следующих задач:</w:t>
      </w:r>
    </w:p>
    <w:p w:rsidR="0030002A" w:rsidRPr="0088537F" w:rsidRDefault="0030002A" w:rsidP="00944B2C">
      <w:pPr>
        <w:spacing w:before="100" w:beforeAutospacing="1" w:after="150" w:line="270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мероприятий по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обустройства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 в селе Камышла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02A" w:rsidRPr="0088537F" w:rsidRDefault="0030002A" w:rsidP="00944B2C">
      <w:pPr>
        <w:spacing w:before="100" w:beforeAutospacing="1" w:after="150" w:line="270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условий и создание мест отдыха населения;</w:t>
      </w:r>
    </w:p>
    <w:p w:rsidR="0030002A" w:rsidRDefault="0030002A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 территории.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4. </w:t>
      </w:r>
      <w:r w:rsidR="00944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944B2C"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ЖИДАЕМЫЕ РЕЗУЛЬТАТЫ РЕАЛИЗАЦИИ ПРОГРАММЫ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программных мероприятий обеспечит планомерное достижение конечных результатов Программы.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</w:t>
      </w:r>
      <w:r w:rsidR="003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едусматривает реализацию до конца 2014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года системы мероприятий, ориентированных на решени</w:t>
      </w:r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проблем благоустройства парка,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приложением к программе. Ожидаемыми результатами реализации Программы являются: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зоны общественных рекреационных территорий сельского поселения </w:t>
      </w:r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Камышла (парк</w:t>
      </w:r>
      <w:r w:rsidR="0094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4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Камышла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благоприятных условий для организации отдыха и досуга жителей </w:t>
      </w:r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поселения.</w:t>
      </w:r>
    </w:p>
    <w:p w:rsidR="0088537F" w:rsidRPr="0088537F" w:rsidRDefault="007111AE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5. П</w:t>
      </w:r>
      <w:r w:rsidR="0088537F"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еречень и описание программных мероприятий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мероприятия предполагает: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мощения дорожек тротуарной плиткой площадью </w:t>
      </w:r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м²;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установка ограждений сквера протяженностью </w:t>
      </w:r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3D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мероприятия в сумме </w:t>
      </w:r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1961,18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предполагается осуществить в период </w:t>
      </w:r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сентября 2014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01.11.2014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местного бюджета (</w:t>
      </w:r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196,118 тыс. руб.)</w:t>
      </w:r>
      <w:proofErr w:type="gramStart"/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областного бюджета (</w:t>
      </w:r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800,162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федерального  бюджета (376,546 </w:t>
      </w:r>
      <w:proofErr w:type="spellStart"/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7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внебюджетный источник (588,354 </w:t>
      </w:r>
      <w:proofErr w:type="spellStart"/>
      <w:r w:rsidR="0009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09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6. </w:t>
      </w:r>
      <w:r w:rsidR="00944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944B2C"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РГАНИЗАЦИЯ УПРАВЛЕНИЯ ПРОГРАММОЙ И </w:t>
      </w:r>
      <w:proofErr w:type="gramStart"/>
      <w:r w:rsidR="00944B2C"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944B2C" w:rsidRPr="00885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ЕЕ РЕАЛИЗАЦИИ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управление реализацией муниципальной целевой программы </w:t>
      </w:r>
      <w:r w:rsidR="0009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111AE" w:rsidRPr="00A4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территории парка</w:t>
      </w:r>
      <w:r w:rsidR="007111AE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1AE" w:rsidRPr="00A4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Победы в селе</w:t>
      </w:r>
      <w:r w:rsidR="007111AE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1AE" w:rsidRPr="00A4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Камышла </w:t>
      </w:r>
      <w:r w:rsidR="007111AE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7111AE" w:rsidRPr="00A4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Камышлинский Самарской</w:t>
      </w:r>
      <w:r w:rsidR="007111AE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1AE" w:rsidRPr="00A4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на 2014</w:t>
      </w:r>
      <w:r w:rsidR="007111AE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111AE" w:rsidRPr="00A4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муниципальный заказчик – администрации сельского поселения </w:t>
      </w:r>
      <w:r w:rsidR="0009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Камышла 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09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Камышлинский Самарской</w:t>
      </w: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093BA9" w:rsidRPr="0088537F" w:rsidRDefault="0088537F" w:rsidP="00944B2C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заказчиком программы и главным распорядителем выделяемых на ее реализацию бюджетных средств является администрация </w:t>
      </w:r>
      <w:r w:rsidR="00093BA9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9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Камышла </w:t>
      </w:r>
      <w:r w:rsidR="00093BA9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09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Камышлинский Самарской</w:t>
      </w:r>
      <w:r w:rsidR="00093BA9"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заказчик программы с учетом финансовых средств, выделяемых из различных источников, и на основании предварительных результатов ее выполнения уточняет промежуточные сроки реализации мероприятий программы и объемы их финансирования, а также соответствующие показатели в плане текущих расходов.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текущем управлении программой муниципальным заказчиком выполняются следующие основные задачи: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мониторинг выполнения мероприятий Программы;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экономический анализ эффективности программных проектов и мероприятий;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сбор оперативной отчетной информации;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 (областного бюджета, внебюджетных источников).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мероприятий Программы осуществляется посредством заключения договоров и муниципальных контрактов</w:t>
      </w:r>
      <w:r w:rsidR="003D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 реализации программы основан на обеспечении достижения запланированных результатов и </w:t>
      </w:r>
      <w:proofErr w:type="gramStart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</w:t>
      </w:r>
      <w:proofErr w:type="gramEnd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в программе показателей и индикаторов в рамках выделяемых в соответствии с программой финансовых ресурсов.</w:t>
      </w:r>
    </w:p>
    <w:p w:rsidR="0088537F" w:rsidRPr="0088537F" w:rsidRDefault="0088537F" w:rsidP="00944B2C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расходов в рамках реализации программы предусматривается внедрение системы бюджетного планирования. Реализация программы предусматривает целевое использование сре</w:t>
      </w:r>
      <w:proofErr w:type="gramStart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поставленными задачами, регулярное проведение мониторинга достигаемых результатов и эффективности расходования бюджетных средств.</w:t>
      </w:r>
    </w:p>
    <w:p w:rsidR="00501160" w:rsidRDefault="0088537F" w:rsidP="00944B2C">
      <w:pPr>
        <w:shd w:val="clear" w:color="auto" w:fill="FFFFFF"/>
        <w:spacing w:before="100" w:beforeAutospacing="1" w:line="330" w:lineRule="atLeast"/>
        <w:jc w:val="both"/>
        <w:rPr>
          <w:rFonts w:ascii="Times New Roman" w:hAnsi="Times New Roman" w:cs="Times New Roman"/>
        </w:rPr>
      </w:pPr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результатов и показателей выполнения основных мероприятий Программы, их эффективности осуществляется в порядке, установленном </w:t>
      </w:r>
      <w:hyperlink r:id="rId6" w:tooltip="Законы в России" w:history="1">
        <w:r w:rsidRPr="00944B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8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AAC" w:rsidRDefault="00E42AAC">
      <w:pPr>
        <w:rPr>
          <w:rFonts w:ascii="Times New Roman" w:hAnsi="Times New Roman" w:cs="Times New Roman"/>
        </w:rPr>
      </w:pPr>
    </w:p>
    <w:p w:rsidR="00E42AAC" w:rsidRDefault="00E42AAC">
      <w:pPr>
        <w:rPr>
          <w:rFonts w:ascii="Times New Roman" w:hAnsi="Times New Roman" w:cs="Times New Roman"/>
        </w:rPr>
      </w:pPr>
    </w:p>
    <w:p w:rsidR="00E42AAC" w:rsidRDefault="00E42AAC">
      <w:pPr>
        <w:rPr>
          <w:rFonts w:ascii="Times New Roman" w:hAnsi="Times New Roman" w:cs="Times New Roman"/>
        </w:rPr>
      </w:pPr>
    </w:p>
    <w:p w:rsidR="00E42AAC" w:rsidRDefault="00E42AAC">
      <w:pPr>
        <w:rPr>
          <w:rFonts w:ascii="Times New Roman" w:hAnsi="Times New Roman" w:cs="Times New Roman"/>
        </w:rPr>
      </w:pPr>
    </w:p>
    <w:p w:rsidR="00E42AAC" w:rsidRDefault="00E42AAC">
      <w:pPr>
        <w:rPr>
          <w:rFonts w:ascii="Times New Roman" w:hAnsi="Times New Roman" w:cs="Times New Roman"/>
        </w:rPr>
      </w:pPr>
    </w:p>
    <w:p w:rsidR="00E42AAC" w:rsidRDefault="00E42AAC">
      <w:pPr>
        <w:rPr>
          <w:rFonts w:ascii="Times New Roman" w:hAnsi="Times New Roman" w:cs="Times New Roman"/>
        </w:rPr>
      </w:pPr>
    </w:p>
    <w:p w:rsidR="00E42AAC" w:rsidRPr="00A40C76" w:rsidRDefault="00E42AAC">
      <w:pPr>
        <w:rPr>
          <w:rFonts w:ascii="Times New Roman" w:hAnsi="Times New Roman" w:cs="Times New Roman"/>
        </w:rPr>
      </w:pPr>
    </w:p>
    <w:sectPr w:rsidR="00E42AAC" w:rsidRPr="00A40C76" w:rsidSect="007E08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7F"/>
    <w:rsid w:val="000030F4"/>
    <w:rsid w:val="00081359"/>
    <w:rsid w:val="00093BA9"/>
    <w:rsid w:val="000F0DC7"/>
    <w:rsid w:val="00237DBF"/>
    <w:rsid w:val="002F6BDF"/>
    <w:rsid w:val="0030002A"/>
    <w:rsid w:val="003566AD"/>
    <w:rsid w:val="003D2152"/>
    <w:rsid w:val="004D4E9D"/>
    <w:rsid w:val="00501160"/>
    <w:rsid w:val="0062461D"/>
    <w:rsid w:val="00676292"/>
    <w:rsid w:val="006D678D"/>
    <w:rsid w:val="007111AE"/>
    <w:rsid w:val="00764018"/>
    <w:rsid w:val="007E089B"/>
    <w:rsid w:val="007E2744"/>
    <w:rsid w:val="008066B7"/>
    <w:rsid w:val="0088537F"/>
    <w:rsid w:val="008E1DB6"/>
    <w:rsid w:val="00944B2C"/>
    <w:rsid w:val="00A40C76"/>
    <w:rsid w:val="00AA0310"/>
    <w:rsid w:val="00C80CC5"/>
    <w:rsid w:val="00CF5CB8"/>
    <w:rsid w:val="00E23B48"/>
    <w:rsid w:val="00E42AAC"/>
    <w:rsid w:val="00E9084A"/>
    <w:rsid w:val="00F2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37F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AA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37F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AA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4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503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36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2</cp:revision>
  <dcterms:created xsi:type="dcterms:W3CDTF">2014-08-07T10:57:00Z</dcterms:created>
  <dcterms:modified xsi:type="dcterms:W3CDTF">2014-08-07T13:28:00Z</dcterms:modified>
</cp:coreProperties>
</file>