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Pr="003228F9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843A2E"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области».</w:t>
      </w:r>
    </w:p>
    <w:p w:rsidR="003228F9" w:rsidRDefault="003228F9">
      <w:pPr>
        <w:rPr>
          <w:sz w:val="28"/>
          <w:szCs w:val="28"/>
        </w:rPr>
      </w:pPr>
    </w:p>
    <w:p w:rsidR="00821C07" w:rsidRDefault="00843A2E" w:rsidP="00821C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28F9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>разработан 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территории</w:t>
      </w:r>
      <w:proofErr w:type="gramEnd"/>
      <w:r w:rsidR="003228F9" w:rsidRPr="00325EE6">
        <w:rPr>
          <w:sz w:val="28"/>
          <w:szCs w:val="28"/>
        </w:rPr>
        <w:t xml:space="preserve"> муниципального образования (далее – муниципальная услуга) </w:t>
      </w:r>
      <w:r w:rsidR="009C2D65">
        <w:rPr>
          <w:sz w:val="28"/>
          <w:szCs w:val="28"/>
        </w:rPr>
        <w:t xml:space="preserve">                  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821C07" w:rsidP="00821C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разработан в</w:t>
      </w:r>
      <w:r w:rsidR="00AD1229">
        <w:rPr>
          <w:rFonts w:eastAsiaTheme="minorHAnsi"/>
          <w:sz w:val="28"/>
          <w:szCs w:val="28"/>
          <w:lang w:eastAsia="en-US"/>
        </w:rPr>
        <w:t xml:space="preserve"> соответствии</w:t>
      </w:r>
      <w:bookmarkStart w:id="0" w:name="_GoBack"/>
      <w:bookmarkEnd w:id="0"/>
      <w:r w:rsidR="00AD1229">
        <w:rPr>
          <w:rFonts w:eastAsiaTheme="minorHAnsi"/>
          <w:sz w:val="28"/>
          <w:szCs w:val="28"/>
          <w:lang w:eastAsia="en-US"/>
        </w:rPr>
        <w:t xml:space="preserve"> с </w:t>
      </w:r>
      <w:r w:rsidR="00AD1229"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 w:rsidR="00AD122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273D5A">
        <w:rPr>
          <w:rFonts w:eastAsiaTheme="minorHAnsi"/>
          <w:sz w:val="28"/>
          <w:szCs w:val="28"/>
          <w:lang w:eastAsia="en-US"/>
        </w:rPr>
        <w:t xml:space="preserve">, а также 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="00AD1229"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передаче осуществления полномочий Администраци</w:t>
      </w:r>
      <w:r w:rsidR="00AD1229">
        <w:rPr>
          <w:rFonts w:eastAsiaTheme="minorHAnsi"/>
          <w:sz w:val="28"/>
          <w:szCs w:val="28"/>
          <w:lang w:eastAsia="en-US"/>
        </w:rPr>
        <w:t>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="00AD1229"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выдачи разрешений </w:t>
      </w:r>
      <w:r w:rsidR="00825603" w:rsidRPr="003228F9">
        <w:rPr>
          <w:sz w:val="28"/>
          <w:szCs w:val="28"/>
        </w:rPr>
        <w:t>на строительство при осуществлении строительства, реконструкции</w:t>
      </w:r>
      <w:proofErr w:type="gramEnd"/>
      <w:r w:rsidR="00825603" w:rsidRPr="003228F9">
        <w:rPr>
          <w:sz w:val="28"/>
          <w:szCs w:val="28"/>
        </w:rPr>
        <w:t xml:space="preserve"> объектов капитального строительства</w:t>
      </w:r>
      <w:r w:rsidR="00825603">
        <w:rPr>
          <w:sz w:val="28"/>
          <w:szCs w:val="28"/>
        </w:rPr>
        <w:t>.</w:t>
      </w:r>
    </w:p>
    <w:p w:rsidR="00825603" w:rsidRPr="004B705B" w:rsidRDefault="003D2258" w:rsidP="00527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21C07">
        <w:rPr>
          <w:sz w:val="28"/>
          <w:szCs w:val="28"/>
        </w:rPr>
        <w:t>П</w:t>
      </w:r>
      <w:r>
        <w:rPr>
          <w:sz w:val="28"/>
          <w:szCs w:val="28"/>
        </w:rPr>
        <w:t>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Pr="00325EE6" w:rsidRDefault="00825603" w:rsidP="00D569BD">
      <w:pPr>
        <w:ind w:firstLine="709"/>
        <w:jc w:val="both"/>
        <w:rPr>
          <w:sz w:val="28"/>
          <w:szCs w:val="28"/>
        </w:rPr>
      </w:pPr>
    </w:p>
    <w:p w:rsidR="003228F9" w:rsidRPr="003228F9" w:rsidRDefault="003228F9" w:rsidP="00D569BD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73D5A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2752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1C07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E1722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569BD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12</cp:revision>
  <cp:lastPrinted>2018-12-03T12:17:00Z</cp:lastPrinted>
  <dcterms:created xsi:type="dcterms:W3CDTF">2017-06-16T12:34:00Z</dcterms:created>
  <dcterms:modified xsi:type="dcterms:W3CDTF">2018-12-03T12:24:00Z</dcterms:modified>
</cp:coreProperties>
</file>