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4"/>
        <w:gridCol w:w="4441"/>
      </w:tblGrid>
      <w:tr w:rsidR="00C34BE7" w14:paraId="6AB425A2" w14:textId="77777777" w:rsidTr="00D7548E">
        <w:trPr>
          <w:trHeight w:val="3685"/>
        </w:trPr>
        <w:tc>
          <w:tcPr>
            <w:tcW w:w="4694" w:type="dxa"/>
            <w:shd w:val="clear" w:color="auto" w:fill="auto"/>
          </w:tcPr>
          <w:p w14:paraId="3C226D06" w14:textId="1BB7D9B7" w:rsidR="00C34BE7" w:rsidRDefault="00C34BE7" w:rsidP="001B511B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641138B1" wp14:editId="19959D14">
                      <wp:simplePos x="0" y="0"/>
                      <wp:positionH relativeFrom="margin">
                        <wp:posOffset>1255395</wp:posOffset>
                      </wp:positionH>
                      <wp:positionV relativeFrom="paragraph">
                        <wp:posOffset>0</wp:posOffset>
                      </wp:positionV>
                      <wp:extent cx="427355" cy="541655"/>
                      <wp:effectExtent l="1905" t="5715" r="8890" b="508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8A930" w14:textId="77777777" w:rsidR="00C34BE7" w:rsidRDefault="00C34BE7" w:rsidP="00C34BE7">
                                  <w:r>
                                    <w:object w:dxaOrig="7268" w:dyaOrig="7918" w14:anchorId="03B8BB5E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6pt;height:43.5pt" o:ole="" filled="t">
                                        <v:fill opacity="0" color2="black"/>
                                        <v:imagedata r:id="rId6" o:title=""/>
                                      </v:shape>
                                      <o:OLEObject Type="Embed" ProgID="Word.Picture.8" ShapeID="_x0000_i1025" DrawAspect="Content" ObjectID="_1687176460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4113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98.85pt;margin-top:0;width:33.65pt;height:42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" stroked="f">
                      <v:fill opacity="0"/>
                      <v:textbox inset="0,0,0,0">
                        <w:txbxContent>
                          <w:p w14:paraId="60F8A930" w14:textId="77777777" w:rsidR="00C34BE7" w:rsidRDefault="00C34BE7" w:rsidP="00C34BE7">
                            <w:r>
                              <w:object w:dxaOrig="7268" w:dyaOrig="7918" w14:anchorId="03B8BB5E">
                                <v:shape id="_x0000_i1025" type="#_x0000_t75" style="width:36pt;height:43.5pt" filled="t">
                                  <v:fill opacity="0" color2="black"/>
                                  <v:imagedata r:id="rId8" o:title=""/>
                                </v:shape>
                                <o:OLEObject Type="Embed" ProgID="Word.Picture.8" ShapeID="_x0000_i1025" DrawAspect="Content" ObjectID="_1687074621" r:id="rId9"/>
                              </w:objec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FBD4CF5" w14:textId="1F6F2AAF" w:rsidR="00C34BE7" w:rsidRDefault="00C34BE7" w:rsidP="001B511B">
            <w:pPr>
              <w:jc w:val="center"/>
              <w:rPr>
                <w:b/>
              </w:rPr>
            </w:pPr>
          </w:p>
          <w:p w14:paraId="6C3E1B4F" w14:textId="77777777" w:rsidR="00C34BE7" w:rsidRDefault="00C34BE7" w:rsidP="001B511B">
            <w:pPr>
              <w:jc w:val="center"/>
              <w:rPr>
                <w:b/>
              </w:rPr>
            </w:pPr>
          </w:p>
          <w:p w14:paraId="25AA8A68" w14:textId="77777777" w:rsidR="00C34BE7" w:rsidRDefault="00C34BE7" w:rsidP="001B511B">
            <w:pPr>
              <w:jc w:val="center"/>
              <w:rPr>
                <w:b/>
              </w:rPr>
            </w:pPr>
          </w:p>
          <w:p w14:paraId="1A8C700E" w14:textId="77777777" w:rsidR="00C34BE7" w:rsidRDefault="00C34BE7" w:rsidP="001B511B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АДМИНИСТРАЦИЯ</w:t>
            </w:r>
          </w:p>
          <w:p w14:paraId="18B38C60" w14:textId="77777777" w:rsidR="00C34BE7" w:rsidRDefault="00C34BE7" w:rsidP="001B511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муниципального района Камышлинский</w:t>
            </w:r>
          </w:p>
          <w:p w14:paraId="0261DFBE" w14:textId="49E2DA55" w:rsidR="00C34BE7" w:rsidRDefault="00C34BE7" w:rsidP="001B511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Самарской области</w:t>
            </w:r>
          </w:p>
          <w:p w14:paraId="17E429FF" w14:textId="77777777" w:rsidR="00C34BE7" w:rsidRDefault="00C34BE7" w:rsidP="001B511B">
            <w:pPr>
              <w:jc w:val="center"/>
              <w:rPr>
                <w:sz w:val="18"/>
              </w:rPr>
            </w:pPr>
          </w:p>
          <w:p w14:paraId="71292B93" w14:textId="0DFDB879" w:rsidR="00C34BE7" w:rsidRDefault="00D23DCA" w:rsidP="00C34B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14:paraId="599AB719" w14:textId="77777777" w:rsidR="00D23DCA" w:rsidRDefault="00D23DCA" w:rsidP="00C34B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7F043D" w14:textId="304473FE" w:rsidR="00C34BE7" w:rsidRPr="00D23DCA" w:rsidRDefault="00D23DCA" w:rsidP="00D23DCA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              </w:t>
            </w:r>
            <w:r w:rsidRPr="00D23DCA">
              <w:rPr>
                <w:bCs/>
                <w:caps/>
                <w:sz w:val="28"/>
                <w:szCs w:val="28"/>
              </w:rPr>
              <w:t>06.07.2021</w:t>
            </w:r>
            <w:r>
              <w:rPr>
                <w:sz w:val="28"/>
                <w:szCs w:val="28"/>
              </w:rPr>
              <w:t>г</w:t>
            </w:r>
            <w:r w:rsidRPr="00D23DCA">
              <w:rPr>
                <w:bCs/>
                <w:caps/>
                <w:sz w:val="28"/>
                <w:szCs w:val="28"/>
              </w:rPr>
              <w:t>. №283</w:t>
            </w:r>
          </w:p>
          <w:p w14:paraId="7A055BFD" w14:textId="77777777" w:rsidR="00C34BE7" w:rsidRDefault="00C34BE7" w:rsidP="001B511B">
            <w:pPr>
              <w:jc w:val="center"/>
              <w:rPr>
                <w:b/>
                <w:caps/>
                <w:sz w:val="20"/>
              </w:rPr>
            </w:pPr>
          </w:p>
          <w:p w14:paraId="56E1496D" w14:textId="6938CF29" w:rsidR="00D23DCA" w:rsidRDefault="00C34BE7" w:rsidP="00C34BE7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D23DCA">
              <w:rPr>
                <w:sz w:val="18"/>
              </w:rPr>
              <w:t xml:space="preserve">                               </w:t>
            </w:r>
          </w:p>
          <w:p w14:paraId="4082DAC3" w14:textId="77777777" w:rsidR="00C34BE7" w:rsidRDefault="00C34BE7" w:rsidP="00C34BE7">
            <w:pPr>
              <w:rPr>
                <w:sz w:val="18"/>
              </w:rPr>
            </w:pPr>
          </w:p>
          <w:p w14:paraId="34112F73" w14:textId="00AD7577" w:rsidR="00C34BE7" w:rsidRPr="00C34BE7" w:rsidRDefault="00C34BE7" w:rsidP="00C34BE7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shd w:val="clear" w:color="auto" w:fill="auto"/>
          </w:tcPr>
          <w:p w14:paraId="12562DF0" w14:textId="77777777" w:rsidR="00C34BE7" w:rsidRDefault="00C34BE7" w:rsidP="001B511B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F2D1DE4" w14:textId="77777777" w:rsidR="00C34BE7" w:rsidRDefault="00C34BE7" w:rsidP="001B511B">
            <w:pPr>
              <w:jc w:val="center"/>
              <w:rPr>
                <w:sz w:val="28"/>
                <w:szCs w:val="28"/>
              </w:rPr>
            </w:pPr>
          </w:p>
          <w:p w14:paraId="4C5EC4E3" w14:textId="32ED4DB3" w:rsidR="00C34BE7" w:rsidRDefault="00C34BE7" w:rsidP="001B511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590571" w14:textId="56AC49A8" w:rsidR="00C34BE7" w:rsidRDefault="00C34BE7">
      <w:pPr>
        <w:rPr>
          <w:sz w:val="28"/>
          <w:szCs w:val="28"/>
        </w:rPr>
      </w:pPr>
      <w:r>
        <w:rPr>
          <w:sz w:val="28"/>
          <w:szCs w:val="28"/>
        </w:rPr>
        <w:t>«О введении на территории муниципального района</w:t>
      </w:r>
    </w:p>
    <w:p w14:paraId="1A84DF52" w14:textId="14DBB12B" w:rsidR="001347DC" w:rsidRDefault="00C34BE7">
      <w:pPr>
        <w:rPr>
          <w:sz w:val="28"/>
          <w:szCs w:val="28"/>
        </w:rPr>
      </w:pPr>
      <w:r>
        <w:rPr>
          <w:sz w:val="28"/>
          <w:szCs w:val="28"/>
        </w:rPr>
        <w:t>Камышлинский</w:t>
      </w:r>
      <w:r w:rsidR="001347D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режима повышенной</w:t>
      </w:r>
    </w:p>
    <w:p w14:paraId="3DE4F0EE" w14:textId="4B288B92" w:rsidR="00C34BE7" w:rsidRDefault="00C34BE7">
      <w:pPr>
        <w:rPr>
          <w:sz w:val="28"/>
          <w:szCs w:val="28"/>
        </w:rPr>
      </w:pPr>
      <w:r>
        <w:rPr>
          <w:sz w:val="28"/>
          <w:szCs w:val="28"/>
        </w:rPr>
        <w:t xml:space="preserve">готовности в связи с неблагоприятными агрометеорологическими </w:t>
      </w:r>
      <w:r w:rsidR="00D23DC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условиями»</w:t>
      </w:r>
    </w:p>
    <w:p w14:paraId="0B009E9F" w14:textId="31D201C5" w:rsidR="00C34BE7" w:rsidRDefault="00C34BE7">
      <w:pPr>
        <w:rPr>
          <w:sz w:val="28"/>
          <w:szCs w:val="28"/>
        </w:rPr>
      </w:pPr>
    </w:p>
    <w:p w14:paraId="03D2E979" w14:textId="0B960355" w:rsidR="00014EB5" w:rsidRDefault="00014EB5" w:rsidP="00014EB5">
      <w:pPr>
        <w:spacing w:line="276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неблагоприятными агрометеорологическими условиями по данным ФГБУ «Приволжское УГМС» от 22.06.2021 года, а также в целях предупреждения последствий почвенной засухи на территории муниципального района Камышлинский Самарской области, в</w:t>
      </w:r>
      <w:r w:rsidR="00C34BE7">
        <w:rPr>
          <w:sz w:val="28"/>
          <w:szCs w:val="28"/>
        </w:rPr>
        <w:t xml:space="preserve"> соответствии с Федеральным </w:t>
      </w:r>
      <w:r w:rsidR="00D23DCA">
        <w:rPr>
          <w:sz w:val="28"/>
          <w:szCs w:val="28"/>
        </w:rPr>
        <w:t>Законом от 21.12.1994 № 68-ФЗ «</w:t>
      </w:r>
      <w:r w:rsidR="00C34BE7">
        <w:rPr>
          <w:sz w:val="28"/>
          <w:szCs w:val="28"/>
        </w:rPr>
        <w:t>О защите территории</w:t>
      </w:r>
      <w:r w:rsidR="009E137F">
        <w:rPr>
          <w:sz w:val="28"/>
          <w:szCs w:val="28"/>
        </w:rPr>
        <w:t xml:space="preserve"> и </w:t>
      </w:r>
      <w:r w:rsidR="009E137F" w:rsidRPr="009E137F">
        <w:rPr>
          <w:sz w:val="28"/>
          <w:szCs w:val="28"/>
        </w:rPr>
        <w:t xml:space="preserve"> </w:t>
      </w:r>
      <w:r w:rsidR="009E137F">
        <w:rPr>
          <w:sz w:val="28"/>
          <w:szCs w:val="28"/>
        </w:rPr>
        <w:t xml:space="preserve">населения </w:t>
      </w:r>
      <w:r w:rsidR="00C34BE7">
        <w:rPr>
          <w:sz w:val="28"/>
          <w:szCs w:val="28"/>
        </w:rPr>
        <w:t xml:space="preserve"> от чрезвычайных ситуаций природного и техн</w:t>
      </w:r>
      <w:r w:rsidR="009E137F">
        <w:rPr>
          <w:sz w:val="28"/>
          <w:szCs w:val="28"/>
        </w:rPr>
        <w:t>огенного</w:t>
      </w:r>
      <w:r w:rsidR="00861C65">
        <w:rPr>
          <w:sz w:val="28"/>
          <w:szCs w:val="28"/>
        </w:rPr>
        <w:t xml:space="preserve"> характера», п</w:t>
      </w:r>
      <w:r w:rsidR="00C34BE7">
        <w:rPr>
          <w:sz w:val="28"/>
          <w:szCs w:val="28"/>
        </w:rPr>
        <w:t>остановлением Правительства Российской</w:t>
      </w:r>
      <w:r w:rsidR="00861C65">
        <w:rPr>
          <w:sz w:val="28"/>
          <w:szCs w:val="28"/>
        </w:rPr>
        <w:t xml:space="preserve"> Федерации от 21.05.2007 №304 «</w:t>
      </w:r>
      <w:r w:rsidR="00C34BE7">
        <w:rPr>
          <w:sz w:val="28"/>
          <w:szCs w:val="28"/>
        </w:rPr>
        <w:t>О классификации чрезвычайных ситуаций</w:t>
      </w:r>
      <w:proofErr w:type="gramEnd"/>
      <w:r w:rsidR="00C34BE7">
        <w:rPr>
          <w:sz w:val="28"/>
          <w:szCs w:val="28"/>
        </w:rPr>
        <w:t xml:space="preserve"> природного и</w:t>
      </w:r>
      <w:r w:rsidR="001347DC">
        <w:rPr>
          <w:sz w:val="28"/>
          <w:szCs w:val="28"/>
        </w:rPr>
        <w:t xml:space="preserve"> </w:t>
      </w:r>
      <w:r w:rsidR="00C34BE7">
        <w:rPr>
          <w:sz w:val="28"/>
          <w:szCs w:val="28"/>
        </w:rPr>
        <w:t>техн</w:t>
      </w:r>
      <w:r w:rsidR="009E137F">
        <w:rPr>
          <w:sz w:val="28"/>
          <w:szCs w:val="28"/>
        </w:rPr>
        <w:t>огенного</w:t>
      </w:r>
      <w:r w:rsidR="00C34BE7">
        <w:rPr>
          <w:sz w:val="28"/>
          <w:szCs w:val="28"/>
        </w:rPr>
        <w:t xml:space="preserve"> характера», </w:t>
      </w:r>
      <w:r w:rsidRPr="00014EB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>
        <w:rPr>
          <w:sz w:val="28"/>
          <w:szCs w:val="28"/>
        </w:rPr>
        <w:t xml:space="preserve">Камышлинский Самарской области, </w:t>
      </w:r>
      <w:r w:rsidRPr="00014EB5">
        <w:rPr>
          <w:sz w:val="28"/>
          <w:szCs w:val="28"/>
        </w:rPr>
        <w:t>Администрация муниципального района Камышлинский Самарской области</w:t>
      </w:r>
    </w:p>
    <w:p w14:paraId="150A7FDD" w14:textId="77777777" w:rsidR="00014EB5" w:rsidRDefault="00014EB5" w:rsidP="00014EB5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4ED80CAA" w14:textId="146E4C18" w:rsidR="00014EB5" w:rsidRDefault="00014EB5" w:rsidP="00014EB5">
      <w:pPr>
        <w:spacing w:line="276" w:lineRule="auto"/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14:paraId="0352A41B" w14:textId="77777777" w:rsidR="00014EB5" w:rsidRPr="00014EB5" w:rsidRDefault="00014EB5" w:rsidP="00014EB5">
      <w:pPr>
        <w:spacing w:line="276" w:lineRule="auto"/>
        <w:ind w:right="-1" w:firstLine="708"/>
        <w:rPr>
          <w:sz w:val="28"/>
          <w:szCs w:val="28"/>
        </w:rPr>
      </w:pPr>
    </w:p>
    <w:p w14:paraId="669B1A94" w14:textId="1D6FF220" w:rsidR="001347DC" w:rsidRPr="00014EB5" w:rsidRDefault="00014EB5" w:rsidP="0001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47DC" w:rsidRPr="00014EB5">
        <w:rPr>
          <w:sz w:val="28"/>
          <w:szCs w:val="28"/>
        </w:rPr>
        <w:t xml:space="preserve">Ввести с </w:t>
      </w:r>
      <w:r w:rsidR="007775B2" w:rsidRPr="00014EB5">
        <w:rPr>
          <w:sz w:val="28"/>
          <w:szCs w:val="28"/>
        </w:rPr>
        <w:t>0</w:t>
      </w:r>
      <w:r w:rsidR="004B2B6C" w:rsidRPr="00014EB5">
        <w:rPr>
          <w:sz w:val="28"/>
          <w:szCs w:val="28"/>
        </w:rPr>
        <w:t>7</w:t>
      </w:r>
      <w:r w:rsidR="001347DC" w:rsidRPr="00014EB5">
        <w:rPr>
          <w:sz w:val="28"/>
          <w:szCs w:val="28"/>
        </w:rPr>
        <w:t xml:space="preserve"> ию</w:t>
      </w:r>
      <w:r w:rsidR="007775B2" w:rsidRPr="00014EB5">
        <w:rPr>
          <w:sz w:val="28"/>
          <w:szCs w:val="28"/>
        </w:rPr>
        <w:t>л</w:t>
      </w:r>
      <w:r w:rsidR="001347DC" w:rsidRPr="00014EB5">
        <w:rPr>
          <w:sz w:val="28"/>
          <w:szCs w:val="28"/>
        </w:rPr>
        <w:t>я 2021 года на территории муниципального района Камышлинский Самарской области режим повышенной готовности в связи с агрометеорологическими условиями (почвенная засуха).</w:t>
      </w:r>
    </w:p>
    <w:p w14:paraId="7E5A7871" w14:textId="5F86CB5F" w:rsidR="001347DC" w:rsidRPr="00014EB5" w:rsidRDefault="00014EB5" w:rsidP="0001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47DC" w:rsidRPr="00014EB5">
        <w:rPr>
          <w:sz w:val="28"/>
          <w:szCs w:val="28"/>
        </w:rPr>
        <w:t>Создать комиссию по обследованию и уточнению площадей сельскохозяйственных культур на территории муниципального района Камышлински</w:t>
      </w:r>
      <w:r>
        <w:rPr>
          <w:sz w:val="28"/>
          <w:szCs w:val="28"/>
        </w:rPr>
        <w:t>й Самарской области (далее-К</w:t>
      </w:r>
      <w:r w:rsidR="001347DC" w:rsidRPr="00014EB5">
        <w:rPr>
          <w:sz w:val="28"/>
          <w:szCs w:val="28"/>
        </w:rPr>
        <w:t xml:space="preserve">омиссия) </w:t>
      </w:r>
      <w:r w:rsidR="00D7548E">
        <w:rPr>
          <w:sz w:val="28"/>
          <w:szCs w:val="28"/>
        </w:rPr>
        <w:t>согласно приложению к настоящему постановлению.</w:t>
      </w:r>
    </w:p>
    <w:p w14:paraId="2CC5AC08" w14:textId="7E97B505" w:rsidR="001347DC" w:rsidRPr="00D7548E" w:rsidRDefault="00D7548E" w:rsidP="00D754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3.Комиссии в срок </w:t>
      </w:r>
      <w:r w:rsidR="00791909" w:rsidRPr="00D7548E">
        <w:rPr>
          <w:sz w:val="28"/>
          <w:szCs w:val="28"/>
        </w:rPr>
        <w:t xml:space="preserve">до </w:t>
      </w:r>
      <w:r w:rsidR="004B2B6C" w:rsidRPr="00D7548E">
        <w:rPr>
          <w:sz w:val="28"/>
          <w:szCs w:val="28"/>
        </w:rPr>
        <w:t>20</w:t>
      </w:r>
      <w:r w:rsidR="00791909" w:rsidRPr="00D7548E">
        <w:rPr>
          <w:sz w:val="28"/>
          <w:szCs w:val="28"/>
        </w:rPr>
        <w:t xml:space="preserve"> июля 2021 года произвести обследование посевов зерновых, технических, кормовых культур в хозяйствах района, с последующим представлением сведений.</w:t>
      </w:r>
    </w:p>
    <w:p w14:paraId="46E07529" w14:textId="779BEEC2" w:rsidR="00791909" w:rsidRPr="00D7548E" w:rsidRDefault="00D7548E" w:rsidP="00D754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909" w:rsidRPr="00D7548E">
        <w:rPr>
          <w:sz w:val="28"/>
          <w:szCs w:val="28"/>
        </w:rPr>
        <w:t xml:space="preserve">Комитету сельского хозяйства и продовольствия администрации муниципального района </w:t>
      </w:r>
      <w:r w:rsidR="006037DF" w:rsidRPr="00D7548E">
        <w:rPr>
          <w:sz w:val="28"/>
          <w:szCs w:val="28"/>
        </w:rPr>
        <w:t>К</w:t>
      </w:r>
      <w:r w:rsidR="00791909" w:rsidRPr="00D7548E">
        <w:rPr>
          <w:sz w:val="28"/>
          <w:szCs w:val="28"/>
        </w:rPr>
        <w:t xml:space="preserve">амышлинский Самарской области (Яхимович С.П.) подготовить информацию о фактически сложившейся ситуации в связи с почвенной засухой территории муниципального района Камышлинский Самарской области до </w:t>
      </w:r>
      <w:r w:rsidR="004B2B6C" w:rsidRPr="00D7548E">
        <w:rPr>
          <w:sz w:val="28"/>
          <w:szCs w:val="28"/>
        </w:rPr>
        <w:t>23</w:t>
      </w:r>
      <w:r w:rsidR="00791909" w:rsidRPr="00D7548E">
        <w:rPr>
          <w:sz w:val="28"/>
          <w:szCs w:val="28"/>
        </w:rPr>
        <w:t xml:space="preserve"> июля 2021 года.</w:t>
      </w:r>
    </w:p>
    <w:p w14:paraId="579416A2" w14:textId="683A1A48" w:rsidR="00AF3727" w:rsidRDefault="00D7548E" w:rsidP="00D754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791909" w:rsidRPr="00D7548E">
        <w:rPr>
          <w:sz w:val="28"/>
          <w:szCs w:val="28"/>
        </w:rPr>
        <w:t>Разместить</w:t>
      </w:r>
      <w:proofErr w:type="gramEnd"/>
      <w:r w:rsidR="00791909" w:rsidRPr="00D7548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="00791909" w:rsidRPr="00D7548E">
        <w:rPr>
          <w:sz w:val="28"/>
          <w:szCs w:val="28"/>
        </w:rPr>
        <w:t xml:space="preserve"> на официальном сайте админи</w:t>
      </w:r>
      <w:r w:rsidR="00AF3727" w:rsidRPr="00D7548E">
        <w:rPr>
          <w:sz w:val="28"/>
          <w:szCs w:val="28"/>
        </w:rPr>
        <w:t>с</w:t>
      </w:r>
      <w:r w:rsidR="00791909" w:rsidRPr="00D7548E">
        <w:rPr>
          <w:sz w:val="28"/>
          <w:szCs w:val="28"/>
        </w:rPr>
        <w:t>трации</w:t>
      </w:r>
      <w:r w:rsidR="00AF3727" w:rsidRPr="00D7548E">
        <w:rPr>
          <w:sz w:val="28"/>
          <w:szCs w:val="28"/>
        </w:rPr>
        <w:t xml:space="preserve"> муниципального района Камышлинский Сам</w:t>
      </w:r>
      <w:r>
        <w:rPr>
          <w:sz w:val="28"/>
          <w:szCs w:val="28"/>
        </w:rPr>
        <w:t>арской области  в сети Интернет</w:t>
      </w:r>
      <w:r w:rsidR="00AF3727" w:rsidRPr="00D7548E">
        <w:rPr>
          <w:sz w:val="28"/>
          <w:szCs w:val="28"/>
        </w:rPr>
        <w:t>.</w:t>
      </w:r>
    </w:p>
    <w:p w14:paraId="4BC9E174" w14:textId="54580497" w:rsidR="00D7548E" w:rsidRPr="00D7548E" w:rsidRDefault="00D7548E" w:rsidP="00D7548E">
      <w:pPr>
        <w:ind w:firstLine="708"/>
        <w:jc w:val="both"/>
        <w:rPr>
          <w:sz w:val="28"/>
          <w:szCs w:val="28"/>
        </w:rPr>
      </w:pPr>
      <w:r w:rsidRPr="00D7548E">
        <w:rPr>
          <w:sz w:val="28"/>
          <w:szCs w:val="28"/>
        </w:rPr>
        <w:t>6.</w:t>
      </w:r>
      <w:proofErr w:type="gramStart"/>
      <w:r w:rsidRPr="00D7548E">
        <w:rPr>
          <w:sz w:val="28"/>
          <w:szCs w:val="28"/>
        </w:rPr>
        <w:t>Контроль за</w:t>
      </w:r>
      <w:proofErr w:type="gramEnd"/>
      <w:r w:rsidRPr="00D7548E">
        <w:rPr>
          <w:sz w:val="28"/>
          <w:szCs w:val="28"/>
        </w:rPr>
        <w:t xml:space="preserve"> исполнением настоящего постановления оставляю за собой.</w:t>
      </w:r>
      <w:r w:rsidRPr="00D7548E">
        <w:rPr>
          <w:spacing w:val="2"/>
          <w:sz w:val="28"/>
          <w:szCs w:val="28"/>
        </w:rPr>
        <w:t xml:space="preserve"> </w:t>
      </w:r>
    </w:p>
    <w:p w14:paraId="1ADB056C" w14:textId="635CE265" w:rsidR="00D7548E" w:rsidRPr="00D7548E" w:rsidRDefault="00D7548E" w:rsidP="00D7548E">
      <w:pPr>
        <w:tabs>
          <w:tab w:val="left" w:pos="840"/>
        </w:tabs>
        <w:jc w:val="both"/>
        <w:rPr>
          <w:sz w:val="28"/>
          <w:szCs w:val="28"/>
        </w:rPr>
      </w:pPr>
      <w:r w:rsidRPr="00D7548E">
        <w:rPr>
          <w:sz w:val="28"/>
          <w:szCs w:val="28"/>
        </w:rPr>
        <w:t xml:space="preserve">          7.Настоящее постановление вступает в силу после его подписания.</w:t>
      </w:r>
    </w:p>
    <w:p w14:paraId="3285A2F8" w14:textId="77777777" w:rsidR="00D7548E" w:rsidRDefault="00D7548E" w:rsidP="00D7548E">
      <w:pPr>
        <w:spacing w:line="276" w:lineRule="auto"/>
        <w:ind w:firstLine="708"/>
        <w:jc w:val="both"/>
        <w:rPr>
          <w:sz w:val="28"/>
          <w:szCs w:val="28"/>
        </w:rPr>
      </w:pPr>
    </w:p>
    <w:p w14:paraId="6D23074E" w14:textId="73DC37CA" w:rsidR="00AF3727" w:rsidRDefault="00AF3727" w:rsidP="00AF3727">
      <w:pPr>
        <w:spacing w:line="360" w:lineRule="auto"/>
        <w:rPr>
          <w:sz w:val="28"/>
          <w:szCs w:val="28"/>
        </w:rPr>
      </w:pPr>
    </w:p>
    <w:p w14:paraId="784B09D6" w14:textId="77777777" w:rsidR="006771D3" w:rsidRDefault="006771D3" w:rsidP="00AF3727">
      <w:pPr>
        <w:spacing w:line="360" w:lineRule="auto"/>
        <w:rPr>
          <w:sz w:val="28"/>
          <w:szCs w:val="28"/>
        </w:rPr>
      </w:pPr>
    </w:p>
    <w:p w14:paraId="389A2B33" w14:textId="77777777" w:rsidR="006771D3" w:rsidRDefault="006771D3" w:rsidP="00AF3727">
      <w:pPr>
        <w:spacing w:line="360" w:lineRule="auto"/>
        <w:rPr>
          <w:sz w:val="28"/>
          <w:szCs w:val="28"/>
        </w:rPr>
      </w:pPr>
    </w:p>
    <w:p w14:paraId="62553558" w14:textId="79EC5FA2" w:rsidR="00AF3727" w:rsidRDefault="00AF3727" w:rsidP="00AF3727">
      <w:pPr>
        <w:spacing w:line="360" w:lineRule="auto"/>
        <w:rPr>
          <w:sz w:val="28"/>
          <w:szCs w:val="28"/>
        </w:rPr>
      </w:pPr>
    </w:p>
    <w:p w14:paraId="7C1DD4EA" w14:textId="71C39555" w:rsidR="00AF3727" w:rsidRDefault="00AF3727" w:rsidP="00AF37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71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                                </w:t>
      </w:r>
      <w:r w:rsidR="006771D3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Р.К.Багаутдинов</w:t>
      </w:r>
      <w:proofErr w:type="spellEnd"/>
    </w:p>
    <w:p w14:paraId="7C9F69EB" w14:textId="0AAF6305" w:rsidR="00AF3727" w:rsidRDefault="00AF3727" w:rsidP="00AF3727">
      <w:pPr>
        <w:spacing w:line="360" w:lineRule="auto"/>
        <w:rPr>
          <w:sz w:val="28"/>
          <w:szCs w:val="28"/>
        </w:rPr>
      </w:pPr>
    </w:p>
    <w:p w14:paraId="05767A08" w14:textId="2D3435C3" w:rsidR="00AF3727" w:rsidRDefault="00AF3727" w:rsidP="00AF3727">
      <w:pPr>
        <w:spacing w:line="360" w:lineRule="auto"/>
        <w:rPr>
          <w:sz w:val="28"/>
          <w:szCs w:val="28"/>
        </w:rPr>
      </w:pPr>
    </w:p>
    <w:p w14:paraId="46FF3DCD" w14:textId="48F2B1A5" w:rsidR="00AF3727" w:rsidRDefault="00AF3727" w:rsidP="00AF3727">
      <w:pPr>
        <w:spacing w:line="360" w:lineRule="auto"/>
        <w:rPr>
          <w:sz w:val="28"/>
          <w:szCs w:val="28"/>
        </w:rPr>
      </w:pPr>
    </w:p>
    <w:p w14:paraId="2195EE6B" w14:textId="0FE852CB" w:rsidR="00AF3727" w:rsidRDefault="00AF3727" w:rsidP="00AF3727">
      <w:pPr>
        <w:spacing w:line="360" w:lineRule="auto"/>
        <w:rPr>
          <w:sz w:val="28"/>
          <w:szCs w:val="28"/>
        </w:rPr>
      </w:pPr>
    </w:p>
    <w:p w14:paraId="5EBCFA01" w14:textId="12CFE46A" w:rsidR="00AF3727" w:rsidRDefault="00AF3727" w:rsidP="00AF3727">
      <w:pPr>
        <w:spacing w:line="360" w:lineRule="auto"/>
        <w:rPr>
          <w:sz w:val="28"/>
          <w:szCs w:val="28"/>
        </w:rPr>
      </w:pPr>
    </w:p>
    <w:p w14:paraId="4C7A6723" w14:textId="0ED37F23" w:rsidR="00AF3727" w:rsidRDefault="00AF3727" w:rsidP="00AF3727">
      <w:pPr>
        <w:spacing w:line="360" w:lineRule="auto"/>
        <w:rPr>
          <w:sz w:val="28"/>
          <w:szCs w:val="28"/>
        </w:rPr>
      </w:pPr>
    </w:p>
    <w:p w14:paraId="62C117E3" w14:textId="24BE45D2" w:rsidR="00AF3727" w:rsidRDefault="00AF3727" w:rsidP="00AF3727">
      <w:pPr>
        <w:spacing w:line="360" w:lineRule="auto"/>
        <w:rPr>
          <w:sz w:val="28"/>
          <w:szCs w:val="28"/>
        </w:rPr>
      </w:pPr>
    </w:p>
    <w:p w14:paraId="32894169" w14:textId="569F34DB" w:rsidR="00AF3727" w:rsidRDefault="00AF3727" w:rsidP="00AF3727">
      <w:pPr>
        <w:spacing w:line="360" w:lineRule="auto"/>
        <w:rPr>
          <w:sz w:val="28"/>
          <w:szCs w:val="28"/>
        </w:rPr>
      </w:pPr>
    </w:p>
    <w:p w14:paraId="34BB9BFD" w14:textId="7A3A2E97" w:rsidR="00AF3727" w:rsidRDefault="00AF3727" w:rsidP="00AF3727">
      <w:pPr>
        <w:spacing w:line="360" w:lineRule="auto"/>
        <w:rPr>
          <w:sz w:val="20"/>
        </w:rPr>
      </w:pPr>
      <w:r w:rsidRPr="006771D3">
        <w:rPr>
          <w:sz w:val="20"/>
        </w:rPr>
        <w:t>Яхимович С.П</w:t>
      </w:r>
      <w:r w:rsidR="006771D3">
        <w:rPr>
          <w:sz w:val="20"/>
        </w:rPr>
        <w:t>., 3-38-32</w:t>
      </w:r>
    </w:p>
    <w:p w14:paraId="47450AAE" w14:textId="77777777" w:rsidR="00BB2E20" w:rsidRDefault="00BB2E20" w:rsidP="00AF3727">
      <w:pPr>
        <w:spacing w:line="360" w:lineRule="auto"/>
        <w:rPr>
          <w:sz w:val="20"/>
        </w:rPr>
      </w:pPr>
    </w:p>
    <w:p w14:paraId="3EB789BB" w14:textId="77777777" w:rsidR="00BB2E20" w:rsidRDefault="00BB2E20" w:rsidP="00AF3727">
      <w:pPr>
        <w:spacing w:line="360" w:lineRule="auto"/>
        <w:rPr>
          <w:sz w:val="20"/>
        </w:rPr>
      </w:pPr>
    </w:p>
    <w:p w14:paraId="222BA094" w14:textId="77777777" w:rsidR="00BB2E20" w:rsidRDefault="00BB2E20" w:rsidP="00AF3727">
      <w:pPr>
        <w:spacing w:line="360" w:lineRule="auto"/>
        <w:rPr>
          <w:sz w:val="20"/>
        </w:rPr>
      </w:pPr>
    </w:p>
    <w:p w14:paraId="7EBC18D7" w14:textId="77777777" w:rsidR="00BB2E20" w:rsidRDefault="00BB2E20" w:rsidP="00AF3727">
      <w:pPr>
        <w:spacing w:line="360" w:lineRule="auto"/>
        <w:rPr>
          <w:sz w:val="20"/>
        </w:rPr>
      </w:pPr>
    </w:p>
    <w:p w14:paraId="1111F076" w14:textId="77777777" w:rsidR="00BB2E20" w:rsidRDefault="00BB2E20" w:rsidP="00AF3727">
      <w:pPr>
        <w:spacing w:line="360" w:lineRule="auto"/>
        <w:rPr>
          <w:sz w:val="20"/>
        </w:rPr>
      </w:pPr>
    </w:p>
    <w:p w14:paraId="7842982F" w14:textId="77777777" w:rsidR="00BB2E20" w:rsidRDefault="00BB2E20" w:rsidP="00AF3727">
      <w:pPr>
        <w:spacing w:line="360" w:lineRule="auto"/>
        <w:rPr>
          <w:sz w:val="20"/>
        </w:rPr>
      </w:pPr>
    </w:p>
    <w:p w14:paraId="71974722" w14:textId="77777777" w:rsidR="00BB2E20" w:rsidRDefault="00BB2E20" w:rsidP="00AF3727">
      <w:pPr>
        <w:spacing w:line="360" w:lineRule="auto"/>
        <w:rPr>
          <w:sz w:val="20"/>
        </w:rPr>
      </w:pPr>
    </w:p>
    <w:p w14:paraId="7AAFC728" w14:textId="058161D5" w:rsidR="00BB2E20" w:rsidRPr="00BB2E20" w:rsidRDefault="00BB2E20" w:rsidP="00BB2E20">
      <w:pPr>
        <w:widowControl w:val="0"/>
        <w:spacing w:line="240" w:lineRule="atLeast"/>
        <w:jc w:val="right"/>
        <w:outlineLvl w:val="1"/>
        <w:rPr>
          <w:sz w:val="28"/>
          <w:szCs w:val="28"/>
        </w:rPr>
      </w:pPr>
      <w:r w:rsidRPr="00BB2E20">
        <w:rPr>
          <w:sz w:val="28"/>
          <w:szCs w:val="28"/>
        </w:rPr>
        <w:lastRenderedPageBreak/>
        <w:t xml:space="preserve">Приложение </w:t>
      </w:r>
    </w:p>
    <w:p w14:paraId="44784025" w14:textId="77777777" w:rsidR="00BB2E20" w:rsidRPr="00BB2E20" w:rsidRDefault="00BB2E20" w:rsidP="00BB2E20">
      <w:pPr>
        <w:widowControl w:val="0"/>
        <w:spacing w:line="240" w:lineRule="atLeast"/>
        <w:jc w:val="right"/>
        <w:outlineLvl w:val="1"/>
        <w:rPr>
          <w:sz w:val="28"/>
          <w:szCs w:val="28"/>
        </w:rPr>
      </w:pPr>
      <w:r w:rsidRPr="00BB2E20">
        <w:rPr>
          <w:sz w:val="28"/>
          <w:szCs w:val="28"/>
        </w:rPr>
        <w:t xml:space="preserve">к постановлению Администрации </w:t>
      </w:r>
    </w:p>
    <w:p w14:paraId="54419399" w14:textId="77777777" w:rsidR="00BB2E20" w:rsidRPr="00BB2E20" w:rsidRDefault="00BB2E20" w:rsidP="00BB2E20">
      <w:pPr>
        <w:widowControl w:val="0"/>
        <w:spacing w:line="240" w:lineRule="atLeast"/>
        <w:jc w:val="right"/>
        <w:outlineLvl w:val="1"/>
        <w:rPr>
          <w:sz w:val="28"/>
          <w:szCs w:val="28"/>
        </w:rPr>
      </w:pPr>
      <w:r w:rsidRPr="00BB2E20">
        <w:rPr>
          <w:sz w:val="28"/>
          <w:szCs w:val="28"/>
        </w:rPr>
        <w:t xml:space="preserve">муниципального района Камышлинский </w:t>
      </w:r>
    </w:p>
    <w:p w14:paraId="72C82B59" w14:textId="77777777" w:rsidR="00BB2E20" w:rsidRPr="00BB2E20" w:rsidRDefault="00BB2E20" w:rsidP="00BB2E20">
      <w:pPr>
        <w:widowControl w:val="0"/>
        <w:spacing w:line="240" w:lineRule="atLeast"/>
        <w:jc w:val="right"/>
        <w:outlineLvl w:val="1"/>
        <w:rPr>
          <w:sz w:val="28"/>
          <w:szCs w:val="28"/>
        </w:rPr>
      </w:pPr>
      <w:r w:rsidRPr="00BB2E20">
        <w:rPr>
          <w:sz w:val="28"/>
          <w:szCs w:val="28"/>
        </w:rPr>
        <w:t>Самарской области</w:t>
      </w:r>
    </w:p>
    <w:p w14:paraId="0433DC36" w14:textId="709891C0" w:rsidR="00BB2E20" w:rsidRPr="00BB2E20" w:rsidRDefault="00BB2E20" w:rsidP="00BB2E20">
      <w:pPr>
        <w:widowControl w:val="0"/>
        <w:spacing w:line="240" w:lineRule="atLeast"/>
        <w:jc w:val="right"/>
        <w:outlineLvl w:val="1"/>
        <w:rPr>
          <w:spacing w:val="2"/>
          <w:sz w:val="28"/>
          <w:szCs w:val="28"/>
          <w:lang w:eastAsia="ru-RU"/>
        </w:rPr>
      </w:pPr>
      <w:r w:rsidRPr="00BB2E20">
        <w:rPr>
          <w:sz w:val="28"/>
          <w:szCs w:val="28"/>
        </w:rPr>
        <w:t xml:space="preserve">от </w:t>
      </w:r>
      <w:r>
        <w:rPr>
          <w:sz w:val="28"/>
          <w:szCs w:val="28"/>
        </w:rPr>
        <w:t>06.07</w:t>
      </w:r>
      <w:r w:rsidRPr="00BB2E20">
        <w:rPr>
          <w:sz w:val="28"/>
          <w:szCs w:val="28"/>
        </w:rPr>
        <w:t>.2021 года №</w:t>
      </w:r>
      <w:r>
        <w:rPr>
          <w:sz w:val="28"/>
          <w:szCs w:val="28"/>
        </w:rPr>
        <w:t>283</w:t>
      </w:r>
    </w:p>
    <w:p w14:paraId="756E733F" w14:textId="08009CE6" w:rsidR="00BB2E20" w:rsidRDefault="00BB2E20" w:rsidP="00BB2E20">
      <w:pPr>
        <w:spacing w:line="360" w:lineRule="auto"/>
        <w:jc w:val="right"/>
        <w:rPr>
          <w:sz w:val="20"/>
        </w:rPr>
      </w:pPr>
    </w:p>
    <w:p w14:paraId="5A32D45D" w14:textId="1FDB46E0" w:rsidR="00CC55EE" w:rsidRDefault="00CC55EE" w:rsidP="00CC55EE">
      <w:pPr>
        <w:spacing w:line="276" w:lineRule="auto"/>
        <w:jc w:val="center"/>
        <w:rPr>
          <w:sz w:val="20"/>
        </w:rPr>
      </w:pPr>
      <w:r>
        <w:rPr>
          <w:sz w:val="28"/>
          <w:szCs w:val="28"/>
        </w:rPr>
        <w:t>Состав комиссии</w:t>
      </w:r>
      <w:r w:rsidRPr="00014EB5">
        <w:rPr>
          <w:sz w:val="28"/>
          <w:szCs w:val="28"/>
        </w:rPr>
        <w:t xml:space="preserve"> по обследованию и уточнению площадей сельскохозяйственных культур на территории муниципального района Камышлински</w:t>
      </w:r>
      <w:r>
        <w:rPr>
          <w:sz w:val="28"/>
          <w:szCs w:val="28"/>
        </w:rPr>
        <w:t>й Самарской области</w:t>
      </w:r>
    </w:p>
    <w:p w14:paraId="6B09EB98" w14:textId="77777777" w:rsidR="00CC55EE" w:rsidRDefault="00CC55EE" w:rsidP="00CC55EE">
      <w:pPr>
        <w:spacing w:line="360" w:lineRule="auto"/>
        <w:jc w:val="center"/>
        <w:rPr>
          <w:sz w:val="2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231"/>
      </w:tblGrid>
      <w:tr w:rsidR="00CC55EE" w14:paraId="0C8FAC66" w14:textId="77777777" w:rsidTr="0075655E">
        <w:tc>
          <w:tcPr>
            <w:tcW w:w="2754" w:type="dxa"/>
          </w:tcPr>
          <w:p w14:paraId="703B7FAD" w14:textId="77777777" w:rsidR="00CC55EE" w:rsidRDefault="00CC55EE" w:rsidP="0075655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Багаутдинов</w:t>
            </w:r>
            <w:proofErr w:type="spellEnd"/>
            <w:r>
              <w:rPr>
                <w:sz w:val="28"/>
                <w:szCs w:val="28"/>
              </w:rPr>
              <w:t xml:space="preserve"> Р.К</w:t>
            </w:r>
          </w:p>
        </w:tc>
        <w:tc>
          <w:tcPr>
            <w:tcW w:w="6231" w:type="dxa"/>
          </w:tcPr>
          <w:p w14:paraId="359E14C5" w14:textId="77777777" w:rsidR="00CC55EE" w:rsidRDefault="00CC55EE" w:rsidP="0075655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 Камышлинский Самарской области, председатель комиссии</w:t>
            </w:r>
          </w:p>
        </w:tc>
      </w:tr>
      <w:tr w:rsidR="00CC55EE" w14:paraId="67224509" w14:textId="77777777" w:rsidTr="0075655E">
        <w:tc>
          <w:tcPr>
            <w:tcW w:w="2754" w:type="dxa"/>
          </w:tcPr>
          <w:p w14:paraId="7ED58EEE" w14:textId="77777777" w:rsidR="00CC55EE" w:rsidRDefault="00CC55EE" w:rsidP="0075655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Яхимович С.П.</w:t>
            </w:r>
          </w:p>
        </w:tc>
        <w:tc>
          <w:tcPr>
            <w:tcW w:w="6231" w:type="dxa"/>
          </w:tcPr>
          <w:p w14:paraId="61D94468" w14:textId="77777777" w:rsidR="00CC55EE" w:rsidRDefault="00CC55EE" w:rsidP="0075655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сельского хозяйства и продовольствия  администрации муниципального района Камышлинский Самарской области</w:t>
            </w:r>
          </w:p>
        </w:tc>
      </w:tr>
      <w:tr w:rsidR="00CC55EE" w14:paraId="14ACE024" w14:textId="77777777" w:rsidTr="0075655E">
        <w:tc>
          <w:tcPr>
            <w:tcW w:w="2754" w:type="dxa"/>
          </w:tcPr>
          <w:p w14:paraId="28BF62C2" w14:textId="77777777" w:rsidR="00CC55EE" w:rsidRDefault="00CC55EE" w:rsidP="0075655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Бадртдинов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6231" w:type="dxa"/>
          </w:tcPr>
          <w:p w14:paraId="513C62F3" w14:textId="3FF3AC76" w:rsidR="00CC55EE" w:rsidRDefault="00CC55EE" w:rsidP="0075655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агроном  МКУ «Центр комплексного обеспечения деятельности органов местного самоуправления и учреждений  муниципального района Камышлинский Самарской области», секретарь комиссии                                                     </w:t>
            </w:r>
          </w:p>
        </w:tc>
      </w:tr>
      <w:tr w:rsidR="00CC55EE" w14:paraId="1EDB77AA" w14:textId="77777777" w:rsidTr="0075655E">
        <w:tc>
          <w:tcPr>
            <w:tcW w:w="2754" w:type="dxa"/>
          </w:tcPr>
          <w:p w14:paraId="471F9314" w14:textId="77777777" w:rsidR="00CC55EE" w:rsidRDefault="00CC55EE" w:rsidP="0075655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Мингазов</w:t>
            </w:r>
            <w:proofErr w:type="spellEnd"/>
            <w:r>
              <w:rPr>
                <w:sz w:val="28"/>
                <w:szCs w:val="28"/>
              </w:rPr>
              <w:t xml:space="preserve"> Р.К</w:t>
            </w:r>
          </w:p>
        </w:tc>
        <w:tc>
          <w:tcPr>
            <w:tcW w:w="6231" w:type="dxa"/>
          </w:tcPr>
          <w:p w14:paraId="215A437B" w14:textId="2D1CBF15" w:rsidR="00CC55EE" w:rsidRDefault="00CC55EE" w:rsidP="0075655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7E73AB">
              <w:rPr>
                <w:sz w:val="28"/>
                <w:szCs w:val="28"/>
              </w:rPr>
              <w:t xml:space="preserve">по вопросам </w:t>
            </w:r>
            <w:bookmarkStart w:id="0" w:name="_GoBack"/>
            <w:bookmarkEnd w:id="0"/>
            <w:r>
              <w:rPr>
                <w:sz w:val="28"/>
                <w:szCs w:val="28"/>
              </w:rPr>
              <w:t>ГО и ЧС администрации муниципального района Камышлинский Самарской области</w:t>
            </w:r>
          </w:p>
        </w:tc>
      </w:tr>
      <w:tr w:rsidR="00CC55EE" w14:paraId="366601E9" w14:textId="77777777" w:rsidTr="0075655E">
        <w:tc>
          <w:tcPr>
            <w:tcW w:w="2754" w:type="dxa"/>
          </w:tcPr>
          <w:p w14:paraId="648A6E27" w14:textId="77777777" w:rsidR="00CC55EE" w:rsidRPr="009C6AF8" w:rsidRDefault="00CC55EE" w:rsidP="0075655E">
            <w:pPr>
              <w:shd w:val="clear" w:color="auto" w:fill="FFFFFF"/>
              <w:suppressAutoHyphens w:val="0"/>
              <w:overflowPunct/>
              <w:autoSpaceDE/>
              <w:rPr>
                <w:sz w:val="28"/>
                <w:szCs w:val="28"/>
                <w:lang w:eastAsia="ru-RU"/>
              </w:rPr>
            </w:pPr>
            <w:r w:rsidRPr="009C6AF8">
              <w:rPr>
                <w:sz w:val="28"/>
                <w:szCs w:val="28"/>
                <w:lang w:eastAsia="ru-RU"/>
              </w:rPr>
              <w:t>Сергеева М.В.</w:t>
            </w:r>
          </w:p>
          <w:p w14:paraId="6DF35D58" w14:textId="476605F2" w:rsidR="00CC55EE" w:rsidRPr="009D5778" w:rsidRDefault="00CC55EE" w:rsidP="009D5778">
            <w:pPr>
              <w:shd w:val="clear" w:color="auto" w:fill="FFFFFF"/>
              <w:suppressAutoHyphens w:val="0"/>
              <w:overflowPunct/>
              <w:autoSpaceDE/>
              <w:rPr>
                <w:color w:val="333333"/>
                <w:sz w:val="28"/>
                <w:szCs w:val="28"/>
                <w:highlight w:val="black"/>
                <w:lang w:eastAsia="ru-RU"/>
              </w:rPr>
            </w:pPr>
          </w:p>
        </w:tc>
        <w:tc>
          <w:tcPr>
            <w:tcW w:w="6231" w:type="dxa"/>
          </w:tcPr>
          <w:p w14:paraId="2C50E4CB" w14:textId="77777777" w:rsidR="00CC55EE" w:rsidRPr="009C6AF8" w:rsidRDefault="00CC55EE" w:rsidP="0075655E">
            <w:pPr>
              <w:pStyle w:val="a3"/>
              <w:spacing w:line="276" w:lineRule="auto"/>
              <w:ind w:left="0"/>
              <w:rPr>
                <w:sz w:val="28"/>
                <w:szCs w:val="28"/>
                <w:highlight w:val="black"/>
              </w:rPr>
            </w:pPr>
            <w:r w:rsidRPr="009C6AF8">
              <w:rPr>
                <w:sz w:val="28"/>
                <w:szCs w:val="28"/>
                <w:shd w:val="clear" w:color="auto" w:fill="FFFFFF"/>
              </w:rPr>
              <w:t>Начальник филиала ФГБУ «</w:t>
            </w:r>
            <w:proofErr w:type="spellStart"/>
            <w:r w:rsidRPr="009C6AF8">
              <w:rPr>
                <w:sz w:val="28"/>
                <w:szCs w:val="28"/>
                <w:shd w:val="clear" w:color="auto" w:fill="FFFFFF"/>
              </w:rPr>
              <w:t>Россельхозцентр</w:t>
            </w:r>
            <w:proofErr w:type="spellEnd"/>
            <w:r w:rsidRPr="009C6AF8">
              <w:rPr>
                <w:sz w:val="28"/>
                <w:szCs w:val="28"/>
                <w:shd w:val="clear" w:color="auto" w:fill="FFFFFF"/>
              </w:rPr>
              <w:t xml:space="preserve">» по Самарской области в муниципальных районах Камышлинский  и </w:t>
            </w:r>
            <w:proofErr w:type="spellStart"/>
            <w:r w:rsidRPr="009C6AF8">
              <w:rPr>
                <w:sz w:val="28"/>
                <w:szCs w:val="28"/>
                <w:shd w:val="clear" w:color="auto" w:fill="FFFFFF"/>
              </w:rPr>
              <w:t>Исаклинский</w:t>
            </w:r>
            <w:proofErr w:type="spellEnd"/>
            <w:r w:rsidRPr="009C6AF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C55EE" w14:paraId="7D30CA8E" w14:textId="77777777" w:rsidTr="0075655E">
        <w:tc>
          <w:tcPr>
            <w:tcW w:w="2754" w:type="dxa"/>
          </w:tcPr>
          <w:p w14:paraId="02640A09" w14:textId="77777777" w:rsidR="00CC55EE" w:rsidRDefault="00CC55EE" w:rsidP="0075655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Миневалиев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6231" w:type="dxa"/>
          </w:tcPr>
          <w:p w14:paraId="52E1AC32" w14:textId="77777777" w:rsidR="00CC55EE" w:rsidRPr="00AE619F" w:rsidRDefault="00CC55EE" w:rsidP="0075655E">
            <w:pPr>
              <w:pStyle w:val="a5"/>
              <w:suppressAutoHyphens/>
              <w:jc w:val="left"/>
            </w:pPr>
            <w:r w:rsidRPr="00AE619F">
              <w:t>Глава сельского поселения Камышла</w:t>
            </w:r>
          </w:p>
          <w:p w14:paraId="3697EB75" w14:textId="77777777" w:rsidR="00CC55EE" w:rsidRDefault="00CC55EE" w:rsidP="0075655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C55EE" w14:paraId="277A73D2" w14:textId="77777777" w:rsidTr="0075655E">
        <w:tc>
          <w:tcPr>
            <w:tcW w:w="2754" w:type="dxa"/>
          </w:tcPr>
          <w:p w14:paraId="53D7AEBC" w14:textId="77777777" w:rsidR="00CC55EE" w:rsidRDefault="00CC55EE" w:rsidP="0075655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</w:t>
            </w:r>
            <w:r w:rsidRPr="00F46A22">
              <w:t xml:space="preserve"> </w:t>
            </w:r>
            <w:r>
              <w:t>Р. М.</w:t>
            </w:r>
          </w:p>
        </w:tc>
        <w:tc>
          <w:tcPr>
            <w:tcW w:w="6231" w:type="dxa"/>
          </w:tcPr>
          <w:p w14:paraId="14573399" w14:textId="77777777" w:rsidR="00CC55EE" w:rsidRPr="00AE619F" w:rsidRDefault="00CC55EE" w:rsidP="0075655E">
            <w:pPr>
              <w:pStyle w:val="a5"/>
              <w:suppressAutoHyphens/>
              <w:jc w:val="left"/>
            </w:pPr>
            <w:r w:rsidRPr="00AE619F">
              <w:t xml:space="preserve">Глава сельского поселения </w:t>
            </w:r>
            <w:proofErr w:type="spellStart"/>
            <w:r>
              <w:t>Балыкла</w:t>
            </w:r>
            <w:proofErr w:type="spellEnd"/>
          </w:p>
          <w:p w14:paraId="70632B21" w14:textId="77777777" w:rsidR="00CC55EE" w:rsidRDefault="00CC55EE" w:rsidP="0075655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C55EE" w14:paraId="5F721642" w14:textId="77777777" w:rsidTr="0075655E">
        <w:tc>
          <w:tcPr>
            <w:tcW w:w="2754" w:type="dxa"/>
          </w:tcPr>
          <w:p w14:paraId="1FBA093F" w14:textId="77777777" w:rsidR="00CC55EE" w:rsidRDefault="00CC55EE" w:rsidP="0075655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Кашапов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6231" w:type="dxa"/>
          </w:tcPr>
          <w:p w14:paraId="3F017414" w14:textId="77777777" w:rsidR="00CC55EE" w:rsidRPr="00AE619F" w:rsidRDefault="00CC55EE" w:rsidP="0075655E">
            <w:pPr>
              <w:pStyle w:val="a5"/>
              <w:suppressAutoHyphens/>
              <w:jc w:val="left"/>
            </w:pPr>
            <w:r w:rsidRPr="00AE619F">
              <w:t>Глава сельского поселения</w:t>
            </w:r>
            <w:r>
              <w:t xml:space="preserve"> </w:t>
            </w:r>
            <w:proofErr w:type="spellStart"/>
            <w:r>
              <w:t>Байтуган</w:t>
            </w:r>
            <w:proofErr w:type="spellEnd"/>
          </w:p>
          <w:p w14:paraId="35CEF3F7" w14:textId="77777777" w:rsidR="00CC55EE" w:rsidRDefault="00CC55EE" w:rsidP="0075655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C55EE" w14:paraId="127A386B" w14:textId="77777777" w:rsidTr="0075655E">
        <w:tc>
          <w:tcPr>
            <w:tcW w:w="2754" w:type="dxa"/>
          </w:tcPr>
          <w:p w14:paraId="36CCBF6A" w14:textId="77777777" w:rsidR="00CC55EE" w:rsidRDefault="00CC55EE" w:rsidP="0075655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6231" w:type="dxa"/>
          </w:tcPr>
          <w:p w14:paraId="67D80C63" w14:textId="77777777" w:rsidR="00CC55EE" w:rsidRPr="00AE619F" w:rsidRDefault="00CC55EE" w:rsidP="0075655E">
            <w:pPr>
              <w:pStyle w:val="a5"/>
              <w:suppressAutoHyphens/>
              <w:jc w:val="left"/>
            </w:pPr>
            <w:r w:rsidRPr="00AE619F">
              <w:t xml:space="preserve">Глава сельского поселения </w:t>
            </w:r>
            <w:r>
              <w:t xml:space="preserve">Новое </w:t>
            </w:r>
            <w:proofErr w:type="spellStart"/>
            <w:r>
              <w:t>Усманово</w:t>
            </w:r>
            <w:proofErr w:type="spellEnd"/>
          </w:p>
          <w:p w14:paraId="66602BB9" w14:textId="77777777" w:rsidR="00CC55EE" w:rsidRDefault="00CC55EE" w:rsidP="0075655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C55EE" w14:paraId="7B274099" w14:textId="77777777" w:rsidTr="0075655E">
        <w:tc>
          <w:tcPr>
            <w:tcW w:w="2754" w:type="dxa"/>
          </w:tcPr>
          <w:p w14:paraId="75D31D09" w14:textId="77777777" w:rsidR="00CC55EE" w:rsidRDefault="00CC55EE" w:rsidP="0075655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 Ф.Р.</w:t>
            </w:r>
          </w:p>
        </w:tc>
        <w:tc>
          <w:tcPr>
            <w:tcW w:w="6231" w:type="dxa"/>
          </w:tcPr>
          <w:p w14:paraId="3F0DDD01" w14:textId="77777777" w:rsidR="00CC55EE" w:rsidRPr="00AE619F" w:rsidRDefault="00CC55EE" w:rsidP="0075655E">
            <w:pPr>
              <w:pStyle w:val="a5"/>
              <w:suppressAutoHyphens/>
              <w:jc w:val="left"/>
            </w:pPr>
            <w:r w:rsidRPr="00AE619F">
              <w:t xml:space="preserve">Глава сельского поселения </w:t>
            </w:r>
            <w:r>
              <w:t xml:space="preserve">Старое </w:t>
            </w:r>
            <w:proofErr w:type="spellStart"/>
            <w:r>
              <w:t>Усманово</w:t>
            </w:r>
            <w:proofErr w:type="spellEnd"/>
          </w:p>
          <w:p w14:paraId="11E43739" w14:textId="77777777" w:rsidR="00CC55EE" w:rsidRDefault="00CC55EE" w:rsidP="0075655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C55EE" w14:paraId="17359A7E" w14:textId="77777777" w:rsidTr="0075655E">
        <w:tc>
          <w:tcPr>
            <w:tcW w:w="2754" w:type="dxa"/>
          </w:tcPr>
          <w:p w14:paraId="2BE624F2" w14:textId="77777777" w:rsidR="00CC55EE" w:rsidRDefault="00CC55EE" w:rsidP="0075655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6231" w:type="dxa"/>
          </w:tcPr>
          <w:p w14:paraId="37241907" w14:textId="77777777" w:rsidR="00CC55EE" w:rsidRPr="00AE619F" w:rsidRDefault="00CC55EE" w:rsidP="0075655E">
            <w:pPr>
              <w:pStyle w:val="a5"/>
              <w:suppressAutoHyphens/>
              <w:jc w:val="left"/>
            </w:pPr>
            <w:r w:rsidRPr="00AE619F">
              <w:t xml:space="preserve">Глава сельского поселения </w:t>
            </w:r>
            <w:r>
              <w:t>Старое Ермаково</w:t>
            </w:r>
          </w:p>
          <w:p w14:paraId="7EE0F576" w14:textId="77777777" w:rsidR="00CC55EE" w:rsidRDefault="00CC55EE" w:rsidP="0075655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14:paraId="52617493" w14:textId="77777777" w:rsidR="00CC55EE" w:rsidRPr="006771D3" w:rsidRDefault="00CC55EE" w:rsidP="00BB2E20">
      <w:pPr>
        <w:spacing w:line="360" w:lineRule="auto"/>
        <w:jc w:val="right"/>
        <w:rPr>
          <w:sz w:val="20"/>
        </w:rPr>
      </w:pPr>
    </w:p>
    <w:sectPr w:rsidR="00CC55EE" w:rsidRPr="0067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58D0"/>
    <w:multiLevelType w:val="hybridMultilevel"/>
    <w:tmpl w:val="788E6BC2"/>
    <w:lvl w:ilvl="0" w:tplc="0E20206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E7"/>
    <w:rsid w:val="00014EB5"/>
    <w:rsid w:val="00043CD6"/>
    <w:rsid w:val="001347DC"/>
    <w:rsid w:val="00486C6F"/>
    <w:rsid w:val="004B2B6C"/>
    <w:rsid w:val="006037DF"/>
    <w:rsid w:val="006771D3"/>
    <w:rsid w:val="007153AE"/>
    <w:rsid w:val="007775B2"/>
    <w:rsid w:val="00791909"/>
    <w:rsid w:val="007E73AB"/>
    <w:rsid w:val="00842C9E"/>
    <w:rsid w:val="00861C65"/>
    <w:rsid w:val="009C6AF8"/>
    <w:rsid w:val="009D5778"/>
    <w:rsid w:val="009E137F"/>
    <w:rsid w:val="00AE619F"/>
    <w:rsid w:val="00AF3727"/>
    <w:rsid w:val="00BB2E20"/>
    <w:rsid w:val="00C34BE7"/>
    <w:rsid w:val="00CC55EE"/>
    <w:rsid w:val="00D23DCA"/>
    <w:rsid w:val="00D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5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DC"/>
    <w:pPr>
      <w:ind w:left="720"/>
      <w:contextualSpacing/>
    </w:pPr>
  </w:style>
  <w:style w:type="table" w:styleId="a4">
    <w:name w:val="Table Grid"/>
    <w:basedOn w:val="a1"/>
    <w:uiPriority w:val="39"/>
    <w:rsid w:val="0013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E619F"/>
    <w:pPr>
      <w:suppressAutoHyphens w:val="0"/>
      <w:overflowPunct/>
      <w:autoSpaceDE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AE61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DC"/>
    <w:pPr>
      <w:ind w:left="720"/>
      <w:contextualSpacing/>
    </w:pPr>
  </w:style>
  <w:style w:type="table" w:styleId="a4">
    <w:name w:val="Table Grid"/>
    <w:basedOn w:val="a1"/>
    <w:uiPriority w:val="39"/>
    <w:rsid w:val="0013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E619F"/>
    <w:pPr>
      <w:suppressAutoHyphens w:val="0"/>
      <w:overflowPunct/>
      <w:autoSpaceDE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AE61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 2</dc:creator>
  <cp:keywords/>
  <dc:description/>
  <cp:lastModifiedBy>MFC</cp:lastModifiedBy>
  <cp:revision>15</cp:revision>
  <cp:lastPrinted>2021-07-07T11:15:00Z</cp:lastPrinted>
  <dcterms:created xsi:type="dcterms:W3CDTF">2021-07-06T06:58:00Z</dcterms:created>
  <dcterms:modified xsi:type="dcterms:W3CDTF">2021-07-07T11:21:00Z</dcterms:modified>
</cp:coreProperties>
</file>