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FF" w:rsidRPr="00B720C3" w:rsidRDefault="00BE05FF" w:rsidP="00221BDB">
      <w:pPr>
        <w:jc w:val="right"/>
        <w:rPr>
          <w:rFonts w:ascii="Times New Roman" w:hAnsi="Times New Roman" w:cs="Times New Roman"/>
          <w:sz w:val="28"/>
          <w:szCs w:val="28"/>
        </w:rPr>
      </w:pPr>
      <w:bookmarkStart w:id="0" w:name="_GoBack"/>
      <w:bookmarkEnd w:id="0"/>
      <w:r w:rsidRPr="00B720C3">
        <w:rPr>
          <w:rFonts w:ascii="Times New Roman" w:hAnsi="Times New Roman" w:cs="Times New Roman"/>
          <w:sz w:val="28"/>
          <w:szCs w:val="28"/>
        </w:rPr>
        <w:t>Приложение</w:t>
      </w: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00BE05FF"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7A6382" w:rsidRPr="007A6382" w:rsidRDefault="007A6382" w:rsidP="00221BDB">
      <w:pPr>
        <w:spacing w:after="0" w:line="240" w:lineRule="auto"/>
        <w:jc w:val="center"/>
        <w:rPr>
          <w:rFonts w:ascii="Times New Roman" w:hAnsi="Times New Roman" w:cs="Times New Roman"/>
          <w:b/>
          <w:bCs/>
          <w:sz w:val="10"/>
          <w:szCs w:val="10"/>
        </w:rPr>
      </w:pPr>
    </w:p>
    <w:p w:rsidR="0033489F" w:rsidRPr="00B720C3" w:rsidRDefault="0033489F" w:rsidP="00221BDB">
      <w:pPr>
        <w:spacing w:after="0" w:line="240" w:lineRule="auto"/>
        <w:jc w:val="center"/>
        <w:rPr>
          <w:rFonts w:ascii="Times New Roman" w:hAnsi="Times New Roman" w:cs="Times New Roman"/>
          <w:b/>
          <w:bCs/>
          <w:sz w:val="20"/>
          <w:szCs w:val="20"/>
        </w:rPr>
      </w:pPr>
    </w:p>
    <w:tbl>
      <w:tblPr>
        <w:tblStyle w:val="a3"/>
        <w:tblW w:w="15304" w:type="dxa"/>
        <w:tblLayout w:type="fixed"/>
        <w:tblLook w:val="04A0" w:firstRow="1" w:lastRow="0" w:firstColumn="1" w:lastColumn="0" w:noHBand="0" w:noVBand="1"/>
      </w:tblPr>
      <w:tblGrid>
        <w:gridCol w:w="562"/>
        <w:gridCol w:w="1843"/>
        <w:gridCol w:w="2835"/>
        <w:gridCol w:w="2268"/>
        <w:gridCol w:w="2977"/>
        <w:gridCol w:w="4819"/>
      </w:tblGrid>
      <w:tr w:rsidR="005C3273" w:rsidRPr="00B720C3" w:rsidTr="005C3273">
        <w:trPr>
          <w:tblHeader/>
        </w:trPr>
        <w:tc>
          <w:tcPr>
            <w:tcW w:w="562"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п/п</w:t>
            </w:r>
          </w:p>
        </w:tc>
        <w:tc>
          <w:tcPr>
            <w:tcW w:w="1843"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5C3273">
        <w:trPr>
          <w:trHeight w:val="422"/>
        </w:trPr>
        <w:tc>
          <w:tcPr>
            <w:tcW w:w="15304" w:type="dxa"/>
            <w:gridSpan w:val="6"/>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5C3273">
        <w:tc>
          <w:tcPr>
            <w:tcW w:w="562" w:type="dxa"/>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реализующее/планирующее</w:t>
            </w:r>
            <w:r w:rsidRPr="00B720C3">
              <w:rPr>
                <w:rFonts w:ascii="Times New Roman" w:hAnsi="Times New Roman" w:cs="Times New Roman"/>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3) юридическое лицо не является градообразующей организацией моногорода или ее дочерней организацией.</w:t>
            </w:r>
          </w:p>
          <w:p w:rsidR="00037691" w:rsidRPr="00B720C3" w:rsidRDefault="00037691" w:rsidP="0033489F">
            <w:pPr>
              <w:spacing w:after="0" w:line="240" w:lineRule="auto"/>
              <w:ind w:firstLine="170"/>
              <w:rPr>
                <w:rFonts w:ascii="Times New Roman" w:hAnsi="Times New Roman" w:cs="Times New Roman"/>
              </w:rPr>
            </w:pPr>
          </w:p>
        </w:tc>
        <w:tc>
          <w:tcPr>
            <w:tcW w:w="4819" w:type="dxa"/>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информации о юридическом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7. Информирование о резиденте налоговых органов и органов контроля за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 </w:t>
            </w:r>
          </w:p>
        </w:tc>
      </w:tr>
      <w:tr w:rsidR="0033489F" w:rsidRPr="00B720C3" w:rsidTr="005C3273">
        <w:tc>
          <w:tcPr>
            <w:tcW w:w="562" w:type="dxa"/>
            <w:tcBorders>
              <w:bottom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843"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затрат  субъектов  малого и среднего </w:t>
            </w:r>
            <w:r w:rsidRPr="00B720C3">
              <w:rPr>
                <w:rFonts w:ascii="Times New Roman" w:hAnsi="Times New Roman" w:cs="Times New Roman"/>
                <w:color w:val="auto"/>
                <w:sz w:val="20"/>
                <w:szCs w:val="20"/>
              </w:rPr>
              <w:lastRenderedPageBreak/>
              <w:t>предпринимательства по договорам лизинга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w:t>
            </w:r>
            <w:r w:rsidRPr="00B720C3">
              <w:rPr>
                <w:rFonts w:ascii="Times New Roman" w:hAnsi="Times New Roman" w:cs="Times New Roman"/>
                <w:color w:val="auto"/>
                <w:sz w:val="20"/>
                <w:szCs w:val="20"/>
              </w:rPr>
              <w:lastRenderedPageBreak/>
              <w:t>оказывающей имущественную поддержку, -  бизнес-инкубаторов, промышленных парков, индустриальных парков, агропромышленных парков и технопарков.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1527BE" w:rsidRPr="00B720C3" w:rsidRDefault="001527BE" w:rsidP="0033489F">
            <w:pPr>
              <w:pStyle w:val="Default"/>
              <w:rPr>
                <w:rFonts w:ascii="Times New Roman" w:hAnsi="Times New Roman" w:cs="Times New Roman"/>
                <w:color w:val="auto"/>
                <w:sz w:val="20"/>
                <w:szCs w:val="20"/>
              </w:rPr>
            </w:pPr>
          </w:p>
        </w:tc>
        <w:tc>
          <w:tcPr>
            <w:tcW w:w="2268" w:type="dxa"/>
            <w:tcBorders>
              <w:bottom w:val="single" w:sz="4" w:space="0" w:color="auto"/>
            </w:tcBorders>
          </w:tcPr>
          <w:p w:rsidR="0033489F" w:rsidRPr="00B720C3" w:rsidRDefault="00037691" w:rsidP="00037691">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w:t>
            </w:r>
            <w:r w:rsidR="0033489F" w:rsidRPr="00B720C3">
              <w:rPr>
                <w:rFonts w:ascii="Times New Roman" w:hAnsi="Times New Roman" w:cs="Times New Roman"/>
              </w:rPr>
              <w:lastRenderedPageBreak/>
              <w:t xml:space="preserve">утвержденные </w:t>
            </w:r>
          </w:p>
        </w:tc>
        <w:tc>
          <w:tcPr>
            <w:tcW w:w="2977" w:type="dxa"/>
            <w:tcBorders>
              <w:bottom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в том числе к микропредприятиям,</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w:t>
            </w:r>
            <w:r w:rsidRPr="00B720C3">
              <w:rPr>
                <w:rFonts w:ascii="Times New Roman" w:hAnsi="Times New Roman" w:cs="Times New Roman"/>
              </w:rPr>
              <w:lastRenderedPageBreak/>
              <w:t xml:space="preserve">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Конкурсный отбор субъектов малого и среднего предпринимательства, претендующих на получение поддержки, осуществляется в порядке и на условиях, определенных в государственной программе (подпрограмме) субъекта Российской Федерации (муниципальной программе).</w:t>
            </w:r>
          </w:p>
        </w:tc>
      </w:tr>
      <w:tr w:rsidR="00B720C3" w:rsidRPr="00B720C3" w:rsidTr="005C3273">
        <w:tc>
          <w:tcPr>
            <w:tcW w:w="562" w:type="dxa"/>
            <w:tcBorders>
              <w:bottom w:val="single" w:sz="4" w:space="0" w:color="auto"/>
            </w:tcBorders>
          </w:tcPr>
          <w:p w:rsidR="00E34912" w:rsidRPr="00B720C3" w:rsidRDefault="00E34912"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843" w:type="dxa"/>
            <w:tcBorders>
              <w:bottom w:val="single" w:sz="4" w:space="0" w:color="auto"/>
            </w:tcBorders>
          </w:tcPr>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w:t>
            </w:r>
            <w:r w:rsidRPr="00B720C3">
              <w:rPr>
                <w:rFonts w:ascii="Times New Roman" w:hAnsi="Times New Roman" w:cs="Times New Roman"/>
              </w:rPr>
              <w:br/>
              <w:t>на основе</w:t>
            </w:r>
          </w:p>
          <w:p w:rsidR="00E34912"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lastRenderedPageBreak/>
              <w:t>проектного финансирования</w:t>
            </w:r>
          </w:p>
        </w:tc>
        <w:tc>
          <w:tcPr>
            <w:tcW w:w="2835" w:type="dxa"/>
            <w:tcBorders>
              <w:bottom w:val="single" w:sz="4" w:space="0" w:color="auto"/>
            </w:tcBorders>
          </w:tcPr>
          <w:p w:rsidR="001D7179"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w:t>
            </w:r>
            <w:r w:rsidRPr="00B720C3">
              <w:rPr>
                <w:rFonts w:ascii="Times New Roman" w:hAnsi="Times New Roman" w:cs="Times New Roman"/>
                <w:color w:val="auto"/>
                <w:sz w:val="20"/>
                <w:szCs w:val="20"/>
              </w:rPr>
              <w:lastRenderedPageBreak/>
              <w:t>способствующего увеличению объемов кредитования организаций реального сектора экономики на долгосрочных и льготных условиях.</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w:t>
            </w:r>
            <w:r w:rsidR="001D7179" w:rsidRPr="00B720C3">
              <w:rPr>
                <w:rFonts w:ascii="Times New Roman" w:hAnsi="Times New Roman" w:cs="Times New Roman"/>
                <w:color w:val="auto"/>
                <w:sz w:val="20"/>
                <w:szCs w:val="20"/>
              </w:rPr>
              <w:t>о кредитам, составляет не менее</w:t>
            </w:r>
            <w:r w:rsidR="001D7179" w:rsidRPr="00B720C3">
              <w:rPr>
                <w:rFonts w:ascii="Times New Roman" w:hAnsi="Times New Roman" w:cs="Times New Roman"/>
                <w:color w:val="auto"/>
                <w:sz w:val="20"/>
                <w:szCs w:val="20"/>
              </w:rPr>
              <w:br/>
            </w:r>
            <w:r w:rsidR="00C83CD0" w:rsidRPr="00B720C3">
              <w:rPr>
                <w:rFonts w:ascii="Times New Roman" w:hAnsi="Times New Roman" w:cs="Times New Roman"/>
                <w:color w:val="auto"/>
                <w:sz w:val="20"/>
                <w:szCs w:val="20"/>
              </w:rPr>
              <w:t>1 млрд. рублей и не более</w:t>
            </w:r>
            <w:r w:rsidR="00C83CD0"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20 млрд. рублей;</w:t>
            </w:r>
          </w:p>
          <w:p w:rsidR="00E34912"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r>
            <w:r w:rsidR="00E34912" w:rsidRPr="00B720C3">
              <w:rPr>
                <w:rFonts w:ascii="Times New Roman" w:hAnsi="Times New Roman" w:cs="Times New Roman"/>
                <w:color w:val="auto"/>
                <w:sz w:val="20"/>
                <w:szCs w:val="20"/>
              </w:rPr>
              <w:t>80 процентов полной стоимости инвестиционного проекта за счет заемных средств.</w:t>
            </w:r>
          </w:p>
        </w:tc>
        <w:tc>
          <w:tcPr>
            <w:tcW w:w="2268"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11.10.2014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1044</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«Об утверждении программы</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 xml:space="preserve">поддержки </w:t>
            </w:r>
            <w:r w:rsidRPr="00B720C3">
              <w:rPr>
                <w:rFonts w:ascii="Times New Roman" w:hAnsi="Times New Roman" w:cs="Times New Roman"/>
              </w:rPr>
              <w:lastRenderedPageBreak/>
              <w:t>инвестиционных проектов, реализуемых</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 на основе</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977" w:type="dxa"/>
            <w:tcBorders>
              <w:bottom w:val="single" w:sz="4" w:space="0" w:color="auto"/>
            </w:tcBorders>
          </w:tcPr>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реализующие инвестиционные проекты, соответствующие следующим условиям:</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а) кредиты предоставляются российскими кредитными организациями и международными </w:t>
            </w:r>
            <w:r w:rsidRPr="00B720C3">
              <w:rPr>
                <w:rFonts w:ascii="Times New Roman" w:hAnsi="Times New Roman" w:cs="Times New Roman"/>
              </w:rPr>
              <w:lastRenderedPageBreak/>
              <w:t>финансовыми организациями, отобранными для участия в Программе, а также Внешэкономбанк</w:t>
            </w:r>
            <w:r w:rsidR="005B243D" w:rsidRPr="00B720C3">
              <w:rPr>
                <w:rFonts w:ascii="Times New Roman" w:hAnsi="Times New Roman" w:cs="Times New Roman"/>
              </w:rPr>
              <w:t>ом</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б) кредиты предоставляются в российских рублях;</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w:t>
            </w:r>
            <w:r w:rsidR="005B243D" w:rsidRPr="00B720C3">
              <w:rPr>
                <w:rFonts w:ascii="Times New Roman" w:hAnsi="Times New Roman" w:cs="Times New Roman"/>
              </w:rPr>
              <w:t>ЦБ РФ</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005B243D" w:rsidRPr="00B720C3">
              <w:rPr>
                <w:rFonts w:ascii="Times New Roman" w:hAnsi="Times New Roman" w:cs="Times New Roman"/>
              </w:rPr>
              <w:br/>
              <w:t>ЦБ РФ</w:t>
            </w:r>
            <w:r w:rsidRPr="00B720C3">
              <w:rPr>
                <w:rFonts w:ascii="Times New Roman" w:hAnsi="Times New Roman" w:cs="Times New Roman"/>
              </w:rPr>
              <w:t>;</w:t>
            </w:r>
          </w:p>
          <w:p w:rsidR="00E34912"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w:t>
            </w:r>
            <w:r w:rsidR="005B243D" w:rsidRPr="00B720C3">
              <w:rPr>
                <w:rFonts w:ascii="Times New Roman" w:hAnsi="Times New Roman" w:cs="Times New Roman"/>
              </w:rPr>
              <w:t xml:space="preserve"> участия в </w:t>
            </w:r>
            <w:r w:rsidRPr="00B720C3">
              <w:rPr>
                <w:rFonts w:ascii="Times New Roman" w:hAnsi="Times New Roman" w:cs="Times New Roman"/>
              </w:rPr>
              <w:t>Программе.</w:t>
            </w:r>
          </w:p>
          <w:p w:rsidR="005B243D" w:rsidRPr="00B720C3" w:rsidRDefault="005B243D" w:rsidP="005B243D">
            <w:pPr>
              <w:spacing w:after="0" w:line="240" w:lineRule="auto"/>
              <w:rPr>
                <w:rFonts w:ascii="Times New Roman" w:hAnsi="Times New Roman" w:cs="Times New Roman"/>
              </w:rPr>
            </w:pPr>
          </w:p>
        </w:tc>
        <w:tc>
          <w:tcPr>
            <w:tcW w:w="4819"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Заседания указанной комиссии проводятся не реже одного раза в квартал.</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4</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Поддержка социально ориентированных некоммерческих </w:t>
            </w:r>
            <w:r w:rsidRPr="00B720C3">
              <w:rPr>
                <w:rFonts w:ascii="Times New Roman" w:hAnsi="Times New Roman" w:cs="Times New Roman"/>
              </w:rPr>
              <w:lastRenderedPageBreak/>
              <w:t>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 xml:space="preserve">1. Субсидии на реализацию государственных программ субъектов Российской Федерации, включающих в </w:t>
            </w:r>
            <w:r w:rsidRPr="00B720C3">
              <w:rPr>
                <w:rFonts w:ascii="Times New Roman" w:hAnsi="Times New Roman" w:cs="Times New Roman"/>
                <w:color w:val="auto"/>
                <w:sz w:val="20"/>
                <w:szCs w:val="20"/>
              </w:rPr>
              <w:lastRenderedPageBreak/>
              <w:t>себя мероприятия, предусматривающие оказание финансовой и иных видов поддержки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Субсидии предоставляются из федерального бюджета</w:t>
            </w:r>
            <w:r w:rsidRPr="00B720C3">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е) содействие повышению мобильности трудовых ресурсов.</w:t>
            </w:r>
          </w:p>
          <w:p w:rsidR="0033489F" w:rsidRPr="00B720C3" w:rsidRDefault="0033489F" w:rsidP="0033489F">
            <w:pPr>
              <w:pStyle w:val="Default"/>
              <w:rPr>
                <w:rFonts w:ascii="Times New Roman" w:hAnsi="Times New Roman" w:cs="Times New Roman"/>
                <w:color w:val="auto"/>
                <w:sz w:val="16"/>
                <w:szCs w:val="16"/>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2. Субсидии из федерального бюджета на государственную поддержку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Субсидия предоставляется СОНКО в целях реализации следующих мероприятий: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содействие привлечению СОНКО труда добровольцев;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FA5E0C"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д) реализация программ, направленных на формирование независимой системы оценки качества работы организаций (в том числе государственных (муниципальных) </w:t>
            </w:r>
            <w:r w:rsidRPr="00B720C3">
              <w:rPr>
                <w:rFonts w:ascii="Times New Roman" w:hAnsi="Times New Roman" w:cs="Times New Roman"/>
                <w:color w:val="auto"/>
                <w:sz w:val="20"/>
                <w:szCs w:val="20"/>
              </w:rPr>
              <w:lastRenderedPageBreak/>
              <w:t>учреждений),</w:t>
            </w:r>
            <w:r w:rsidR="004C2DB7" w:rsidRPr="00B720C3">
              <w:rPr>
                <w:rFonts w:ascii="Times New Roman" w:hAnsi="Times New Roman" w:cs="Times New Roman"/>
                <w:color w:val="auto"/>
                <w:sz w:val="20"/>
                <w:szCs w:val="20"/>
              </w:rPr>
              <w:t xml:space="preserve"> оказывающих социальные услуги </w:t>
            </w:r>
          </w:p>
          <w:p w:rsidR="004C2DB7" w:rsidRPr="00B720C3" w:rsidRDefault="004C2DB7"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Федеральный закон</w:t>
            </w:r>
            <w:r w:rsidRPr="00B720C3">
              <w:rPr>
                <w:rFonts w:ascii="Times New Roman" w:hAnsi="Times New Roman" w:cs="Times New Roman"/>
              </w:rPr>
              <w:br/>
              <w:t>от 12.01.1996</w:t>
            </w:r>
            <w:r w:rsidRPr="00B720C3">
              <w:rPr>
                <w:rFonts w:ascii="Times New Roman" w:hAnsi="Times New Roman" w:cs="Times New Roman"/>
              </w:rPr>
              <w:br/>
              <w:t xml:space="preserve">№ 7-ФЗ «О некоммерческих </w:t>
            </w:r>
            <w:r w:rsidRPr="00B720C3">
              <w:rPr>
                <w:rFonts w:ascii="Times New Roman" w:hAnsi="Times New Roman" w:cs="Times New Roman"/>
              </w:rPr>
              <w:lastRenderedPageBreak/>
              <w:t>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23.08.2011 № 713</w:t>
            </w:r>
            <w:r w:rsidRPr="00B720C3">
              <w:rPr>
                <w:rFonts w:ascii="Times New Roman" w:hAnsi="Times New Roman" w:cs="Times New Roman"/>
              </w:rPr>
              <w:br/>
              <w:t>«О предоставлении поддержки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социально ориентированным некоммерческим организациям»;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1. Субъекты Российской Федерации (субсидии на реализацию государственных программ субъектов </w:t>
            </w:r>
            <w:r w:rsidRPr="00B720C3">
              <w:rPr>
                <w:rFonts w:ascii="Times New Roman" w:hAnsi="Times New Roman" w:cs="Times New Roman"/>
              </w:rPr>
              <w:lastRenderedPageBreak/>
              <w:t>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DF5407" w:rsidRPr="00B720C3" w:rsidRDefault="00DF5407" w:rsidP="0033489F">
            <w:pPr>
              <w:rPr>
                <w:rFonts w:ascii="Times New Roman" w:hAnsi="Times New Roman" w:cs="Times New Roman"/>
              </w:rPr>
            </w:pPr>
          </w:p>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2. </w:t>
            </w:r>
            <w:r w:rsidR="009E2CF6" w:rsidRPr="00B720C3">
              <w:rPr>
                <w:rFonts w:ascii="Times New Roman" w:hAnsi="Times New Roman" w:cs="Times New Roman"/>
              </w:rPr>
              <w:t>С</w:t>
            </w:r>
            <w:r w:rsidRPr="00B720C3">
              <w:rPr>
                <w:rFonts w:ascii="Times New Roman" w:hAnsi="Times New Roman" w:cs="Times New Roman"/>
              </w:rPr>
              <w:t>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B720C3">
              <w:t xml:space="preserve"> </w:t>
            </w:r>
            <w:r w:rsidRPr="00B720C3">
              <w:rPr>
                <w:rFonts w:ascii="Times New Roman" w:hAnsi="Times New Roman" w:cs="Times New Roman"/>
              </w:rPr>
              <w:t xml:space="preserve">предоставления субсидий из </w:t>
            </w:r>
            <w:r w:rsidRPr="00B720C3">
              <w:rPr>
                <w:rFonts w:ascii="Times New Roman" w:hAnsi="Times New Roman" w:cs="Times New Roman"/>
              </w:rPr>
              <w:lastRenderedPageBreak/>
              <w:t>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sz w:val="10"/>
                <w:szCs w:val="10"/>
              </w:rPr>
            </w:pPr>
          </w:p>
          <w:p w:rsidR="00DF5407" w:rsidRPr="00B720C3" w:rsidRDefault="00DF5407" w:rsidP="0033489F">
            <w:pPr>
              <w:spacing w:after="0" w:line="240" w:lineRule="auto"/>
              <w:rPr>
                <w:rFonts w:ascii="Times New Roman" w:hAnsi="Times New Roman" w:cs="Times New Roman"/>
              </w:rPr>
            </w:pPr>
          </w:p>
          <w:p w:rsidR="00DF5407" w:rsidRPr="00B720C3" w:rsidRDefault="00DF5407" w:rsidP="0033489F">
            <w:pPr>
              <w:spacing w:after="0" w:line="240" w:lineRule="auto"/>
              <w:rPr>
                <w:rFonts w:ascii="Times New Roman" w:hAnsi="Times New Roman" w:cs="Times New Roman"/>
              </w:rPr>
            </w:pPr>
          </w:p>
          <w:p w:rsidR="00C83CD0" w:rsidRPr="00B720C3" w:rsidRDefault="00C83CD0"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некоммерческой организации «Фонд развития моногородов»</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5</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w:t>
            </w:r>
            <w:r w:rsidR="009E2CF6" w:rsidRPr="00B720C3">
              <w:rPr>
                <w:rFonts w:ascii="Times New Roman" w:hAnsi="Times New Roman" w:cs="Times New Roman"/>
              </w:rPr>
              <w:t>-</w:t>
            </w:r>
            <w:r w:rsidRPr="00B720C3">
              <w:rPr>
                <w:rFonts w:ascii="Times New Roman" w:hAnsi="Times New Roman" w:cs="Times New Roman"/>
              </w:rPr>
              <w:t>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w:t>
            </w:r>
            <w:r w:rsidRPr="00B720C3">
              <w:rPr>
                <w:rFonts w:ascii="Times New Roman" w:hAnsi="Times New Roman" w:cs="Times New Roman"/>
              </w:rPr>
              <w:lastRenderedPageBreak/>
              <w:t>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w:t>
            </w:r>
            <w:r w:rsidR="009E2CF6" w:rsidRPr="00B720C3">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w:t>
            </w:r>
            <w:r w:rsidR="00300DCF" w:rsidRPr="00B720C3">
              <w:rPr>
                <w:rFonts w:ascii="Times New Roman" w:hAnsi="Times New Roman" w:cs="Times New Roman"/>
              </w:rPr>
              <w:t>е с Фондом развития моногородов</w:t>
            </w:r>
            <w:r w:rsidR="00300DCF" w:rsidRPr="00B720C3">
              <w:rPr>
                <w:rFonts w:ascii="Times New Roman" w:hAnsi="Times New Roman" w:cs="Times New Roman"/>
              </w:rPr>
              <w:br/>
            </w:r>
            <w:r w:rsidRPr="00B720C3">
              <w:rPr>
                <w:rFonts w:ascii="Times New Roman" w:hAnsi="Times New Roman" w:cs="Times New Roman"/>
              </w:rPr>
              <w:t>о развитии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3.2. Подготовить заявку на софинансирование расходов в целях реализации мероприятий по </w:t>
            </w:r>
            <w:r w:rsidRPr="00B720C3">
              <w:rPr>
                <w:rFonts w:ascii="Times New Roman" w:hAnsi="Times New Roman" w:cs="Times New Roman"/>
              </w:rPr>
              <w:lastRenderedPageBreak/>
              <w:t>строительству и (или) реконструкции объектов инфраструктуры, необходимых для реализации новых инвести</w:t>
            </w:r>
            <w:r w:rsidR="00300DCF" w:rsidRPr="00B720C3">
              <w:rPr>
                <w:rFonts w:ascii="Times New Roman" w:hAnsi="Times New Roman" w:cs="Times New Roman"/>
              </w:rPr>
              <w:t>ционных проектов в моногородах,</w:t>
            </w:r>
            <w:r w:rsidR="00300DCF" w:rsidRPr="00B720C3">
              <w:rPr>
                <w:rFonts w:ascii="Times New Roman" w:hAnsi="Times New Roman" w:cs="Times New Roman"/>
              </w:rPr>
              <w:br/>
            </w:r>
            <w:r w:rsidRPr="00B720C3">
              <w:rPr>
                <w:rFonts w:ascii="Times New Roman" w:hAnsi="Times New Roman" w:cs="Times New Roman"/>
              </w:rP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субъектом Российской Федерации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w:t>
            </w:r>
            <w:r w:rsidR="00300DCF" w:rsidRPr="00B720C3">
              <w:rPr>
                <w:rFonts w:ascii="Times New Roman" w:hAnsi="Times New Roman" w:cs="Times New Roman"/>
              </w:rPr>
              <w:t>Формирование проекта соглашения</w:t>
            </w:r>
            <w:r w:rsidR="00300DCF" w:rsidRPr="00B720C3">
              <w:rPr>
                <w:rFonts w:ascii="Times New Roman" w:hAnsi="Times New Roman" w:cs="Times New Roman"/>
              </w:rPr>
              <w:br/>
            </w:r>
            <w:r w:rsidRPr="00B720C3">
              <w:rPr>
                <w:rFonts w:ascii="Times New Roman" w:hAnsi="Times New Roman" w:cs="Times New Roman"/>
              </w:rPr>
              <w:t>о софинансировании между Фондом и субъектом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Принятие решения о софинансировании органами управления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софинансировании между Фондом и субъектом Российской Федерации.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w:t>
            </w:r>
            <w:r w:rsidRPr="00B720C3">
              <w:rPr>
                <w:rFonts w:ascii="Times New Roman" w:hAnsi="Times New Roman" w:cs="Times New Roman"/>
              </w:rPr>
              <w:lastRenderedPageBreak/>
              <w:t>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w:t>
            </w:r>
            <w:r w:rsidRPr="00B720C3">
              <w:rPr>
                <w:rFonts w:ascii="Times New Roman" w:hAnsi="Times New Roman" w:cs="Times New Roman"/>
              </w:rPr>
              <w:lastRenderedPageBreak/>
              <w:t>развития 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 xml:space="preserve">(в том числе во взаимосвязи с проблемами </w:t>
            </w:r>
            <w:r w:rsidRPr="00B720C3">
              <w:rPr>
                <w:rFonts w:ascii="Times New Roman" w:hAnsi="Times New Roman" w:cs="Times New Roman"/>
              </w:rPr>
              <w:lastRenderedPageBreak/>
              <w:t>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Выполнение функций проектного офиса по реализации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Содействие в реализации </w:t>
            </w:r>
            <w:r w:rsidR="00300DCF" w:rsidRPr="00B720C3">
              <w:rPr>
                <w:rFonts w:ascii="Times New Roman" w:hAnsi="Times New Roman" w:cs="Times New Roman"/>
              </w:rPr>
              <w:t xml:space="preserve">новых инвестиционных проектов, </w:t>
            </w:r>
            <w:r w:rsidRPr="00B720C3">
              <w:rPr>
                <w:rFonts w:ascii="Times New Roman" w:hAnsi="Times New Roman" w:cs="Times New Roman"/>
              </w:rPr>
              <w:t>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Обеспечение наиболее эффективного решения проблем реализации инвестиционных проектов в моногородах с учетом всех доступных финансовых и </w:t>
            </w:r>
            <w:r w:rsidRPr="00B720C3">
              <w:rPr>
                <w:rFonts w:ascii="Times New Roman" w:hAnsi="Times New Roman" w:cs="Times New Roman"/>
              </w:rPr>
              <w:lastRenderedPageBreak/>
              <w:t>нефинансовых мер поддержки.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содействии в подготовке и (или) участии некоммерческой организации «Фонд </w:t>
            </w:r>
            <w:r w:rsidRPr="00B720C3">
              <w:rPr>
                <w:rFonts w:ascii="Times New Roman" w:hAnsi="Times New Roman" w:cs="Times New Roman"/>
              </w:rPr>
              <w:lastRenderedPageBreak/>
              <w:t>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B720C3">
              <w:rPr>
                <w:rFonts w:ascii="Times New Roman" w:hAnsi="Times New Roman" w:cs="Times New Roman"/>
              </w:rPr>
              <w:br/>
              <w:t>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lastRenderedPageBreak/>
              <w:t>Физические и юридические лица, реализующие или планирующие реа</w:t>
            </w:r>
            <w:r w:rsidR="00300DCF" w:rsidRPr="00B720C3">
              <w:rPr>
                <w:rFonts w:ascii="Times New Roman" w:hAnsi="Times New Roman" w:cs="Times New Roman"/>
              </w:rPr>
              <w:t>лизовать инвестиционные проекты</w:t>
            </w:r>
            <w:r w:rsidR="00300DCF" w:rsidRPr="00B720C3">
              <w:rPr>
                <w:rFonts w:ascii="Times New Roman" w:hAnsi="Times New Roman" w:cs="Times New Roman"/>
              </w:rPr>
              <w:br/>
            </w:r>
            <w:r w:rsidRPr="00B720C3">
              <w:rPr>
                <w:rFonts w:ascii="Times New Roman" w:hAnsi="Times New Roman" w:cs="Times New Roman"/>
              </w:rPr>
              <w:t>в моногородах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w:t>
            </w:r>
            <w:r w:rsidRPr="00B720C3">
              <w:rPr>
                <w:rFonts w:ascii="Times New Roman" w:hAnsi="Times New Roman" w:cs="Times New Roman"/>
              </w:rPr>
              <w:lastRenderedPageBreak/>
              <w:t>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Содействие в размещении инвестиционного проекта на инвестиционной площадке в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4.4. Предоставление информации по мерам финансовой и нефинансовой поддержки (в том числе в рамка</w:t>
            </w:r>
            <w:r w:rsidR="00300DCF" w:rsidRPr="00B720C3">
              <w:rPr>
                <w:rFonts w:ascii="Times New Roman" w:hAnsi="Times New Roman" w:cs="Times New Roman"/>
              </w:rPr>
              <w:t>х заключенных Фондом соглашений</w:t>
            </w:r>
            <w:r w:rsidR="00300DCF" w:rsidRPr="00B720C3">
              <w:rPr>
                <w:rFonts w:ascii="Times New Roman" w:hAnsi="Times New Roman" w:cs="Times New Roman"/>
              </w:rPr>
              <w:br/>
            </w:r>
            <w:r w:rsidRPr="00B720C3">
              <w:rPr>
                <w:rFonts w:ascii="Times New Roman" w:hAnsi="Times New Roman" w:cs="Times New Roman"/>
              </w:rP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4.5. Организация мероприятий, направленных на продвижение инвестиционных площадок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w:t>
            </w:r>
            <w:r w:rsidR="004F2C95" w:rsidRPr="00B720C3">
              <w:rPr>
                <w:rFonts w:ascii="Times New Roman" w:hAnsi="Times New Roman" w:cs="Times New Roman"/>
              </w:rPr>
              <w:t>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формировании команд, управляющих проектами развития моногородов, и </w:t>
            </w:r>
            <w:r w:rsidRPr="00B720C3">
              <w:rPr>
                <w:rFonts w:ascii="Times New Roman" w:hAnsi="Times New Roman" w:cs="Times New Roman"/>
              </w:rPr>
              <w:lastRenderedPageBreak/>
              <w:t>организации их обучения (утверждено наблюдательным 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4F2C95" w:rsidP="004F2C95">
            <w:pPr>
              <w:spacing w:after="0" w:line="240" w:lineRule="auto"/>
              <w:rPr>
                <w:rFonts w:ascii="Times New Roman" w:hAnsi="Times New Roman" w:cs="Times New Roman"/>
              </w:rPr>
            </w:pPr>
            <w:r w:rsidRPr="00B720C3">
              <w:rPr>
                <w:rFonts w:ascii="Times New Roman" w:hAnsi="Times New Roman" w:cs="Times New Roman"/>
              </w:rPr>
              <w:t xml:space="preserve">    </w:t>
            </w:r>
            <w:r w:rsidR="0033489F"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при Правительственной комиссии по </w:t>
            </w:r>
            <w:r w:rsidRPr="00B720C3">
              <w:rPr>
                <w:rFonts w:ascii="Times New Roman" w:hAnsi="Times New Roman" w:cs="Times New Roman"/>
              </w:rPr>
              <w:lastRenderedPageBreak/>
              <w:t>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00300DCF" w:rsidRPr="00B720C3">
              <w:rPr>
                <w:rFonts w:ascii="Times New Roman" w:hAnsi="Times New Roman" w:cs="Times New Roman"/>
              </w:rPr>
              <w:t>проектами развития моногородов,</w:t>
            </w:r>
            <w:r w:rsidR="00300DCF" w:rsidRPr="00B720C3">
              <w:rPr>
                <w:rFonts w:ascii="Times New Roman" w:hAnsi="Times New Roman" w:cs="Times New Roman"/>
              </w:rPr>
              <w:br/>
            </w:r>
            <w:r w:rsidRPr="00B720C3">
              <w:rPr>
                <w:rFonts w:ascii="Times New Roman" w:hAnsi="Times New Roman" w:cs="Times New Roman"/>
              </w:rPr>
              <w:t>для организации их обучения.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Минпромторга России</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авто-</w:t>
            </w:r>
            <w:r w:rsidRPr="00B720C3">
              <w:rPr>
                <w:rFonts w:ascii="Times New Roman" w:hAnsi="Times New Roman" w:cs="Times New Roman"/>
              </w:rPr>
              <w:lastRenderedPageBreak/>
              <w:t xml:space="preserve">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w:t>
            </w:r>
            <w:r w:rsidRPr="00B720C3">
              <w:rPr>
                <w:rFonts w:ascii="Times New Roman" w:hAnsi="Times New Roman" w:cs="Times New Roman"/>
              </w:rPr>
              <w:lastRenderedPageBreak/>
              <w:t>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на основании договора о предоставлении субсидий, заключенного между </w:t>
            </w:r>
            <w:r w:rsidRPr="00B720C3">
              <w:rPr>
                <w:rFonts w:ascii="Times New Roman" w:hAnsi="Times New Roman" w:cs="Times New Roman"/>
              </w:rPr>
              <w:lastRenderedPageBreak/>
              <w:t>организацией автомобилестроения и  Минпромторгом России.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33489F" w:rsidRPr="00B720C3" w:rsidRDefault="0033489F"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w:t>
            </w:r>
            <w:r w:rsidR="009E2CF6" w:rsidRPr="00B720C3">
              <w:rPr>
                <w:rFonts w:ascii="Times New Roman" w:hAnsi="Times New Roman" w:cs="Times New Roman"/>
                <w:color w:val="auto"/>
                <w:sz w:val="20"/>
                <w:szCs w:val="20"/>
              </w:rPr>
              <w:t>ь величину, рассчитанную исходя</w:t>
            </w:r>
            <w:r w:rsidR="009E2CF6"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r>
            <w:r w:rsidRPr="00B720C3">
              <w:rPr>
                <w:rFonts w:ascii="Times New Roman" w:hAnsi="Times New Roman" w:cs="Times New Roman"/>
              </w:rPr>
              <w:lastRenderedPageBreak/>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w:t>
            </w:r>
            <w:r w:rsidR="009E2CF6" w:rsidRPr="00B720C3">
              <w:rPr>
                <w:rFonts w:ascii="Times New Roman" w:hAnsi="Times New Roman" w:cs="Times New Roman"/>
              </w:rPr>
              <w:t xml:space="preserve"> </w:t>
            </w:r>
            <w:r w:rsidRPr="00B720C3">
              <w:rPr>
                <w:rFonts w:ascii="Times New Roman" w:hAnsi="Times New Roman" w:cs="Times New Roman"/>
              </w:rPr>
              <w:t>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w:t>
            </w:r>
            <w:r w:rsidRPr="00B720C3">
              <w:rPr>
                <w:rFonts w:ascii="Times New Roman" w:hAnsi="Times New Roman" w:cs="Times New Roman"/>
              </w:rPr>
              <w:lastRenderedPageBreak/>
              <w:t xml:space="preserve">организациям </w:t>
            </w:r>
            <w:r w:rsidR="009E2CF6" w:rsidRPr="00B720C3">
              <w:rPr>
                <w:rFonts w:ascii="Times New Roman" w:hAnsi="Times New Roman" w:cs="Times New Roman"/>
              </w:rPr>
              <w:t>автомобилестроения, в том числе</w:t>
            </w:r>
            <w:r w:rsidR="009E2CF6" w:rsidRPr="00B720C3">
              <w:rPr>
                <w:rFonts w:ascii="Times New Roman" w:hAnsi="Times New Roman" w:cs="Times New Roman"/>
              </w:rPr>
              <w:br/>
            </w:r>
            <w:r w:rsidRPr="00B720C3">
              <w:rPr>
                <w:rFonts w:ascii="Times New Roman" w:hAnsi="Times New Roman" w:cs="Times New Roman"/>
              </w:rPr>
              <w:t>их дочерним организациям, на возмещение части затрат на уплату пр</w:t>
            </w:r>
            <w:r w:rsidR="009E2CF6" w:rsidRPr="00B720C3">
              <w:rPr>
                <w:rFonts w:ascii="Times New Roman" w:hAnsi="Times New Roman" w:cs="Times New Roman"/>
              </w:rPr>
              <w:t xml:space="preserve">оцентов по кредитам, полученным </w:t>
            </w:r>
            <w:r w:rsidRPr="00B720C3">
              <w:rPr>
                <w:rFonts w:ascii="Times New Roman" w:hAnsi="Times New Roman" w:cs="Times New Roman"/>
              </w:rPr>
              <w:t>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10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 xml:space="preserve">на основании договора о предоставлении субсидий, заключенного между организацией автомобилестроения и </w:t>
            </w:r>
            <w:r w:rsidRPr="00B720C3">
              <w:rPr>
                <w:rFonts w:ascii="Times New Roman" w:hAnsi="Times New Roman" w:cs="Times New Roman"/>
              </w:rPr>
              <w:t>Минпромторгом России</w:t>
            </w:r>
            <w:r w:rsidR="0033489F" w:rsidRPr="00B720C3">
              <w:rPr>
                <w:rFonts w:ascii="Times New Roman" w:hAnsi="Times New Roman" w:cs="Times New Roman"/>
              </w:rPr>
              <w:t>.</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w:t>
            </w:r>
            <w:r w:rsidR="00307BDC" w:rsidRPr="00B720C3">
              <w:rPr>
                <w:rFonts w:ascii="Times New Roman" w:hAnsi="Times New Roman" w:cs="Times New Roman"/>
              </w:rPr>
              <w:t xml:space="preserve">вляется в установленном порядке </w:t>
            </w:r>
            <w:r w:rsidRPr="00B720C3">
              <w:rPr>
                <w:rFonts w:ascii="Times New Roman" w:hAnsi="Times New Roman" w:cs="Times New Roman"/>
              </w:rPr>
              <w:t>на расчетные счета организаций.</w:t>
            </w:r>
          </w:p>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lastRenderedPageBreak/>
              <w:t>в размере общей суммы фактически по</w:t>
            </w:r>
            <w:r w:rsidRPr="00B720C3">
              <w:rPr>
                <w:rFonts w:ascii="Times New Roman" w:hAnsi="Times New Roman" w:cs="Times New Roman"/>
              </w:rPr>
              <w:t>несенных расходов на перевозку,</w:t>
            </w:r>
            <w:r w:rsidRPr="00B720C3">
              <w:rPr>
                <w:rFonts w:ascii="Times New Roman" w:hAnsi="Times New Roman" w:cs="Times New Roman"/>
              </w:rPr>
              <w:br/>
            </w:r>
            <w:r w:rsidR="0033489F" w:rsidRPr="00B720C3">
              <w:rPr>
                <w:rFonts w:ascii="Times New Roman" w:hAnsi="Times New Roman" w:cs="Times New Roman"/>
              </w:rPr>
              <w:t>не превышающем размер провозной платы</w:t>
            </w:r>
          </w:p>
          <w:p w:rsidR="00634092" w:rsidRPr="00B720C3" w:rsidRDefault="00634092"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307BDC" w:rsidRPr="00B720C3">
              <w:rPr>
                <w:rFonts w:ascii="Times New Roman" w:hAnsi="Times New Roman" w:cs="Times New Roman"/>
              </w:rPr>
              <w:t xml:space="preserve"> Федерации от 15 апреля 2014 г.</w:t>
            </w:r>
            <w:r w:rsidR="00307BDC"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307BDC" w:rsidRPr="00B720C3">
              <w:rPr>
                <w:rFonts w:ascii="Times New Roman" w:hAnsi="Times New Roman" w:cs="Times New Roman"/>
              </w:rPr>
              <w:t>;</w:t>
            </w:r>
          </w:p>
          <w:p w:rsidR="00307BDC" w:rsidRPr="00B720C3" w:rsidRDefault="00307BDC" w:rsidP="0033489F">
            <w:pPr>
              <w:spacing w:after="0" w:line="240" w:lineRule="auto"/>
              <w:rPr>
                <w:rFonts w:ascii="Times New Roman" w:hAnsi="Times New Roman" w:cs="Times New Roman"/>
              </w:rPr>
            </w:pPr>
          </w:p>
          <w:p w:rsidR="00307BDC"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009E2CF6" w:rsidRPr="00B720C3">
              <w:rPr>
                <w:rFonts w:ascii="Times New Roman" w:hAnsi="Times New Roman" w:cs="Times New Roman"/>
              </w:rPr>
              <w:br/>
            </w:r>
            <w:r w:rsidRPr="00B720C3">
              <w:rPr>
                <w:rFonts w:ascii="Times New Roman" w:hAnsi="Times New Roman" w:cs="Times New Roman"/>
              </w:rP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части затрат организациям и индивидуальным предпринима</w:t>
            </w:r>
            <w:r w:rsidR="00634092" w:rsidRPr="00B720C3">
              <w:rPr>
                <w:rFonts w:ascii="Times New Roman" w:hAnsi="Times New Roman" w:cs="Times New Roman"/>
              </w:rPr>
              <w:t>-</w:t>
            </w:r>
            <w:r w:rsidRPr="00B720C3">
              <w:rPr>
                <w:rFonts w:ascii="Times New Roman" w:hAnsi="Times New Roman" w:cs="Times New Roman"/>
              </w:rPr>
              <w:t>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r w:rsidR="00307BDC" w:rsidRPr="00B720C3">
              <w:rPr>
                <w:rFonts w:ascii="Times New Roman" w:hAnsi="Times New Roman" w:cs="Times New Roman"/>
              </w:rPr>
              <w:t>Минпромторгом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кредитным организациям, выдавшим кредиты,</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24.12.2013 № 1223</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w:t>
            </w:r>
            <w:r w:rsidR="009E2CF6" w:rsidRPr="00B720C3">
              <w:rPr>
                <w:rFonts w:ascii="Times New Roman" w:hAnsi="Times New Roman" w:cs="Times New Roman"/>
              </w:rPr>
              <w:t>Правительства РФ от 24.12.2013</w:t>
            </w:r>
            <w:r w:rsidR="009E2CF6"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w:t>
            </w:r>
            <w:r w:rsidR="009E2CF6" w:rsidRPr="00B720C3">
              <w:rPr>
                <w:rFonts w:ascii="Times New Roman" w:hAnsi="Times New Roman" w:cs="Times New Roman"/>
              </w:rPr>
              <w:br/>
            </w:r>
            <w:r w:rsidRPr="00B720C3">
              <w:rPr>
                <w:rFonts w:ascii="Times New Roman" w:hAnsi="Times New Roman" w:cs="Times New Roman"/>
              </w:rP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00634092" w:rsidRPr="00B720C3">
              <w:rPr>
                <w:rFonts w:ascii="Times New Roman" w:hAnsi="Times New Roman" w:cs="Times New Roman"/>
              </w:rPr>
              <w:br/>
            </w:r>
            <w:r w:rsidRPr="00B720C3">
              <w:rPr>
                <w:rFonts w:ascii="Times New Roman" w:hAnsi="Times New Roman" w:cs="Times New Roman"/>
              </w:rPr>
              <w:t>в 2013 - 2014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00634092"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промышленности и повышение ее конкурентоспособности», Подпрограмма 1. </w:t>
            </w:r>
            <w:r w:rsidRPr="00B720C3">
              <w:rPr>
                <w:rFonts w:ascii="Times New Roman" w:hAnsi="Times New Roman" w:cs="Times New Roman"/>
              </w:rPr>
              <w:lastRenderedPageBreak/>
              <w:t>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634092">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32</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15.01.2014</w:t>
            </w:r>
            <w:r w:rsidR="009E2CF6" w:rsidRPr="00B720C3">
              <w:rPr>
                <w:rFonts w:ascii="Times New Roman" w:hAnsi="Times New Roman" w:cs="Times New Roman"/>
              </w:rPr>
              <w:br/>
            </w:r>
            <w:r w:rsidRPr="00B720C3">
              <w:rPr>
                <w:rFonts w:ascii="Times New Roman" w:hAnsi="Times New Roman" w:cs="Times New Roman"/>
              </w:rP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r>
            <w:r w:rsidR="0033489F" w:rsidRPr="00B720C3">
              <w:rPr>
                <w:rFonts w:ascii="Times New Roman" w:hAnsi="Times New Roman" w:cs="Times New Roman"/>
              </w:rPr>
              <w:t>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w:t>
            </w:r>
            <w:r w:rsidRPr="00B720C3">
              <w:rPr>
                <w:rFonts w:ascii="Times New Roman" w:hAnsi="Times New Roman" w:cs="Times New Roman"/>
              </w:rPr>
              <w:lastRenderedPageBreak/>
              <w:t>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w:t>
            </w:r>
            <w:r w:rsidRPr="00B720C3">
              <w:rPr>
                <w:rFonts w:ascii="Times New Roman" w:hAnsi="Times New Roman" w:cs="Times New Roman"/>
              </w:rPr>
              <w:lastRenderedPageBreak/>
              <w:t>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lastRenderedPageBreak/>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xml:space="preserve">№ 31 «Об утверждении Правил предоставления субсидий из федерального бюджета российским </w:t>
            </w:r>
            <w:r w:rsidRPr="00B720C3">
              <w:rPr>
                <w:rFonts w:ascii="Times New Roman" w:hAnsi="Times New Roman" w:cs="Times New Roman"/>
              </w:rPr>
              <w:lastRenderedPageBreak/>
              <w:t>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w:t>
            </w:r>
            <w:r w:rsidRPr="00B720C3">
              <w:rPr>
                <w:rFonts w:ascii="Times New Roman" w:hAnsi="Times New Roman" w:cs="Times New Roman"/>
              </w:rPr>
              <w:br/>
              <w:t>от 18.03.2015 № 244</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кредитными организациям на возмещение выпадающих доходов по кредитам, выданным в 2015 </w:t>
            </w:r>
            <w:r w:rsidRPr="00B720C3">
              <w:rPr>
                <w:rFonts w:ascii="Times New Roman" w:hAnsi="Times New Roman" w:cs="Times New Roman"/>
              </w:rPr>
              <w:lastRenderedPageBreak/>
              <w:t>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ежемесячно в размере</w:t>
            </w:r>
            <w:r w:rsidR="005C3273" w:rsidRPr="00B720C3">
              <w:rPr>
                <w:rFonts w:ascii="Times New Roman" w:hAnsi="Times New Roman" w:cs="Times New Roman"/>
              </w:rPr>
              <w:t xml:space="preserve"> из 2/3 ставки рефинансирования</w:t>
            </w:r>
            <w:r w:rsidR="005C3273"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в установленном порядке на расчетный счет организации, открытый в российской </w:t>
            </w:r>
            <w:r w:rsidRPr="00B720C3">
              <w:rPr>
                <w:rFonts w:ascii="Times New Roman" w:hAnsi="Times New Roman" w:cs="Times New Roman"/>
              </w:rPr>
              <w:lastRenderedPageBreak/>
              <w:t>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BC6B70"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BC6B70">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16.04.2015</w:t>
            </w:r>
            <w:r w:rsidR="00BC6B70" w:rsidRPr="00B720C3">
              <w:rPr>
                <w:rFonts w:ascii="Times New Roman" w:hAnsi="Times New Roman" w:cs="Times New Roman"/>
              </w:rPr>
              <w:br/>
            </w:r>
            <w:r w:rsidRPr="00B720C3">
              <w:rPr>
                <w:rFonts w:ascii="Times New Roman" w:hAnsi="Times New Roman" w:cs="Times New Roman"/>
              </w:rPr>
              <w:t xml:space="preserve">№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w:t>
            </w:r>
            <w:r w:rsidRPr="00B720C3">
              <w:rPr>
                <w:rFonts w:ascii="Times New Roman" w:hAnsi="Times New Roman" w:cs="Times New Roman"/>
              </w:rPr>
              <w:lastRenderedPageBreak/>
              <w:t>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08.05.2015 № 451</w:t>
            </w:r>
          </w:p>
          <w:p w:rsidR="005F42AA" w:rsidRPr="00B720C3" w:rsidRDefault="005F42AA"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08.05.2015</w:t>
            </w:r>
            <w:r w:rsidR="00BC6B70" w:rsidRPr="00B720C3">
              <w:rPr>
                <w:rFonts w:ascii="Times New Roman" w:hAnsi="Times New Roman" w:cs="Times New Roman"/>
              </w:rPr>
              <w:br/>
            </w:r>
            <w:r w:rsidRPr="00B720C3">
              <w:rPr>
                <w:rFonts w:ascii="Times New Roman" w:hAnsi="Times New Roman" w:cs="Times New Roman"/>
              </w:rP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20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w:t>
            </w:r>
            <w:r w:rsidRPr="00B720C3">
              <w:rPr>
                <w:rFonts w:ascii="Times New Roman" w:hAnsi="Times New Roman" w:cs="Times New Roman"/>
              </w:rPr>
              <w:lastRenderedPageBreak/>
              <w:t>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Субсидии предоставляются </w:t>
            </w:r>
            <w:r w:rsidRPr="00B720C3">
              <w:rPr>
                <w:rFonts w:ascii="Times New Roman" w:hAnsi="Times New Roman" w:cs="Times New Roman"/>
              </w:rPr>
              <w:lastRenderedPageBreak/>
              <w:t>ежемесячно в размере 2/3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 xml:space="preserve">Российские кредитные </w:t>
            </w:r>
            <w:r w:rsidRPr="00B720C3">
              <w:rPr>
                <w:rFonts w:ascii="Times New Roman" w:hAnsi="Times New Roman" w:cs="Times New Roman"/>
              </w:rPr>
              <w:lastRenderedPageBreak/>
              <w:t>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определен </w:t>
            </w:r>
            <w:r w:rsidRPr="00B720C3">
              <w:rPr>
                <w:rFonts w:ascii="Times New Roman" w:hAnsi="Times New Roman" w:cs="Times New Roman"/>
              </w:rPr>
              <w:lastRenderedPageBreak/>
              <w:t>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1. Субсидия предоставляется в размере 90 % суммы затрат на уплату процентов по </w:t>
            </w:r>
            <w:r w:rsidRPr="00B720C3">
              <w:rPr>
                <w:rFonts w:ascii="Times New Roman" w:hAnsi="Times New Roman" w:cs="Times New Roman"/>
              </w:rPr>
              <w:lastRenderedPageBreak/>
              <w:t>кредитам.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w:t>
            </w:r>
            <w:r w:rsidRPr="00B720C3">
              <w:rPr>
                <w:rFonts w:ascii="Times New Roman" w:hAnsi="Times New Roman" w:cs="Times New Roman"/>
              </w:rPr>
              <w:lastRenderedPageBreak/>
              <w:t>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5F42AA">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005F42AA" w:rsidRPr="00B720C3">
              <w:rPr>
                <w:rFonts w:ascii="Times New Roman" w:hAnsi="Times New Roman" w:cs="Times New Roman"/>
              </w:rPr>
              <w:br/>
            </w:r>
            <w:r w:rsidRPr="00B720C3">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19.11.2014</w:t>
            </w:r>
            <w:r w:rsidR="00BC6B70" w:rsidRPr="00B720C3">
              <w:rPr>
                <w:rFonts w:ascii="Times New Roman" w:hAnsi="Times New Roman" w:cs="Times New Roman"/>
              </w:rPr>
              <w:br/>
            </w:r>
            <w:r w:rsidRPr="00B720C3">
              <w:rPr>
                <w:rFonts w:ascii="Times New Roman" w:hAnsi="Times New Roman" w:cs="Times New Roman"/>
              </w:rPr>
              <w:t xml:space="preserve">№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w:t>
            </w:r>
            <w:r w:rsidRPr="00B720C3">
              <w:rPr>
                <w:rFonts w:ascii="Times New Roman" w:hAnsi="Times New Roman" w:cs="Times New Roman"/>
              </w:rPr>
              <w:lastRenderedPageBreak/>
              <w:t>«Развитие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B17125" w:rsidRPr="00B720C3">
              <w:rPr>
                <w:rFonts w:ascii="Times New Roman" w:hAnsi="Times New Roman" w:cs="Times New Roman"/>
              </w:rPr>
              <w:t>-</w:t>
            </w:r>
            <w:r w:rsidRPr="00B720C3">
              <w:rPr>
                <w:rFonts w:ascii="Times New Roman" w:hAnsi="Times New Roman" w:cs="Times New Roman"/>
              </w:rPr>
              <w:t xml:space="preserve">банк)», а также в международных финансовых организациях, созданных в соответствии с международными договорами, в которых участвует Российская </w:t>
            </w:r>
            <w:r w:rsidRPr="00B720C3">
              <w:rPr>
                <w:rFonts w:ascii="Times New Roman" w:hAnsi="Times New Roman" w:cs="Times New Roman"/>
              </w:rPr>
              <w:lastRenderedPageBreak/>
              <w:t>Федерация, в 2008 - 2011 годах на технологическое перевооружение</w:t>
            </w:r>
          </w:p>
          <w:p w:rsidR="0048748B" w:rsidRPr="00B720C3" w:rsidRDefault="0048748B"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ежеквартально в размере 2/3 суммы затрат, но не более величины, рассчитанной исходя из 2/3 установленной ст</w:t>
            </w:r>
            <w:r w:rsidR="00BA3E7F" w:rsidRPr="00B720C3">
              <w:rPr>
                <w:rFonts w:ascii="Times New Roman" w:hAnsi="Times New Roman" w:cs="Times New Roman"/>
              </w:rPr>
              <w:t>авки рефинансирования</w:t>
            </w:r>
            <w:r w:rsidR="00BA3E7F"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17125" w:rsidRPr="00B720C3">
              <w:rPr>
                <w:rFonts w:ascii="Times New Roman" w:hAnsi="Times New Roman" w:cs="Times New Roman"/>
              </w:rPr>
              <w:t xml:space="preserve"> от 30.03.2009</w:t>
            </w:r>
            <w:r w:rsidR="00B17125" w:rsidRPr="00B720C3">
              <w:rPr>
                <w:rFonts w:ascii="Times New Roman" w:hAnsi="Times New Roman" w:cs="Times New Roman"/>
              </w:rPr>
              <w:br/>
            </w:r>
            <w:r w:rsidRPr="00B720C3">
              <w:rPr>
                <w:rFonts w:ascii="Times New Roman" w:hAnsi="Times New Roman" w:cs="Times New Roman"/>
              </w:rP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F729E7" w:rsidRPr="00B720C3" w:rsidRDefault="00F729E7"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B720C3">
              <w:rPr>
                <w:rFonts w:ascii="Times New Roman" w:hAnsi="Times New Roman" w:cs="Times New Roman"/>
              </w:rPr>
              <w:t>коммунального хозяйства региона</w:t>
            </w:r>
            <w:r w:rsidR="00171266" w:rsidRPr="00B720C3">
              <w:rPr>
                <w:rFonts w:ascii="Times New Roman" w:hAnsi="Times New Roman" w:cs="Times New Roman"/>
              </w:rPr>
              <w:t>.</w:t>
            </w:r>
          </w:p>
          <w:p w:rsidR="00171266" w:rsidRPr="00B720C3" w:rsidRDefault="00171266" w:rsidP="0033489F">
            <w:pPr>
              <w:spacing w:after="0" w:line="240" w:lineRule="auto"/>
              <w:rPr>
                <w:rFonts w:ascii="Times New Roman" w:hAnsi="Times New Roman" w:cs="Times New Roman"/>
              </w:rPr>
            </w:pPr>
          </w:p>
          <w:p w:rsidR="00171266" w:rsidRPr="00B720C3" w:rsidRDefault="00171266" w:rsidP="0033489F">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7B09E2" w:rsidRPr="00B720C3">
              <w:rPr>
                <w:rFonts w:ascii="Times New Roman" w:hAnsi="Times New Roman" w:cs="Times New Roman"/>
              </w:rPr>
              <w:t xml:space="preserve"> Федерации от 15 апреля 2014 г.</w:t>
            </w:r>
            <w:r w:rsidR="007B09E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1D5941"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r w:rsidR="00171266" w:rsidRPr="00B720C3">
              <w:rPr>
                <w:rFonts w:ascii="Times New Roman" w:hAnsi="Times New Roman" w:cs="Times New Roman"/>
              </w:rPr>
              <w:t xml:space="preserve">, </w:t>
            </w:r>
            <w:r w:rsidR="00B101B4" w:rsidRPr="00B720C3">
              <w:rPr>
                <w:rFonts w:ascii="Times New Roman" w:hAnsi="Times New Roman" w:cs="Times New Roman"/>
              </w:rPr>
              <w:t xml:space="preserve">далее перераспределяющие средства субсидии между </w:t>
            </w:r>
            <w:r w:rsidR="00171266" w:rsidRPr="00B720C3">
              <w:rPr>
                <w:rFonts w:ascii="Times New Roman" w:hAnsi="Times New Roman" w:cs="Times New Roman"/>
              </w:rPr>
              <w:t>муниципальны</w:t>
            </w:r>
            <w:r w:rsidR="00B101B4" w:rsidRPr="00B720C3">
              <w:rPr>
                <w:rFonts w:ascii="Times New Roman" w:hAnsi="Times New Roman" w:cs="Times New Roman"/>
              </w:rPr>
              <w:t>ми</w:t>
            </w:r>
            <w:r w:rsidR="00171266" w:rsidRPr="00B720C3">
              <w:rPr>
                <w:rFonts w:ascii="Times New Roman" w:hAnsi="Times New Roman" w:cs="Times New Roman"/>
              </w:rPr>
              <w:t xml:space="preserve"> образования</w:t>
            </w:r>
            <w:r w:rsidR="00B101B4" w:rsidRPr="00B720C3">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00B17125" w:rsidRPr="00B720C3">
              <w:rPr>
                <w:rFonts w:ascii="Times New Roman" w:hAnsi="Times New Roman" w:cs="Times New Roman"/>
              </w:rPr>
              <w:br/>
            </w:r>
            <w:r w:rsidRPr="00B720C3">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r w:rsidR="00010CBA" w:rsidRPr="00B720C3">
              <w:rPr>
                <w:rFonts w:ascii="Times New Roman" w:hAnsi="Times New Roman" w:cs="Times New Roman"/>
              </w:rPr>
              <w:t>.</w:t>
            </w:r>
          </w:p>
          <w:p w:rsidR="00010CBA" w:rsidRPr="00B720C3" w:rsidRDefault="00010CBA" w:rsidP="00B17125">
            <w:pPr>
              <w:spacing w:after="0" w:line="240" w:lineRule="auto"/>
              <w:rPr>
                <w:rFonts w:ascii="Times New Roman" w:hAnsi="Times New Roman" w:cs="Times New Roman"/>
              </w:rPr>
            </w:pP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r w:rsidR="00171266" w:rsidRPr="00B720C3">
              <w:rPr>
                <w:rFonts w:ascii="Times New Roman" w:hAnsi="Times New Roman" w:cs="Times New Roman"/>
              </w:rPr>
              <w:t xml:space="preserve">Минпромторг России </w:t>
            </w:r>
            <w:r w:rsidRPr="00B720C3">
              <w:rPr>
                <w:rFonts w:ascii="Times New Roman" w:hAnsi="Times New Roman" w:cs="Times New Roman"/>
              </w:rPr>
              <w:t>следующие документы:</w:t>
            </w:r>
          </w:p>
          <w:p w:rsidR="007B09E2"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а) з</w:t>
            </w:r>
            <w:r w:rsidR="00171266" w:rsidRPr="00B720C3">
              <w:rPr>
                <w:rFonts w:ascii="Times New Roman" w:hAnsi="Times New Roman" w:cs="Times New Roman"/>
              </w:rPr>
              <w:t>аявка о предоставлении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w:t>
            </w:r>
            <w:r w:rsidR="00171266" w:rsidRPr="00B720C3">
              <w:rPr>
                <w:rFonts w:ascii="Times New Roman" w:hAnsi="Times New Roman" w:cs="Times New Roman"/>
              </w:rPr>
              <w:t>та Российской Федерации на цели предоставления субсидии</w:t>
            </w:r>
            <w:r w:rsidRPr="00B720C3">
              <w:rPr>
                <w:rFonts w:ascii="Times New Roman" w:hAnsi="Times New Roman" w:cs="Times New Roman"/>
              </w:rPr>
              <w:t>;</w:t>
            </w:r>
          </w:p>
          <w:p w:rsidR="00171266"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 xml:space="preserve">в) составленная в произвольной форме справка о наличии инфраструктуры для эксплуатации газомоторной техники и наличии утвержденной </w:t>
            </w:r>
            <w:r w:rsidRPr="00B720C3">
              <w:rPr>
                <w:rFonts w:ascii="Times New Roman" w:hAnsi="Times New Roman" w:cs="Times New Roman"/>
              </w:rPr>
              <w:lastRenderedPageBreak/>
              <w:t>региональной программы (подпрограммы) по расширению использования природного газа в качестве моторного топлива</w:t>
            </w:r>
            <w:r w:rsidR="00171266" w:rsidRPr="00B720C3">
              <w:rPr>
                <w:rFonts w:ascii="Times New Roman" w:hAnsi="Times New Roman" w:cs="Times New Roman"/>
              </w:rPr>
              <w:t>;</w:t>
            </w:r>
          </w:p>
          <w:p w:rsidR="007B09E2" w:rsidRPr="00B720C3" w:rsidRDefault="00171266" w:rsidP="00171266">
            <w:pPr>
              <w:spacing w:after="0" w:line="240" w:lineRule="auto"/>
              <w:rPr>
                <w:rFonts w:ascii="Times New Roman" w:hAnsi="Times New Roman" w:cs="Times New Roman"/>
              </w:rPr>
            </w:pPr>
            <w:r w:rsidRPr="00B720C3">
              <w:rPr>
                <w:rFonts w:ascii="Times New Roman" w:hAnsi="Times New Roman" w:cs="Times New Roman"/>
              </w:rPr>
              <w:t xml:space="preserve">3. </w:t>
            </w:r>
            <w:r w:rsidR="00B836A8" w:rsidRPr="00B720C3">
              <w:rPr>
                <w:rFonts w:ascii="Times New Roman" w:hAnsi="Times New Roman" w:cs="Times New Roman"/>
              </w:rPr>
              <w:t>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B836A8" w:rsidRPr="00B720C3" w:rsidRDefault="00B836A8"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B720C3" w:rsidRDefault="00B836A8" w:rsidP="00B836A8">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B720C3">
              <w:rPr>
                <w:rFonts w:ascii="Times New Roman" w:hAnsi="Times New Roman" w:cs="Times New Roman"/>
              </w:rPr>
              <w:t>.</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D22437" w:rsidRPr="00B720C3" w:rsidRDefault="0048748B" w:rsidP="00D22437">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r w:rsidR="00D22437" w:rsidRPr="00B720C3">
              <w:rPr>
                <w:rFonts w:ascii="Times New Roman" w:hAnsi="Times New Roman" w:cs="Times New Roman"/>
              </w:rPr>
              <w:t>.</w:t>
            </w:r>
          </w:p>
          <w:p w:rsidR="00D22437" w:rsidRPr="00B720C3" w:rsidRDefault="00D22437" w:rsidP="00D22437">
            <w:pPr>
              <w:spacing w:after="0" w:line="240" w:lineRule="auto"/>
              <w:rPr>
                <w:rFonts w:ascii="Times New Roman" w:hAnsi="Times New Roman" w:cs="Times New Roman"/>
              </w:rPr>
            </w:pPr>
          </w:p>
          <w:p w:rsidR="0033489F" w:rsidRPr="00B720C3" w:rsidRDefault="00D22437" w:rsidP="00D22437">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w:t>
            </w:r>
            <w:r w:rsidR="00010CBA" w:rsidRPr="00B720C3">
              <w:rPr>
                <w:rFonts w:ascii="Times New Roman" w:hAnsi="Times New Roman" w:cs="Times New Roman"/>
              </w:rPr>
              <w:t xml:space="preserve"> апреля 2014 г.</w:t>
            </w:r>
            <w:r w:rsidR="00010CBA"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48748B" w:rsidRPr="00B720C3">
              <w:rPr>
                <w:rFonts w:ascii="Times New Roman" w:hAnsi="Times New Roman" w:cs="Times New Roman"/>
              </w:rPr>
              <w:t>;</w:t>
            </w:r>
          </w:p>
          <w:p w:rsidR="0048748B" w:rsidRPr="00B720C3" w:rsidRDefault="0048748B" w:rsidP="0033489F">
            <w:pPr>
              <w:spacing w:after="0" w:line="240" w:lineRule="auto"/>
              <w:rPr>
                <w:rFonts w:ascii="Times New Roman" w:hAnsi="Times New Roman" w:cs="Times New Roman"/>
              </w:rPr>
            </w:pPr>
          </w:p>
          <w:p w:rsidR="0048748B" w:rsidRPr="00B720C3" w:rsidRDefault="0048748B" w:rsidP="0048748B">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01.04.2015 № 303</w:t>
            </w:r>
          </w:p>
          <w:p w:rsidR="0048748B" w:rsidRPr="00B720C3" w:rsidRDefault="0048748B" w:rsidP="0048748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010CB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A3E7F" w:rsidRPr="00B720C3">
              <w:rPr>
                <w:rFonts w:ascii="Times New Roman" w:hAnsi="Times New Roman" w:cs="Times New Roman"/>
              </w:rPr>
              <w:t xml:space="preserve"> от 01.04.2015</w:t>
            </w:r>
            <w:r w:rsidR="00BA3E7F" w:rsidRPr="00B720C3">
              <w:rPr>
                <w:rFonts w:ascii="Times New Roman" w:hAnsi="Times New Roman" w:cs="Times New Roman"/>
              </w:rPr>
              <w:br/>
            </w:r>
            <w:r w:rsidRPr="00B720C3">
              <w:rPr>
                <w:rFonts w:ascii="Times New Roman" w:hAnsi="Times New Roman" w:cs="Times New Roman"/>
              </w:rP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00010CBA" w:rsidRPr="00B720C3">
              <w:rPr>
                <w:rFonts w:ascii="Times New Roman" w:hAnsi="Times New Roman" w:cs="Times New Roman"/>
              </w:rPr>
              <w:br/>
            </w:r>
            <w:r w:rsidRPr="00B720C3">
              <w:rPr>
                <w:rFonts w:ascii="Times New Roman" w:hAnsi="Times New Roman" w:cs="Times New Roman"/>
              </w:rPr>
              <w:t>ее конкурентоспособности»</w:t>
            </w:r>
            <w:r w:rsidR="00010CBA"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lastRenderedPageBreak/>
              <w:t>а) заявка о предоставлении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w:t>
            </w:r>
            <w:r w:rsidR="00811E47" w:rsidRPr="00B720C3">
              <w:rPr>
                <w:rFonts w:ascii="Times New Roman" w:hAnsi="Times New Roman" w:cs="Times New Roman"/>
              </w:rPr>
              <w:t>а цели предоставления субсидии</w:t>
            </w:r>
            <w:r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503496">
            <w:pPr>
              <w:spacing w:after="0" w:line="240" w:lineRule="auto"/>
              <w:rPr>
                <w:rFonts w:ascii="Times New Roman" w:hAnsi="Times New Roman" w:cs="Times New Roman"/>
              </w:rPr>
            </w:pPr>
            <w:r w:rsidRPr="00B720C3">
              <w:rPr>
                <w:rFonts w:ascii="Times New Roman" w:hAnsi="Times New Roman" w:cs="Times New Roman"/>
              </w:rPr>
              <w:lastRenderedPageBreak/>
              <w:t>2</w:t>
            </w:r>
            <w:r w:rsidR="00503496"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CB6A10" w:rsidP="00044DCD">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w:t>
            </w:r>
            <w:r w:rsidRPr="00B720C3">
              <w:rPr>
                <w:rFonts w:ascii="Times New Roman" w:hAnsi="Times New Roman" w:cs="Times New Roman"/>
              </w:rPr>
              <w:lastRenderedPageBreak/>
              <w:t>сложной формы, разработка и организация тиражирования лицензируемых компьютерных систем автоматизированного проектирования</w:t>
            </w:r>
            <w:r w:rsidR="00044DCD" w:rsidRPr="00B720C3">
              <w:rPr>
                <w:rFonts w:ascii="Times New Roman" w:hAnsi="Times New Roman" w:cs="Times New Roman"/>
              </w:rPr>
              <w:t xml:space="preserve">, </w:t>
            </w:r>
            <w:r w:rsidRPr="00B720C3">
              <w:rPr>
                <w:rFonts w:ascii="Times New Roman" w:hAnsi="Times New Roman" w:cs="Times New Roman"/>
              </w:rPr>
              <w:t>разработка и технологическое обеспечение серийного производства листогибо</w:t>
            </w:r>
            <w:r w:rsidR="00044DCD" w:rsidRPr="00B720C3">
              <w:rPr>
                <w:rFonts w:ascii="Times New Roman" w:hAnsi="Times New Roman" w:cs="Times New Roman"/>
              </w:rPr>
              <w:t xml:space="preserve">чного и прессового оборудования, </w:t>
            </w:r>
            <w:r w:rsidRPr="00B720C3">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B720C3">
              <w:rPr>
                <w:rFonts w:ascii="Times New Roman" w:hAnsi="Times New Roman" w:cs="Times New Roman"/>
              </w:rPr>
              <w:t>начения и проч.)</w:t>
            </w:r>
          </w:p>
          <w:p w:rsidR="00044DCD" w:rsidRPr="00B720C3" w:rsidRDefault="00044DCD" w:rsidP="00044DC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CB6A1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CB6A1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ности», Подпрограмма 2. Развитие производства средств производства</w:t>
            </w:r>
            <w:r w:rsidR="00CB6A10" w:rsidRPr="00B720C3">
              <w:rPr>
                <w:rFonts w:ascii="Times New Roman" w:hAnsi="Times New Roman" w:cs="Times New Roman"/>
              </w:rPr>
              <w:t>;</w:t>
            </w:r>
          </w:p>
          <w:p w:rsidR="00CB6A10" w:rsidRPr="00B720C3" w:rsidRDefault="00CB6A10" w:rsidP="00CB6A10">
            <w:pPr>
              <w:spacing w:after="0" w:line="240" w:lineRule="auto"/>
              <w:rPr>
                <w:rFonts w:ascii="Times New Roman" w:hAnsi="Times New Roman" w:cs="Times New Roman"/>
              </w:rPr>
            </w:pPr>
          </w:p>
          <w:p w:rsidR="00CB6A10" w:rsidRPr="00B720C3" w:rsidRDefault="00CB6A10" w:rsidP="00CB6A10">
            <w:pPr>
              <w:spacing w:after="0" w:line="240" w:lineRule="auto"/>
              <w:rPr>
                <w:rFonts w:ascii="Times New Roman" w:hAnsi="Times New Roman" w:cs="Times New Roman"/>
              </w:rPr>
            </w:pPr>
            <w:r w:rsidRPr="00B720C3">
              <w:rPr>
                <w:rFonts w:ascii="Times New Roman" w:hAnsi="Times New Roman" w:cs="Times New Roman"/>
              </w:rPr>
              <w:t>п</w:t>
            </w:r>
            <w:r w:rsidR="00044DCD" w:rsidRPr="00B720C3">
              <w:rPr>
                <w:rFonts w:ascii="Times New Roman" w:hAnsi="Times New Roman" w:cs="Times New Roman"/>
              </w:rPr>
              <w:t>остановление</w:t>
            </w:r>
            <w:r w:rsidRPr="00B720C3">
              <w:rPr>
                <w:rFonts w:ascii="Times New Roman" w:hAnsi="Times New Roman" w:cs="Times New Roman"/>
              </w:rPr>
              <w:t xml:space="preserve"> </w:t>
            </w:r>
            <w:r w:rsidRPr="00B720C3">
              <w:rPr>
                <w:rFonts w:ascii="Times New Roman" w:hAnsi="Times New Roman" w:cs="Times New Roman"/>
              </w:rPr>
              <w:lastRenderedPageBreak/>
              <w:t>Правительства РФ</w:t>
            </w:r>
            <w:r w:rsidRPr="00B720C3">
              <w:rPr>
                <w:rFonts w:ascii="Times New Roman" w:hAnsi="Times New Roman" w:cs="Times New Roman"/>
              </w:rPr>
              <w:br/>
              <w:t>от 30.10.2014 № 1128</w:t>
            </w:r>
          </w:p>
          <w:p w:rsidR="00CB6A10" w:rsidRPr="00B720C3"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CB6A10" w:rsidRPr="00B720C3">
              <w:rPr>
                <w:rFonts w:ascii="Times New Roman" w:hAnsi="Times New Roman" w:cs="Times New Roman"/>
              </w:rPr>
              <w:t xml:space="preserve"> от 30.10.2014</w:t>
            </w:r>
            <w:r w:rsidR="00CB6A10" w:rsidRPr="00B720C3">
              <w:rPr>
                <w:rFonts w:ascii="Times New Roman" w:hAnsi="Times New Roman" w:cs="Times New Roman"/>
              </w:rPr>
              <w:br/>
            </w:r>
            <w:r w:rsidRPr="00B720C3">
              <w:rPr>
                <w:rFonts w:ascii="Times New Roman" w:hAnsi="Times New Roman" w:cs="Times New Roman"/>
              </w:rP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D807F5" w:rsidRPr="00B720C3"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10CC2" w:rsidRPr="00B720C3" w:rsidRDefault="00B10CC2" w:rsidP="0033489F">
            <w:pPr>
              <w:spacing w:after="0" w:line="240" w:lineRule="auto"/>
              <w:rPr>
                <w:rFonts w:ascii="Times New Roman" w:hAnsi="Times New Roman" w:cs="Times New Roman"/>
              </w:rPr>
            </w:pPr>
            <w:r w:rsidRPr="00B720C3">
              <w:rPr>
                <w:rFonts w:ascii="Times New Roman" w:hAnsi="Times New Roman" w:cs="Times New Roman"/>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B720C3">
              <w:rPr>
                <w:rFonts w:ascii="Times New Roman" w:hAnsi="Times New Roman" w:cs="Times New Roman"/>
              </w:rPr>
              <w:t xml:space="preserve"> в случае реализации ими: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СМР в рамках создания и модернизации производства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технического перевооружения;</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lastRenderedPageBreak/>
              <w:t>- опытно-конструкторских работ (в размере не более 10 процентов стоимости проекта в целом);</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приобретения нематериальных активов, используемых в производстве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инженерных изысканий и разработки проектной документации на объекты производства станкоинструментальной продукции;</w:t>
            </w:r>
          </w:p>
          <w:p w:rsidR="00B10CC2"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CF4FAA" w:rsidRPr="00B720C3" w:rsidRDefault="00CF4FAA" w:rsidP="00CF4FAA">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00D807F5" w:rsidRPr="00B720C3">
              <w:rPr>
                <w:rFonts w:ascii="Times New Roman" w:hAnsi="Times New Roman" w:cs="Times New Roman"/>
              </w:rPr>
              <w:br/>
            </w:r>
            <w:r w:rsidRPr="00B720C3">
              <w:rPr>
                <w:rFonts w:ascii="Times New Roman" w:hAnsi="Times New Roman" w:cs="Times New Roman"/>
              </w:rPr>
              <w:t>в % на установленные мероприятия.</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FF60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r w:rsidR="00D807F5" w:rsidRPr="00B720C3">
              <w:rPr>
                <w:rFonts w:ascii="Times New Roman" w:hAnsi="Times New Roman" w:cs="Times New Roman"/>
              </w:rPr>
              <w:t>;</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r>
            <w:r w:rsidRPr="00B720C3">
              <w:rPr>
                <w:rFonts w:ascii="Times New Roman" w:hAnsi="Times New Roman" w:cs="Times New Roman"/>
              </w:rPr>
              <w:lastRenderedPageBreak/>
              <w:t>от 14 марта 2016 г.</w:t>
            </w:r>
            <w:r w:rsidRPr="00B720C3">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AC1F06"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w:t>
            </w:r>
            <w:r w:rsidR="000D0820" w:rsidRPr="00B720C3">
              <w:rPr>
                <w:rFonts w:ascii="Times New Roman" w:hAnsi="Times New Roman" w:cs="Times New Roman"/>
              </w:rPr>
              <w:t>от 14 марта</w:t>
            </w:r>
            <w:r w:rsidR="000D0820" w:rsidRPr="00B720C3">
              <w:rPr>
                <w:rFonts w:ascii="Times New Roman" w:hAnsi="Times New Roman" w:cs="Times New Roman"/>
              </w:rPr>
              <w:br/>
            </w:r>
            <w:r w:rsidR="00D807F5" w:rsidRPr="00B720C3">
              <w:rPr>
                <w:rFonts w:ascii="Times New Roman" w:hAnsi="Times New Roman" w:cs="Times New Roman"/>
              </w:rPr>
              <w:t xml:space="preserve">2016 г. № 189 </w:t>
            </w:r>
            <w:r w:rsidRPr="00B720C3">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B720C3">
              <w:rPr>
                <w:rFonts w:ascii="Times New Roman" w:hAnsi="Times New Roman" w:cs="Times New Roman"/>
              </w:rPr>
              <w:t>на цели реализации проектов по созданию серийных производств станкоинструментальной продукции</w:t>
            </w:r>
            <w:r w:rsidR="00AC1F06" w:rsidRPr="00B720C3">
              <w:rPr>
                <w:rFonts w:ascii="Times New Roman" w:hAnsi="Times New Roman" w:cs="Times New Roman"/>
              </w:rPr>
              <w:t>.</w:t>
            </w:r>
          </w:p>
          <w:p w:rsidR="00AC1F06" w:rsidRPr="00B720C3" w:rsidRDefault="00AC1F06" w:rsidP="0033489F">
            <w:pPr>
              <w:spacing w:after="0" w:line="240" w:lineRule="auto"/>
              <w:rPr>
                <w:rFonts w:ascii="Times New Roman" w:hAnsi="Times New Roman" w:cs="Times New Roman"/>
              </w:rPr>
            </w:pPr>
          </w:p>
          <w:p w:rsidR="00D807F5" w:rsidRPr="00B720C3" w:rsidRDefault="00AC1F06"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w:t>
            </w:r>
            <w:r w:rsidR="00265330" w:rsidRPr="00B720C3">
              <w:rPr>
                <w:rFonts w:ascii="Times New Roman" w:hAnsi="Times New Roman" w:cs="Times New Roman"/>
              </w:rPr>
              <w:t>его внутренними документами.</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33489F">
            <w:pPr>
              <w:spacing w:after="0" w:line="240" w:lineRule="auto"/>
              <w:rPr>
                <w:rFonts w:ascii="Times New Roman" w:hAnsi="Times New Roman" w:cs="Times New Roman"/>
              </w:rPr>
            </w:pPr>
            <w:r w:rsidRPr="00B720C3">
              <w:rPr>
                <w:rFonts w:ascii="Times New Roman" w:hAnsi="Times New Roman" w:cs="Times New Roman"/>
              </w:rPr>
              <w:t>27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Style w:val="Bodytext29"/>
                <w:rFonts w:ascii="Times New Roman" w:hAnsi="Times New Roman" w:cs="Times New Roman"/>
                <w:color w:val="auto"/>
                <w:sz w:val="20"/>
                <w:szCs w:val="20"/>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 в 2011 - 2014 годах, на осуществление сезонных закупок сырья и материалов для производства товаров народного потребления и </w:t>
            </w:r>
            <w:r w:rsidRPr="00B720C3">
              <w:rPr>
                <w:rStyle w:val="Bodytext29"/>
                <w:rFonts w:ascii="Times New Roman" w:hAnsi="Times New Roman" w:cs="Times New Roman"/>
                <w:color w:val="auto"/>
                <w:sz w:val="20"/>
                <w:szCs w:val="20"/>
              </w:rPr>
              <w:lastRenderedPageBreak/>
              <w:t>продукции производственно-технического назначения;</w:t>
            </w:r>
            <w:r w:rsidRPr="00B720C3">
              <w:rPr>
                <w:rFonts w:ascii="Times New Roman" w:hAnsi="Times New Roman" w:cs="Times New Roman"/>
              </w:rPr>
              <w:t xml:space="preserve"> </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2006 - 2012 годах на осуществление технического перевооружения.</w:t>
            </w:r>
          </w:p>
          <w:p w:rsidR="008772A0" w:rsidRPr="00B720C3" w:rsidRDefault="008772A0" w:rsidP="0033489F">
            <w:pPr>
              <w:spacing w:after="0" w:line="240" w:lineRule="auto"/>
              <w:rPr>
                <w:rFonts w:ascii="Times New Roman" w:hAnsi="Times New Roman" w:cs="Times New Roman"/>
              </w:rPr>
            </w:pP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w:t>
            </w:r>
            <w:r w:rsidRPr="00B720C3">
              <w:rPr>
                <w:rFonts w:ascii="Times New Roman" w:hAnsi="Times New Roman" w:cs="Times New Roman"/>
              </w:rPr>
              <w:lastRenderedPageBreak/>
              <w:t>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3. Развитие легкой и текстильной промышленности, народных художественных промыслов, индустрии детских товаров</w:t>
            </w:r>
            <w:r w:rsidR="00885FBD" w:rsidRPr="00B720C3">
              <w:rPr>
                <w:rFonts w:ascii="Times New Roman" w:hAnsi="Times New Roman" w:cs="Times New Roman"/>
              </w:rPr>
              <w:t>;</w:t>
            </w:r>
          </w:p>
          <w:p w:rsidR="00253613" w:rsidRPr="00B720C3" w:rsidRDefault="00253613" w:rsidP="0033489F">
            <w:pPr>
              <w:spacing w:after="0" w:line="240" w:lineRule="auto"/>
              <w:rPr>
                <w:rFonts w:ascii="Times New Roman" w:hAnsi="Times New Roman" w:cs="Times New Roman"/>
              </w:rPr>
            </w:pP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 xml:space="preserve">но не позднее 5-го числа последнего месяца квартала подает в Минпромторг России одно заявление о </w:t>
            </w:r>
            <w:r w:rsidRPr="00B720C3">
              <w:rPr>
                <w:rFonts w:ascii="Times New Roman" w:hAnsi="Times New Roman" w:cs="Times New Roman"/>
              </w:rPr>
              <w:lastRenderedPageBreak/>
              <w:t>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spacing w:after="0" w:line="240" w:lineRule="auto"/>
              <w:rPr>
                <w:rFonts w:ascii="Times New Roman" w:hAnsi="Times New Roman" w:cs="Times New Roman"/>
              </w:rPr>
            </w:pP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r w:rsidR="00985E15" w:rsidRPr="00B720C3">
              <w:rPr>
                <w:rFonts w:ascii="Times New Roman" w:hAnsi="Times New Roman" w:cs="Times New Roman"/>
                <w:lang w:eastAsia="ru-RU"/>
              </w:rPr>
              <w:t>Минпромторгом России</w:t>
            </w:r>
            <w:r w:rsidRPr="00B720C3">
              <w:rPr>
                <w:rFonts w:ascii="Times New Roman" w:hAnsi="Times New Roman" w:cs="Times New Roman"/>
                <w:lang w:eastAsia="ru-RU"/>
              </w:rPr>
              <w:t xml:space="preserve"> не позднее 20-го числа последнего месяца квартала. </w:t>
            </w:r>
          </w:p>
          <w:p w:rsidR="00985E15"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Минпромторг России</w:t>
            </w:r>
            <w:r w:rsidR="008772A0" w:rsidRPr="00B720C3">
              <w:rPr>
                <w:rFonts w:ascii="Times New Roman" w:hAnsi="Times New Roman" w:cs="Times New Roman"/>
                <w:lang w:eastAsia="ru-RU"/>
              </w:rPr>
              <w:t xml:space="preserve"> в 10-дневный срок с даты принятия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lastRenderedPageBreak/>
              <w:t>2</w:t>
            </w:r>
            <w:r w:rsidR="00D66DA2"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D66DA2" w:rsidRPr="00B720C3" w:rsidRDefault="00D66DA2" w:rsidP="00DA37A0">
            <w:pPr>
              <w:spacing w:after="0" w:line="240" w:lineRule="auto"/>
              <w:rPr>
                <w:rFonts w:ascii="Times New Roman" w:hAnsi="Times New Roman" w:cs="Times New Roman"/>
              </w:rPr>
            </w:pPr>
          </w:p>
          <w:p w:rsidR="00DA37A0" w:rsidRPr="00B720C3" w:rsidRDefault="00DA37A0" w:rsidP="00DA37A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и текстильной промышленности на компенсацию части затрат на реализацию </w:t>
            </w:r>
            <w:r w:rsidRPr="00B720C3">
              <w:rPr>
                <w:rStyle w:val="Bodytext29"/>
                <w:rFonts w:ascii="Times New Roman" w:hAnsi="Times New Roman" w:cs="Times New Roman"/>
                <w:color w:val="auto"/>
                <w:sz w:val="20"/>
                <w:szCs w:val="20"/>
              </w:rPr>
              <w:lastRenderedPageBreak/>
              <w:t>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w:t>
            </w:r>
            <w:r w:rsidRPr="00B720C3">
              <w:rPr>
                <w:rStyle w:val="Bodytext29"/>
                <w:rFonts w:ascii="Times New Roman" w:hAnsi="Times New Roman" w:cs="Times New Roman"/>
                <w:color w:val="auto"/>
                <w:sz w:val="20"/>
                <w:szCs w:val="20"/>
              </w:rPr>
              <w:lastRenderedPageBreak/>
              <w:t>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p w:rsidR="00DA37A0" w:rsidRPr="00B720C3" w:rsidRDefault="00DA37A0"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w:t>
            </w:r>
            <w:r w:rsidRPr="00B720C3">
              <w:rPr>
                <w:rStyle w:val="Bodytext29"/>
                <w:rFonts w:ascii="Times New Roman" w:hAnsi="Times New Roman" w:cs="Times New Roman"/>
                <w:color w:val="auto"/>
                <w:sz w:val="20"/>
                <w:szCs w:val="20"/>
              </w:rPr>
              <w:lastRenderedPageBreak/>
              <w:t>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D66DA2">
            <w:pPr>
              <w:spacing w:after="0" w:line="240" w:lineRule="auto"/>
              <w:rPr>
                <w:rFonts w:ascii="Times New Roman" w:hAnsi="Times New Roman" w:cs="Times New Roman"/>
              </w:rPr>
            </w:pPr>
            <w:r w:rsidRPr="00B720C3">
              <w:rPr>
                <w:rFonts w:ascii="Times New Roman" w:hAnsi="Times New Roman" w:cs="Times New Roman"/>
              </w:rPr>
              <w:lastRenderedPageBreak/>
              <w:t>30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w:t>
            </w:r>
            <w:r w:rsidRPr="00B720C3">
              <w:rPr>
                <w:rStyle w:val="Bodytext29"/>
                <w:rFonts w:ascii="Times New Roman" w:hAnsi="Times New Roman" w:cs="Times New Roman"/>
                <w:color w:val="auto"/>
                <w:sz w:val="20"/>
                <w:szCs w:val="20"/>
              </w:rPr>
              <w:lastRenderedPageBreak/>
              <w:t>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3. Развитие легкой и текстильной промышленности, народных художественных </w:t>
            </w:r>
            <w:r w:rsidRPr="00B720C3">
              <w:rPr>
                <w:rStyle w:val="Bodytext29"/>
                <w:rFonts w:ascii="Times New Roman" w:hAnsi="Times New Roman" w:cs="Times New Roman"/>
                <w:color w:val="auto"/>
                <w:sz w:val="20"/>
                <w:szCs w:val="20"/>
              </w:rPr>
              <w:lastRenderedPageBreak/>
              <w:t>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D66DA2">
            <w:pPr>
              <w:spacing w:after="0" w:line="240" w:lineRule="auto"/>
              <w:rPr>
                <w:rFonts w:ascii="Times New Roman" w:hAnsi="Times New Roman" w:cs="Times New Roman"/>
              </w:rPr>
            </w:pPr>
            <w:r w:rsidRPr="00B720C3">
              <w:rPr>
                <w:rFonts w:ascii="Times New Roman" w:hAnsi="Times New Roman" w:cs="Times New Roman"/>
              </w:rPr>
              <w:t>3</w:t>
            </w:r>
            <w:r w:rsidR="00D66DA2"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риказ Ми</w:t>
            </w:r>
            <w:r w:rsidR="00265330" w:rsidRPr="00B720C3">
              <w:rPr>
                <w:rStyle w:val="Bodytext29"/>
                <w:rFonts w:ascii="Times New Roman" w:hAnsi="Times New Roman" w:cs="Times New Roman"/>
                <w:color w:val="auto"/>
                <w:sz w:val="20"/>
                <w:szCs w:val="20"/>
              </w:rPr>
              <w:t>нпромторга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риказом Мин</w:t>
            </w:r>
            <w:r w:rsidR="00DA37A0" w:rsidRPr="00B720C3">
              <w:rPr>
                <w:rStyle w:val="Bodytext29"/>
                <w:rFonts w:ascii="Times New Roman" w:hAnsi="Times New Roman" w:cs="Times New Roman"/>
                <w:color w:val="auto"/>
                <w:sz w:val="20"/>
                <w:szCs w:val="20"/>
              </w:rPr>
              <w:t>промторга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w:t>
            </w:r>
            <w:r w:rsidRPr="00B720C3">
              <w:rPr>
                <w:rStyle w:val="Bodytext29"/>
                <w:rFonts w:ascii="Times New Roman" w:hAnsi="Times New Roman" w:cs="Times New Roman"/>
                <w:color w:val="auto"/>
                <w:sz w:val="20"/>
                <w:szCs w:val="20"/>
              </w:rPr>
              <w:lastRenderedPageBreak/>
              <w:t>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75 % суммы расчетной арендной платы.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w:t>
            </w:r>
            <w:r w:rsidR="00DA37A0" w:rsidRPr="00B720C3">
              <w:rPr>
                <w:rStyle w:val="Bodytext29"/>
                <w:rFonts w:ascii="Times New Roman" w:hAnsi="Times New Roman" w:cs="Times New Roman"/>
                <w:color w:val="auto"/>
                <w:sz w:val="20"/>
                <w:szCs w:val="20"/>
              </w:rPr>
              <w:t xml:space="preserve"> Федерации </w:t>
            </w:r>
            <w:r w:rsidR="00DA37A0" w:rsidRPr="00B720C3">
              <w:rPr>
                <w:rStyle w:val="Bodytext29"/>
                <w:rFonts w:ascii="Times New Roman" w:hAnsi="Times New Roman" w:cs="Times New Roman"/>
                <w:color w:val="auto"/>
                <w:sz w:val="20"/>
                <w:szCs w:val="20"/>
              </w:rPr>
              <w:lastRenderedPageBreak/>
              <w:t>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265330" w:rsidRPr="00B720C3">
              <w:rPr>
                <w:rStyle w:val="Bodytext29"/>
                <w:rFonts w:ascii="Times New Roman" w:hAnsi="Times New Roman" w:cs="Times New Roman"/>
                <w:color w:val="auto"/>
                <w:sz w:val="20"/>
                <w:szCs w:val="20"/>
              </w:rPr>
              <w:t xml:space="preserve"> Правительства РФ от 08.11.2014</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1179 «Об утверждении Правил предоставления </w:t>
            </w:r>
            <w:r w:rsidRPr="00B720C3">
              <w:rPr>
                <w:rStyle w:val="Bodytext29"/>
                <w:rFonts w:ascii="Times New Roman" w:hAnsi="Times New Roman" w:cs="Times New Roman"/>
                <w:color w:val="auto"/>
                <w:sz w:val="20"/>
                <w:szCs w:val="20"/>
              </w:rPr>
              <w:lastRenderedPageBreak/>
              <w:t>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российским организациям на компенсацию части затрат на проведение научно-исследовательских и опытно-конструкторских </w:t>
            </w:r>
            <w:r w:rsidRPr="00B720C3">
              <w:rPr>
                <w:rStyle w:val="Bodytext29"/>
                <w:rFonts w:ascii="Times New Roman" w:hAnsi="Times New Roman" w:cs="Times New Roman"/>
                <w:color w:val="auto"/>
                <w:sz w:val="20"/>
                <w:szCs w:val="20"/>
              </w:rPr>
              <w:lastRenderedPageBreak/>
              <w:t>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w:t>
            </w:r>
            <w:r w:rsidRPr="00B720C3">
              <w:rPr>
                <w:rStyle w:val="Bodytext29"/>
                <w:rFonts w:ascii="Times New Roman" w:hAnsi="Times New Roman" w:cs="Times New Roman"/>
                <w:color w:val="auto"/>
                <w:sz w:val="20"/>
                <w:szCs w:val="20"/>
              </w:rPr>
              <w:lastRenderedPageBreak/>
              <w:t>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lastRenderedPageBreak/>
              <w:t>Правительства РФ</w:t>
            </w:r>
            <w:r w:rsidRPr="00B720C3">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15.11.2014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21.01.2014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w:t>
            </w:r>
            <w:r w:rsidRPr="00B720C3">
              <w:rPr>
                <w:rStyle w:val="Bodytext29"/>
                <w:rFonts w:ascii="Times New Roman" w:hAnsi="Times New Roman" w:cs="Times New Roman"/>
                <w:color w:val="auto"/>
                <w:sz w:val="20"/>
                <w:szCs w:val="20"/>
              </w:rPr>
              <w:lastRenderedPageBreak/>
              <w:t>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Субсидии предоставляются ежеквартально в размере 2/3 суммы затрат организации на </w:t>
            </w:r>
            <w:r w:rsidRPr="00B720C3">
              <w:rPr>
                <w:rStyle w:val="Bodytext29"/>
                <w:rFonts w:ascii="Times New Roman" w:hAnsi="Times New Roman" w:cs="Times New Roman"/>
                <w:color w:val="auto"/>
                <w:sz w:val="20"/>
                <w:szCs w:val="20"/>
              </w:rPr>
              <w:lastRenderedPageBreak/>
              <w:t>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Постановление Правительства Российской Федерации </w:t>
            </w:r>
            <w:r w:rsidRPr="00B720C3">
              <w:rPr>
                <w:rStyle w:val="Bodytext29"/>
                <w:rFonts w:ascii="Times New Roman" w:hAnsi="Times New Roman" w:cs="Times New Roman"/>
                <w:color w:val="auto"/>
                <w:sz w:val="20"/>
                <w:szCs w:val="20"/>
              </w:rPr>
              <w:lastRenderedPageBreak/>
              <w:t xml:space="preserve">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838 «О порядке предоставления субсидий из </w:t>
            </w:r>
            <w:r w:rsidRPr="00B720C3">
              <w:rPr>
                <w:rStyle w:val="Bodytext29"/>
                <w:rFonts w:ascii="Times New Roman" w:hAnsi="Times New Roman" w:cs="Times New Roman"/>
                <w:color w:val="auto"/>
                <w:sz w:val="20"/>
                <w:szCs w:val="20"/>
              </w:rPr>
              <w:lastRenderedPageBreak/>
              <w:t>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lastRenderedPageBreak/>
              <w:t>3</w:t>
            </w:r>
            <w:r w:rsidR="00172AAE"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w:t>
            </w:r>
            <w:r w:rsidRPr="00B720C3">
              <w:rPr>
                <w:rStyle w:val="Bodytext29"/>
                <w:rFonts w:ascii="Times New Roman" w:hAnsi="Times New Roman" w:cs="Times New Roman"/>
                <w:color w:val="auto"/>
                <w:sz w:val="20"/>
                <w:szCs w:val="20"/>
              </w:rPr>
              <w:lastRenderedPageBreak/>
              <w:t>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3B0B5F" w:rsidRPr="00B720C3" w:rsidRDefault="003B0B5F" w:rsidP="003B0B5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172AAE" w:rsidRPr="00B720C3" w:rsidRDefault="00172AAE" w:rsidP="0033489F">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05.12.2014</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w:t>
            </w:r>
            <w:r w:rsidRPr="00B720C3">
              <w:rPr>
                <w:rStyle w:val="Bodytext29"/>
                <w:rFonts w:ascii="Times New Roman" w:hAnsi="Times New Roman" w:cs="Times New Roman"/>
                <w:color w:val="auto"/>
                <w:sz w:val="20"/>
                <w:szCs w:val="20"/>
              </w:rPr>
              <w:lastRenderedPageBreak/>
              <w:t>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Субсидирование процентной ставки по инвестпроектам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w:t>
            </w:r>
            <w:r w:rsidRPr="00B720C3">
              <w:rPr>
                <w:rStyle w:val="Bodytext29"/>
                <w:rFonts w:ascii="Times New Roman" w:hAnsi="Times New Roman" w:cs="Times New Roman"/>
                <w:color w:val="auto"/>
                <w:sz w:val="20"/>
                <w:szCs w:val="20"/>
              </w:rPr>
              <w:lastRenderedPageBreak/>
              <w:t>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w:t>
            </w:r>
            <w:r w:rsidRPr="00B720C3">
              <w:rPr>
                <w:rStyle w:val="Bodytext29"/>
                <w:rFonts w:ascii="Times New Roman" w:hAnsi="Times New Roman" w:cs="Times New Roman"/>
                <w:color w:val="auto"/>
                <w:sz w:val="20"/>
                <w:szCs w:val="20"/>
              </w:rPr>
              <w:lastRenderedPageBreak/>
              <w:t xml:space="preserve">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 xml:space="preserve">«Об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w:t>
            </w:r>
            <w:r w:rsidRPr="00B720C3">
              <w:rPr>
                <w:rStyle w:val="Bodytext29"/>
                <w:rFonts w:ascii="Times New Roman" w:hAnsi="Times New Roman" w:cs="Times New Roman"/>
                <w:color w:val="auto"/>
                <w:sz w:val="20"/>
                <w:szCs w:val="20"/>
              </w:rPr>
              <w:lastRenderedPageBreak/>
              <w:t>(Внешэкономбанк)»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w:t>
            </w:r>
            <w:r w:rsidRPr="00B720C3">
              <w:rPr>
                <w:rStyle w:val="Bodytext29"/>
                <w:rFonts w:ascii="Times New Roman" w:hAnsi="Times New Roman" w:cs="Times New Roman"/>
                <w:color w:val="auto"/>
                <w:sz w:val="20"/>
                <w:szCs w:val="20"/>
              </w:rPr>
              <w:lastRenderedPageBreak/>
              <w:t>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4. Развитие производства традиционных и новых </w:t>
            </w:r>
            <w:r w:rsidRPr="00B720C3">
              <w:rPr>
                <w:rStyle w:val="Bodytext29"/>
                <w:rFonts w:ascii="Times New Roman" w:hAnsi="Times New Roman" w:cs="Times New Roman"/>
                <w:color w:val="auto"/>
                <w:sz w:val="20"/>
                <w:szCs w:val="20"/>
              </w:rPr>
              <w:lastRenderedPageBreak/>
              <w:t>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по кредитам, полученным в российских кредитных организациях в 2011 - 2014 годах на создание межсезонных запасов древесины, сырья и топлива»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0A72D8">
            <w:pPr>
              <w:spacing w:after="0" w:line="240" w:lineRule="auto"/>
              <w:rPr>
                <w:rFonts w:ascii="Times New Roman" w:hAnsi="Times New Roman" w:cs="Times New Roman"/>
              </w:rPr>
            </w:pPr>
            <w:r w:rsidRPr="00B720C3">
              <w:rPr>
                <w:rFonts w:ascii="Times New Roman" w:hAnsi="Times New Roman" w:cs="Times New Roman"/>
              </w:rPr>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w:t>
            </w:r>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2014 - 2016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 xml:space="preserve">Субсидии на поддержку развития производства композиционных </w:t>
            </w:r>
            <w:r w:rsidRPr="00B720C3">
              <w:rPr>
                <w:rFonts w:ascii="Times New Roman" w:hAnsi="Times New Roman" w:cs="Times New Roman"/>
              </w:rPr>
              <w:lastRenderedPageBreak/>
              <w:t>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w:t>
            </w:r>
            <w:r w:rsidRPr="00B720C3">
              <w:rPr>
                <w:rFonts w:ascii="Times New Roman" w:hAnsi="Times New Roman" w:cs="Times New Roman"/>
              </w:rPr>
              <w:lastRenderedPageBreak/>
              <w:t xml:space="preserve">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33489F">
            <w:pPr>
              <w:spacing w:after="0" w:line="240" w:lineRule="auto"/>
              <w:rPr>
                <w:rFonts w:ascii="Times New Roman" w:hAnsi="Times New Roman" w:cs="Times New Roman"/>
              </w:rPr>
            </w:pPr>
          </w:p>
          <w:p w:rsidR="003B0B5F" w:rsidRPr="00B720C3" w:rsidRDefault="003B0B5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 xml:space="preserve">Российские организации, реализующие комплексные инновационные проекты по созданию высокотехнологичной </w:t>
            </w:r>
            <w:r w:rsidRPr="00B720C3">
              <w:rPr>
                <w:rFonts w:ascii="Times New Roman" w:hAnsi="Times New Roman" w:cs="Times New Roman"/>
              </w:rPr>
              <w:lastRenderedPageBreak/>
              <w:t>продукции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xml:space="preserve">№ 972 «Об утверждении правил предоставления субсидий из федерального бюджета на поддержку развития производства композиционных материалов </w:t>
            </w:r>
            <w:r w:rsidRPr="00B720C3">
              <w:rPr>
                <w:rFonts w:ascii="Times New Roman" w:hAnsi="Times New Roman" w:cs="Times New Roman"/>
              </w:rPr>
              <w:lastRenderedPageBreak/>
              <w:t>(композитов)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w:t>
            </w:r>
            <w:r w:rsidR="00044DCD" w:rsidRPr="00B720C3">
              <w:rPr>
                <w:rFonts w:ascii="Times New Roman" w:hAnsi="Times New Roman" w:cs="Times New Roman"/>
              </w:rPr>
              <w:t>-</w:t>
            </w:r>
            <w:r w:rsidRPr="00B720C3">
              <w:rPr>
                <w:rFonts w:ascii="Times New Roman" w:hAnsi="Times New Roman" w:cs="Times New Roman"/>
              </w:rPr>
              <w:t xml:space="preserve">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2872A1" w:rsidRPr="00B720C3" w:rsidRDefault="002872A1"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 xml:space="preserve">пенсацию части затрат на уплату процентов по кредитам, </w:t>
            </w:r>
            <w:r w:rsidRPr="00B720C3">
              <w:rPr>
                <w:rStyle w:val="Bodytext29"/>
                <w:rFonts w:ascii="Times New Roman" w:hAnsi="Times New Roman" w:cs="Times New Roman"/>
                <w:color w:val="auto"/>
                <w:sz w:val="20"/>
                <w:szCs w:val="20"/>
              </w:rPr>
              <w:lastRenderedPageBreak/>
              <w:t>полученным в российских кре</w:t>
            </w:r>
            <w:r w:rsidRPr="00B720C3">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Субсидия предоставляется во </w:t>
            </w:r>
            <w:r w:rsidRPr="00B720C3">
              <w:rPr>
                <w:rStyle w:val="Bodytext29"/>
                <w:rFonts w:ascii="Times New Roman" w:hAnsi="Times New Roman" w:cs="Times New Roman"/>
                <w:color w:val="auto"/>
                <w:sz w:val="20"/>
                <w:szCs w:val="20"/>
              </w:rPr>
              <w:lastRenderedPageBreak/>
              <w:t>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w:t>
            </w:r>
            <w:r w:rsidRPr="00B720C3">
              <w:rPr>
                <w:rFonts w:ascii="Times New Roman" w:hAnsi="Times New Roman" w:cs="Times New Roman"/>
              </w:rPr>
              <w:lastRenderedPageBreak/>
              <w:t xml:space="preserve">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265330" w:rsidRPr="00B720C3" w:rsidRDefault="00265330" w:rsidP="0033489F">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w:t>
            </w:r>
            <w:r w:rsidRPr="00B720C3">
              <w:rPr>
                <w:rStyle w:val="Bodytext29"/>
                <w:rFonts w:ascii="Times New Roman" w:hAnsi="Times New Roman" w:cs="Times New Roman"/>
                <w:color w:val="auto"/>
                <w:sz w:val="20"/>
                <w:szCs w:val="20"/>
              </w:rPr>
              <w:lastRenderedPageBreak/>
              <w:t>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70A33">
            <w:pPr>
              <w:spacing w:after="0" w:line="240" w:lineRule="auto"/>
              <w:rPr>
                <w:rFonts w:ascii="Times New Roman" w:hAnsi="Times New Roman" w:cs="Times New Roman"/>
              </w:rPr>
            </w:pPr>
            <w:r w:rsidRPr="00B720C3">
              <w:rPr>
                <w:rFonts w:ascii="Times New Roman" w:hAnsi="Times New Roman" w:cs="Times New Roman"/>
              </w:rPr>
              <w:lastRenderedPageBreak/>
              <w:t>4</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 xml:space="preserve">ченным в российских кредитных организациях и государственной корпорации «Банк развития и </w:t>
            </w:r>
            <w:r w:rsidRPr="00B720C3">
              <w:rPr>
                <w:rStyle w:val="Bodytext29"/>
                <w:rFonts w:ascii="Times New Roman" w:hAnsi="Times New Roman" w:cs="Times New Roman"/>
                <w:color w:val="auto"/>
                <w:sz w:val="20"/>
                <w:szCs w:val="20"/>
              </w:rPr>
              <w:lastRenderedPageBreak/>
              <w:t>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172AAE" w:rsidRPr="00B720C3" w:rsidRDefault="00172AAE" w:rsidP="0033489F">
            <w:pPr>
              <w:spacing w:after="0" w:line="240" w:lineRule="auto"/>
              <w:rPr>
                <w:rStyle w:val="Bodytext29"/>
                <w:rFonts w:ascii="Times New Roman" w:hAnsi="Times New Roman" w:cs="Times New Roman"/>
                <w:color w:val="auto"/>
                <w:sz w:val="20"/>
                <w:szCs w:val="20"/>
              </w:rPr>
            </w:pPr>
          </w:p>
          <w:p w:rsidR="00172AAE" w:rsidRPr="00B720C3" w:rsidRDefault="00172AAE" w:rsidP="0033489F">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 xml:space="preserve">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w:t>
            </w:r>
            <w:r w:rsidRPr="00B720C3">
              <w:rPr>
                <w:rStyle w:val="Bodytext29"/>
                <w:rFonts w:ascii="Times New Roman" w:hAnsi="Times New Roman" w:cs="Times New Roman"/>
                <w:color w:val="auto"/>
                <w:sz w:val="20"/>
                <w:szCs w:val="20"/>
              </w:rPr>
              <w:lastRenderedPageBreak/>
              <w:t>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5. Содействие в реализации </w:t>
            </w:r>
            <w:r w:rsidRPr="00B720C3">
              <w:rPr>
                <w:rStyle w:val="Bodytext29"/>
                <w:rFonts w:ascii="Times New Roman" w:hAnsi="Times New Roman" w:cs="Times New Roman"/>
                <w:color w:val="auto"/>
                <w:sz w:val="20"/>
                <w:szCs w:val="20"/>
              </w:rPr>
              <w:lastRenderedPageBreak/>
              <w:t>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lastRenderedPageBreak/>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t>47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ния, лесопромышленного комплекса, машиностроения для нефтегазового комплекса и станкоинструмент</w:t>
            </w:r>
            <w:r w:rsidRPr="00B720C3">
              <w:rPr>
                <w:rStyle w:val="Bodytext29"/>
                <w:rFonts w:ascii="Times New Roman" w:hAnsi="Times New Roman" w:cs="Times New Roman"/>
                <w:color w:val="auto"/>
                <w:sz w:val="20"/>
                <w:szCs w:val="20"/>
              </w:rPr>
              <w:lastRenderedPageBreak/>
              <w:t>альной промышленности и предприятиям спецметаллургии на возмещение 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r>
            <w:r w:rsidRPr="00B720C3">
              <w:rPr>
                <w:rStyle w:val="Bodytext29"/>
                <w:rFonts w:ascii="Times New Roman" w:hAnsi="Times New Roman" w:cs="Times New Roman"/>
                <w:color w:val="auto"/>
                <w:sz w:val="20"/>
                <w:szCs w:val="20"/>
              </w:rPr>
              <w:lastRenderedPageBreak/>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w:t>
            </w:r>
            <w:r w:rsidRPr="00B720C3">
              <w:rPr>
                <w:rStyle w:val="Bodytext29"/>
                <w:rFonts w:ascii="Times New Roman" w:hAnsi="Times New Roman" w:cs="Times New Roman"/>
                <w:color w:val="auto"/>
                <w:sz w:val="20"/>
                <w:szCs w:val="20"/>
              </w:rPr>
              <w:lastRenderedPageBreak/>
              <w:t>(Внешэкономбанк)»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lastRenderedPageBreak/>
              <w:t>48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w:t>
            </w:r>
            <w:r w:rsidRPr="00B720C3">
              <w:rPr>
                <w:rStyle w:val="Bodytext29"/>
                <w:rFonts w:ascii="Times New Roman" w:hAnsi="Times New Roman" w:cs="Times New Roman"/>
                <w:color w:val="auto"/>
                <w:sz w:val="20"/>
                <w:szCs w:val="20"/>
              </w:rPr>
              <w:lastRenderedPageBreak/>
              <w:t>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 xml:space="preserve">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6. </w:t>
            </w:r>
            <w:r w:rsidRPr="00B720C3">
              <w:rPr>
                <w:rStyle w:val="Bodytext29"/>
                <w:rFonts w:ascii="Times New Roman" w:hAnsi="Times New Roman" w:cs="Times New Roman"/>
                <w:color w:val="auto"/>
                <w:sz w:val="20"/>
                <w:szCs w:val="20"/>
              </w:rPr>
              <w:lastRenderedPageBreak/>
              <w:t>Содействие проведению научных исследований и опытных разработок в гражданской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2872A1" w:rsidRPr="00B720C3" w:rsidRDefault="002872A1" w:rsidP="002872A1">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w:t>
            </w:r>
            <w:r w:rsidRPr="00B720C3">
              <w:rPr>
                <w:rStyle w:val="Bodytext29"/>
                <w:rFonts w:ascii="Times New Roman" w:hAnsi="Times New Roman" w:cs="Times New Roman"/>
                <w:color w:val="auto"/>
                <w:sz w:val="20"/>
                <w:szCs w:val="20"/>
              </w:rPr>
              <w:lastRenderedPageBreak/>
              <w:t>промышленного дизайна»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49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lastRenderedPageBreak/>
              <w:t>50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субъектов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w:t>
            </w:r>
            <w:r w:rsidR="009E783E" w:rsidRPr="00B720C3">
              <w:rPr>
                <w:rFonts w:ascii="Times New Roman" w:hAnsi="Times New Roman" w:cs="Times New Roman"/>
              </w:rPr>
              <w:t xml:space="preserve">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30.10.2014</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 управляющим компаниям индустриальных (промышленных) парков и (или) технопарков на возмещение части </w:t>
            </w:r>
            <w:r w:rsidRPr="00B720C3">
              <w:rPr>
                <w:rStyle w:val="Bodytext29"/>
                <w:rFonts w:ascii="Times New Roman" w:hAnsi="Times New Roman" w:cs="Times New Roman"/>
                <w:color w:val="auto"/>
                <w:sz w:val="20"/>
                <w:szCs w:val="20"/>
              </w:rPr>
              <w:lastRenderedPageBreak/>
              <w:t>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2013 - 2016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в установленном порядке на расчетный счет управляющей компании,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по кредитам предоставляются в размере 2/3 суммы затрат на уплату процентов по кредиту в </w:t>
            </w:r>
            <w:r w:rsidRPr="00B720C3">
              <w:rPr>
                <w:rStyle w:val="Bodytext29"/>
                <w:rFonts w:ascii="Times New Roman" w:hAnsi="Times New Roman" w:cs="Times New Roman"/>
                <w:color w:val="auto"/>
                <w:sz w:val="20"/>
                <w:szCs w:val="20"/>
              </w:rPr>
              <w:lastRenderedPageBreak/>
              <w:t>расчетном периоде, рассчитанную исходя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w:t>
            </w:r>
            <w:r w:rsidRPr="00B720C3">
              <w:rPr>
                <w:rFonts w:ascii="Times New Roman" w:hAnsi="Times New Roman" w:cs="Times New Roman"/>
              </w:rPr>
              <w:lastRenderedPageBreak/>
              <w:t xml:space="preserve">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11.08.2015</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w:t>
            </w:r>
            <w:r w:rsidRPr="00B720C3">
              <w:rPr>
                <w:rStyle w:val="Bodytext29"/>
                <w:rFonts w:ascii="Times New Roman" w:hAnsi="Times New Roman" w:cs="Times New Roman"/>
                <w:color w:val="auto"/>
                <w:sz w:val="20"/>
                <w:szCs w:val="20"/>
              </w:rPr>
              <w:lastRenderedPageBreak/>
              <w:t>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lastRenderedPageBreak/>
              <w:t>5</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участникам промышленных кластеров на возмещение части затрат при реализации совместных проектов по производству промышленной продукции </w:t>
            </w:r>
            <w:r w:rsidRPr="00B720C3">
              <w:rPr>
                <w:rStyle w:val="Bodytext29"/>
                <w:rFonts w:ascii="Times New Roman" w:hAnsi="Times New Roman" w:cs="Times New Roman"/>
                <w:color w:val="auto"/>
                <w:sz w:val="20"/>
                <w:szCs w:val="20"/>
              </w:rPr>
              <w:lastRenderedPageBreak/>
              <w:t>кластера в целях импортозаме</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щения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Подпрограмма 7. Развитие промышленной инфраструктуры и инфраструктуры поддержки деятельности в сфере промышленности</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28.01.2016</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t xml:space="preserve"> </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lastRenderedPageBreak/>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ж) уплата промышленными </w:t>
            </w:r>
            <w:r w:rsidRPr="00B720C3">
              <w:rPr>
                <w:rStyle w:val="Bodytext29"/>
                <w:rFonts w:ascii="Times New Roman" w:hAnsi="Times New Roman" w:cs="Times New Roman"/>
                <w:color w:val="auto"/>
                <w:sz w:val="18"/>
                <w:szCs w:val="18"/>
              </w:rPr>
              <w:lastRenderedPageBreak/>
              <w:t>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681FB0" w:rsidRPr="00B720C3" w:rsidRDefault="00681FB0" w:rsidP="00DD609C">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172B1E" w:rsidRPr="00B720C3">
              <w:rPr>
                <w:rStyle w:val="Bodytext29"/>
                <w:rFonts w:ascii="Times New Roman" w:hAnsi="Times New Roman" w:cs="Times New Roman"/>
                <w:color w:val="auto"/>
                <w:sz w:val="20"/>
                <w:szCs w:val="20"/>
              </w:rPr>
              <w:t>;</w:t>
            </w:r>
          </w:p>
          <w:p w:rsidR="00172B1E" w:rsidRPr="00B720C3" w:rsidRDefault="00172B1E" w:rsidP="0033489F">
            <w:pPr>
              <w:spacing w:after="0" w:line="240" w:lineRule="auto"/>
              <w:rPr>
                <w:rStyle w:val="Bodytext29"/>
                <w:rFonts w:ascii="Times New Roman" w:hAnsi="Times New Roman" w:cs="Times New Roman"/>
                <w:color w:val="auto"/>
                <w:sz w:val="20"/>
                <w:szCs w:val="20"/>
              </w:rPr>
            </w:pP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lastRenderedPageBreak/>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681FB0" w:rsidP="0033489F">
            <w:pPr>
              <w:spacing w:after="0" w:line="240" w:lineRule="auto"/>
              <w:rPr>
                <w:rFonts w:ascii="Times New Roman" w:hAnsi="Times New Roman" w:cs="Times New Roman"/>
              </w:rPr>
            </w:pPr>
            <w:r w:rsidRPr="00B720C3">
              <w:rPr>
                <w:rFonts w:ascii="Times New Roman" w:hAnsi="Times New Roman" w:cs="Times New Roman"/>
              </w:rPr>
              <w:lastRenderedPageBreak/>
              <w:t>54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172B1E" w:rsidRPr="00B720C3">
              <w:rPr>
                <w:rFonts w:ascii="Times New Roman" w:hAnsi="Times New Roman" w:cs="Times New Roman"/>
              </w:rPr>
              <w:br/>
            </w:r>
            <w:r w:rsidRPr="00B720C3">
              <w:rPr>
                <w:rFonts w:ascii="Times New Roman" w:hAnsi="Times New Roman" w:cs="Times New Roman"/>
              </w:rP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r w:rsidR="00172B1E" w:rsidRPr="00B720C3">
              <w:rPr>
                <w:rFonts w:ascii="Times New Roman" w:hAnsi="Times New Roman" w:cs="Times New Roman"/>
              </w:rPr>
              <w:t>;</w:t>
            </w:r>
          </w:p>
          <w:p w:rsidR="00172B1E" w:rsidRPr="00B720C3" w:rsidRDefault="00172B1E" w:rsidP="0033489F">
            <w:pPr>
              <w:spacing w:after="0" w:line="240" w:lineRule="auto"/>
              <w:rPr>
                <w:rFonts w:ascii="Times New Roman" w:hAnsi="Times New Roman" w:cs="Times New Roman"/>
              </w:rPr>
            </w:pPr>
          </w:p>
          <w:p w:rsidR="00172B1E" w:rsidRPr="00B720C3" w:rsidRDefault="00172B1E"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33489F" w:rsidRPr="00B720C3" w:rsidRDefault="0033489F"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172B1E" w:rsidRPr="00B720C3">
              <w:rPr>
                <w:rStyle w:val="Bodytext29"/>
                <w:rFonts w:ascii="Times New Roman" w:hAnsi="Times New Roman" w:cs="Times New Roman"/>
                <w:color w:val="auto"/>
                <w:sz w:val="20"/>
                <w:szCs w:val="20"/>
              </w:rPr>
              <w:t xml:space="preserve"> Правительства РФ от 17.04.2013</w:t>
            </w:r>
            <w:r w:rsidR="00172B1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B720C3">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w:t>
            </w:r>
            <w:r w:rsidR="00DD4B5B" w:rsidRPr="00B720C3">
              <w:rPr>
                <w:rStyle w:val="Bodytext29"/>
                <w:rFonts w:ascii="Times New Roman" w:hAnsi="Times New Roman" w:cs="Times New Roman"/>
                <w:color w:val="auto"/>
                <w:sz w:val="20"/>
                <w:szCs w:val="20"/>
              </w:rPr>
              <w:t>1.2014</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предприятиям отрасли авиационного агрегатостроения </w:t>
            </w:r>
            <w:r w:rsidRPr="00B720C3">
              <w:rPr>
                <w:rStyle w:val="Bodytext29"/>
                <w:rFonts w:ascii="Times New Roman" w:hAnsi="Times New Roman" w:cs="Times New Roman"/>
                <w:color w:val="auto"/>
                <w:sz w:val="20"/>
                <w:szCs w:val="20"/>
              </w:rPr>
              <w:lastRenderedPageBreak/>
              <w:t>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DD4B5B"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303 «Об утверждении Государственной </w:t>
            </w:r>
            <w:r w:rsidRPr="00B720C3">
              <w:rPr>
                <w:rFonts w:ascii="Times New Roman" w:hAnsi="Times New Roman" w:cs="Times New Roman"/>
              </w:rPr>
              <w:lastRenderedPageBreak/>
              <w:t>программы Российской Федерации «Развитие авиационной промышленности на 2013-2025 годы»</w:t>
            </w:r>
          </w:p>
          <w:p w:rsidR="009A0540" w:rsidRPr="00B720C3" w:rsidRDefault="009A0540"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Авиационное агрегатостроение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p w:rsidR="00DD4B5B" w:rsidRPr="00B720C3" w:rsidRDefault="00DD4B5B"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w:t>
            </w:r>
            <w:r w:rsidRPr="00B720C3">
              <w:rPr>
                <w:rStyle w:val="Bodytext29"/>
                <w:rFonts w:ascii="Times New Roman" w:hAnsi="Times New Roman" w:cs="Times New Roman"/>
                <w:color w:val="auto"/>
                <w:sz w:val="20"/>
                <w:szCs w:val="20"/>
              </w:rPr>
              <w:lastRenderedPageBreak/>
              <w:t>уровней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DD4B5B"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w:t>
            </w:r>
            <w:r w:rsidR="00DD4B5B" w:rsidRPr="00B720C3">
              <w:rPr>
                <w:rStyle w:val="Bodytext29"/>
                <w:rFonts w:ascii="Times New Roman" w:hAnsi="Times New Roman" w:cs="Times New Roman"/>
                <w:color w:val="auto"/>
                <w:sz w:val="20"/>
                <w:szCs w:val="20"/>
              </w:rPr>
              <w:t xml:space="preserve">от 16 февраля 2016 г. № 104 </w:t>
            </w:r>
            <w:r w:rsidRPr="00B720C3">
              <w:rPr>
                <w:rStyle w:val="Bodytext29"/>
                <w:rFonts w:ascii="Times New Roman" w:hAnsi="Times New Roman" w:cs="Times New Roman"/>
                <w:color w:val="auto"/>
                <w:sz w:val="20"/>
                <w:szCs w:val="20"/>
              </w:rPr>
              <w:t xml:space="preserve">«Об утверждении </w:t>
            </w:r>
            <w:r w:rsidR="00DD4B5B" w:rsidRPr="00B720C3">
              <w:rPr>
                <w:rStyle w:val="Bodytext29"/>
                <w:rFonts w:ascii="Times New Roman" w:hAnsi="Times New Roman" w:cs="Times New Roman"/>
                <w:color w:val="auto"/>
                <w:sz w:val="20"/>
                <w:szCs w:val="20"/>
              </w:rPr>
              <w:t>правил предоставления субсидий</w:t>
            </w:r>
            <w:r w:rsidRPr="00B720C3">
              <w:rPr>
                <w:rStyle w:val="Bodytext29"/>
                <w:rFonts w:ascii="Times New Roman" w:hAnsi="Times New Roman" w:cs="Times New Roman"/>
                <w:color w:val="auto"/>
                <w:sz w:val="20"/>
                <w:szCs w:val="20"/>
              </w:rPr>
              <w:t xml:space="preserve"> российским предприятиям отрасли авиационного агрегатостроения на компенсацию части затрат на реализацию проектов </w:t>
            </w:r>
            <w:r w:rsidRPr="00B720C3">
              <w:rPr>
                <w:rStyle w:val="Bodytext29"/>
                <w:rFonts w:ascii="Times New Roman" w:hAnsi="Times New Roman" w:cs="Times New Roman"/>
                <w:color w:val="auto"/>
                <w:sz w:val="20"/>
                <w:szCs w:val="20"/>
              </w:rPr>
              <w:lastRenderedPageBreak/>
              <w:t>по выходу на мировой рынок в качестве поставщиков</w:t>
            </w:r>
            <w:r w:rsidR="00DD4B5B"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компонентов и агрегатов 2-4 уровней»</w:t>
            </w:r>
          </w:p>
          <w:p w:rsidR="00DD4B5B" w:rsidRPr="00B720C3" w:rsidRDefault="00DD4B5B" w:rsidP="00DD4B5B">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57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w:t>
            </w:r>
            <w:r w:rsidRPr="00B720C3">
              <w:rPr>
                <w:rStyle w:val="Bodytext29"/>
                <w:rFonts w:ascii="Times New Roman" w:hAnsi="Times New Roman" w:cs="Times New Roman"/>
                <w:color w:val="auto"/>
                <w:sz w:val="20"/>
                <w:szCs w:val="20"/>
              </w:rPr>
              <w:lastRenderedPageBreak/>
              <w:t>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8. Обеспечение реализации государственной </w:t>
            </w:r>
            <w:r w:rsidRPr="00B720C3">
              <w:rPr>
                <w:rStyle w:val="Bodytext29"/>
                <w:rFonts w:ascii="Times New Roman" w:hAnsi="Times New Roman" w:cs="Times New Roman"/>
                <w:color w:val="auto"/>
                <w:sz w:val="20"/>
                <w:szCs w:val="20"/>
              </w:rPr>
              <w:lastRenderedPageBreak/>
              <w:t>программы Российской Федерации «Развитие авиационной про</w:t>
            </w:r>
            <w:r w:rsidR="00DD4B5B" w:rsidRPr="00B720C3">
              <w:rPr>
                <w:rStyle w:val="Bodytext29"/>
                <w:rFonts w:ascii="Times New Roman" w:hAnsi="Times New Roman" w:cs="Times New Roman"/>
                <w:color w:val="auto"/>
                <w:sz w:val="20"/>
                <w:szCs w:val="20"/>
              </w:rPr>
              <w:t>мышленности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w:t>
            </w:r>
            <w:r w:rsidR="00DD4B5B" w:rsidRPr="00B720C3">
              <w:rPr>
                <w:rStyle w:val="Bodytext29"/>
                <w:rFonts w:ascii="Times New Roman" w:hAnsi="Times New Roman" w:cs="Times New Roman"/>
                <w:color w:val="auto"/>
                <w:sz w:val="20"/>
                <w:szCs w:val="20"/>
              </w:rPr>
              <w:t xml:space="preserve"> 16.02.2008</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58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w:t>
            </w:r>
            <w:r w:rsidRPr="00B720C3">
              <w:rPr>
                <w:rStyle w:val="Bodytext29"/>
                <w:rFonts w:ascii="Times New Roman" w:hAnsi="Times New Roman" w:cs="Times New Roman"/>
                <w:color w:val="auto"/>
                <w:sz w:val="20"/>
                <w:szCs w:val="20"/>
              </w:rPr>
              <w:lastRenderedPageBreak/>
              <w:t>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9A0540"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банк)» в 2008 - 2015 годах на приобретение тренажеров для российских </w:t>
            </w:r>
            <w:r w:rsidRPr="00B720C3">
              <w:rPr>
                <w:rStyle w:val="Bodytext29"/>
                <w:rFonts w:ascii="Times New Roman" w:hAnsi="Times New Roman" w:cs="Times New Roman"/>
                <w:color w:val="auto"/>
                <w:sz w:val="20"/>
                <w:szCs w:val="20"/>
              </w:rPr>
              <w:lastRenderedPageBreak/>
              <w:t>воздушных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w:t>
            </w:r>
            <w:r w:rsidR="00DD4B5B" w:rsidRPr="00B720C3">
              <w:rPr>
                <w:rStyle w:val="Bodytext29"/>
                <w:rFonts w:ascii="Times New Roman" w:hAnsi="Times New Roman" w:cs="Times New Roman"/>
                <w:color w:val="auto"/>
                <w:sz w:val="20"/>
                <w:szCs w:val="20"/>
              </w:rPr>
              <w:t>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лизинговые компании на возмещение части затрат на уплату процентов по кредитам, закупку воздушных судов,</w:t>
            </w:r>
            <w:r w:rsidRPr="00B720C3">
              <w:rPr>
                <w:rFonts w:ascii="Times New Roman" w:hAnsi="Times New Roman" w:cs="Times New Roman"/>
              </w:rPr>
              <w:t xml:space="preserve"> </w:t>
            </w:r>
            <w:r w:rsidRPr="00B720C3">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 xml:space="preserve">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w:t>
            </w:r>
            <w:r w:rsidRPr="00B720C3">
              <w:rPr>
                <w:rStyle w:val="Bodytext29"/>
                <w:rFonts w:ascii="Times New Roman" w:hAnsi="Times New Roman" w:cs="Times New Roman"/>
                <w:color w:val="auto"/>
                <w:sz w:val="20"/>
                <w:szCs w:val="20"/>
              </w:rPr>
              <w:lastRenderedPageBreak/>
              <w:t>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5</w:t>
            </w:r>
            <w:r w:rsidR="009A0540"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Изготовители воздушных судов, реализующие воздушные судна нового типа, поставленные в 2016 - 2022 годах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на возмещение части затрат на реализацию проектов по разработке схожих </w:t>
            </w:r>
            <w:r w:rsidRPr="00B720C3">
              <w:rPr>
                <w:rStyle w:val="Bodytext29"/>
                <w:rFonts w:ascii="Times New Roman" w:hAnsi="Times New Roman" w:cs="Times New Roman"/>
                <w:color w:val="auto"/>
                <w:sz w:val="20"/>
                <w:szCs w:val="20"/>
              </w:rPr>
              <w:lastRenderedPageBreak/>
              <w:t>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w:t>
            </w:r>
            <w:r w:rsidRPr="00B720C3">
              <w:rPr>
                <w:rFonts w:ascii="Times New Roman" w:hAnsi="Times New Roman" w:cs="Times New Roman"/>
              </w:rPr>
              <w:lastRenderedPageBreak/>
              <w:t xml:space="preserve">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p w:rsidR="00DD4B5B" w:rsidRPr="00B720C3" w:rsidRDefault="00DD4B5B" w:rsidP="0033489F">
            <w:pPr>
              <w:spacing w:after="0" w:line="240" w:lineRule="auto"/>
              <w:rPr>
                <w:rFonts w:ascii="Times New Roman" w:hAnsi="Times New Roman" w:cs="Times New Roman"/>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30.12.2015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w:t>
            </w:r>
            <w:r w:rsidRPr="00B720C3">
              <w:rPr>
                <w:rStyle w:val="Bodytext29"/>
                <w:rFonts w:ascii="Times New Roman" w:hAnsi="Times New Roman" w:cs="Times New Roman"/>
                <w:color w:val="auto"/>
                <w:sz w:val="20"/>
                <w:szCs w:val="20"/>
              </w:rPr>
              <w:lastRenderedPageBreak/>
              <w:t>препаратов»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01.10.2015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w:t>
            </w:r>
            <w:r w:rsidRPr="00B720C3">
              <w:rPr>
                <w:rStyle w:val="Bodytext29"/>
                <w:rFonts w:ascii="Times New Roman" w:hAnsi="Times New Roman" w:cs="Times New Roman"/>
                <w:color w:val="auto"/>
                <w:sz w:val="20"/>
                <w:szCs w:val="20"/>
              </w:rPr>
              <w:lastRenderedPageBreak/>
              <w:t>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субсидий </w:t>
            </w:r>
            <w:r w:rsidRPr="00B720C3">
              <w:rPr>
                <w:rStyle w:val="Bodytext29"/>
                <w:rFonts w:ascii="Times New Roman" w:hAnsi="Times New Roman" w:cs="Times New Roman"/>
                <w:color w:val="auto"/>
                <w:sz w:val="20"/>
                <w:szCs w:val="20"/>
              </w:rPr>
              <w:lastRenderedPageBreak/>
              <w:t>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B720C3">
              <w:rPr>
                <w:rStyle w:val="Bodytext29"/>
                <w:rFonts w:ascii="Times New Roman" w:hAnsi="Times New Roman" w:cs="Times New Roman"/>
                <w:color w:val="auto"/>
                <w:sz w:val="20"/>
                <w:szCs w:val="20"/>
              </w:rPr>
              <w:t>;</w:t>
            </w:r>
          </w:p>
          <w:p w:rsidR="00A02F09" w:rsidRPr="00B720C3" w:rsidRDefault="00A02F09" w:rsidP="0033489F">
            <w:pPr>
              <w:spacing w:after="0" w:line="240" w:lineRule="auto"/>
              <w:rPr>
                <w:rStyle w:val="Bodytext29"/>
                <w:rFonts w:ascii="Times New Roman" w:hAnsi="Times New Roman" w:cs="Times New Roman"/>
                <w:color w:val="auto"/>
                <w:sz w:val="20"/>
                <w:szCs w:val="20"/>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организации, </w:t>
            </w:r>
            <w:r w:rsidRPr="00B720C3">
              <w:rPr>
                <w:rStyle w:val="Bodytext29"/>
                <w:rFonts w:ascii="Times New Roman" w:hAnsi="Times New Roman" w:cs="Times New Roman"/>
                <w:color w:val="auto"/>
                <w:sz w:val="20"/>
                <w:szCs w:val="20"/>
              </w:rPr>
              <w:lastRenderedPageBreak/>
              <w:t>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 xml:space="preserve">Порядок предоставления субсидии определен </w:t>
            </w:r>
            <w:r w:rsidRPr="00B720C3">
              <w:rPr>
                <w:rFonts w:ascii="Times New Roman" w:hAnsi="Times New Roman" w:cs="Times New Roman"/>
              </w:rPr>
              <w:lastRenderedPageBreak/>
              <w:t>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Подпрограмма 2. Развитие производства </w:t>
            </w:r>
            <w:r w:rsidRPr="00B720C3">
              <w:rPr>
                <w:rFonts w:ascii="Times New Roman" w:hAnsi="Times New Roman" w:cs="Times New Roman"/>
              </w:rPr>
              <w:lastRenderedPageBreak/>
              <w:t>медицинских изделий</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r w:rsidR="00A02F09" w:rsidRPr="00B720C3">
              <w:rPr>
                <w:rFonts w:ascii="Times New Roman" w:hAnsi="Times New Roman" w:cs="Times New Roman"/>
              </w:rPr>
              <w:t>;</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w:t>
            </w:r>
            <w:r w:rsidRPr="00B720C3">
              <w:rPr>
                <w:rStyle w:val="Bodytext291"/>
                <w:rFonts w:ascii="Times New Roman" w:eastAsia="Calibri" w:hAnsi="Times New Roman" w:cs="Times New Roman"/>
                <w:color w:val="auto"/>
                <w:sz w:val="20"/>
                <w:szCs w:val="20"/>
              </w:rPr>
              <w:lastRenderedPageBreak/>
              <w:t>«Банк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1"/>
                <w:rFonts w:ascii="Times New Roman" w:eastAsia="Calibri"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 xml:space="preserve">на 2013 - 2030 годы» (распоряжение </w:t>
            </w:r>
            <w:r w:rsidRPr="00B720C3">
              <w:rPr>
                <w:rStyle w:val="Bodytext291"/>
                <w:rFonts w:ascii="Times New Roman" w:eastAsia="Calibri" w:hAnsi="Times New Roman" w:cs="Times New Roman"/>
                <w:color w:val="auto"/>
                <w:sz w:val="20"/>
                <w:szCs w:val="20"/>
              </w:rPr>
              <w:lastRenderedPageBreak/>
              <w:t>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r w:rsidR="00265330" w:rsidRPr="00B720C3">
              <w:rPr>
                <w:rStyle w:val="Bodytext291"/>
                <w:rFonts w:ascii="Times New Roman" w:eastAsia="Calibri" w:hAnsi="Times New Roman" w:cs="Times New Roman"/>
                <w:color w:val="auto"/>
                <w:sz w:val="20"/>
                <w:szCs w:val="20"/>
              </w:rPr>
              <w:t>;</w:t>
            </w: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22 мая 2008 № 383</w:t>
            </w:r>
          </w:p>
          <w:p w:rsidR="0033489F" w:rsidRPr="00B720C3" w:rsidRDefault="0033489F" w:rsidP="0033489F">
            <w:pPr>
              <w:spacing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w:t>
            </w:r>
            <w:r w:rsidRPr="00B720C3">
              <w:rPr>
                <w:rStyle w:val="Bodytext291"/>
                <w:rFonts w:ascii="Times New Roman" w:eastAsia="Calibri" w:hAnsi="Times New Roman" w:cs="Times New Roman"/>
                <w:color w:val="auto"/>
                <w:sz w:val="20"/>
                <w:szCs w:val="20"/>
              </w:rPr>
              <w:lastRenderedPageBreak/>
              <w:t xml:space="preserve">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6</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части затрат на создание научно</w:t>
            </w:r>
            <w:r w:rsidRPr="00B720C3">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w:t>
            </w:r>
            <w:r w:rsidRPr="00B720C3">
              <w:rPr>
                <w:rStyle w:val="Bodytext291"/>
                <w:rFonts w:ascii="Times New Roman" w:eastAsia="Calibri" w:hAnsi="Times New Roman" w:cs="Times New Roman"/>
                <w:color w:val="auto"/>
                <w:sz w:val="20"/>
                <w:szCs w:val="20"/>
              </w:rPr>
              <w:lastRenderedPageBreak/>
              <w:t>управления.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w:t>
            </w:r>
            <w:r w:rsidRPr="00B720C3">
              <w:rPr>
                <w:rStyle w:val="Bodytext291"/>
                <w:rFonts w:ascii="Times New Roman" w:eastAsia="Calibri" w:hAnsi="Times New Roman" w:cs="Times New Roman"/>
                <w:color w:val="auto"/>
                <w:sz w:val="20"/>
                <w:szCs w:val="20"/>
              </w:rPr>
              <w:lastRenderedPageBreak/>
              <w:t>осуществление расходов инвестиционного характера.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w:t>
            </w:r>
            <w:r w:rsidRPr="00B720C3">
              <w:rPr>
                <w:rStyle w:val="Bodytext291"/>
                <w:rFonts w:ascii="Times New Roman" w:eastAsia="Calibri" w:hAnsi="Times New Roman" w:cs="Times New Roman"/>
                <w:color w:val="auto"/>
                <w:sz w:val="20"/>
                <w:szCs w:val="20"/>
              </w:rPr>
              <w:lastRenderedPageBreak/>
              <w:t xml:space="preserve">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в рамках подпрограммы «Развитие производства телекоммуникационного оборудования» - до 1,5 млрд. рублей и не более 300 млн. </w:t>
            </w:r>
            <w:r w:rsidRPr="00B720C3">
              <w:rPr>
                <w:rStyle w:val="Bodytext291"/>
                <w:rFonts w:ascii="Times New Roman" w:eastAsia="Calibri" w:hAnsi="Times New Roman" w:cs="Times New Roman"/>
                <w:color w:val="auto"/>
                <w:sz w:val="20"/>
                <w:szCs w:val="20"/>
              </w:rPr>
              <w:lastRenderedPageBreak/>
              <w:t>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а) организация является юридическим лицом, зарегистрированным и осуществляющим деятельность </w:t>
            </w:r>
            <w:r w:rsidRPr="00B720C3">
              <w:rPr>
                <w:rStyle w:val="Bodytext291"/>
                <w:rFonts w:ascii="Times New Roman" w:eastAsia="Calibri" w:hAnsi="Times New Roman" w:cs="Times New Roman"/>
                <w:color w:val="auto"/>
                <w:sz w:val="20"/>
                <w:szCs w:val="20"/>
              </w:rPr>
              <w:lastRenderedPageBreak/>
              <w:t>на территории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Субсидии предоставляются 2 раза в год</w:t>
            </w:r>
            <w:r w:rsidRPr="00B720C3">
              <w:rPr>
                <w:rStyle w:val="Bodytext291"/>
                <w:rFonts w:ascii="Times New Roman" w:eastAsia="Calibri"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конкурсной комиссией при Минпромторге России.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Для участия в конкурсе организация радиоэлектронной промышленности должна представить в Минпромторг России в сроки, </w:t>
            </w:r>
            <w:r w:rsidRPr="00B720C3">
              <w:rPr>
                <w:rStyle w:val="Bodytext291"/>
                <w:rFonts w:ascii="Times New Roman" w:eastAsia="Calibri" w:hAnsi="Times New Roman" w:cs="Times New Roman"/>
                <w:color w:val="auto"/>
                <w:sz w:val="20"/>
                <w:szCs w:val="20"/>
              </w:rPr>
              <w:lastRenderedPageBreak/>
              <w:t>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67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на компенсацию части затрат на уплату процентов по кредитам, полученным на цели реализации </w:t>
            </w:r>
            <w:r w:rsidRPr="00B720C3">
              <w:rPr>
                <w:rStyle w:val="Bodytext29"/>
                <w:rFonts w:ascii="Times New Roman" w:hAnsi="Times New Roman" w:cs="Times New Roman"/>
                <w:color w:val="auto"/>
                <w:sz w:val="20"/>
                <w:szCs w:val="20"/>
              </w:rPr>
              <w:lastRenderedPageBreak/>
              <w:t>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lastRenderedPageBreak/>
              <w:t xml:space="preserve">Субсидии предоставляются в целях создания, расширения и модернизации технологической и производственной базы для производства радиоэлектронной </w:t>
            </w:r>
            <w:r w:rsidRPr="00B720C3">
              <w:rPr>
                <w:rFonts w:ascii="Times New Roman" w:hAnsi="Times New Roman" w:cs="Times New Roman"/>
                <w:lang w:eastAsia="ru-RU"/>
              </w:rPr>
              <w:lastRenderedPageBreak/>
              <w:t>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w:t>
            </w:r>
            <w:r w:rsidRPr="00B720C3">
              <w:rPr>
                <w:rStyle w:val="Bodytext291"/>
                <w:rFonts w:ascii="Times New Roman" w:eastAsia="Calibri" w:hAnsi="Times New Roman" w:cs="Times New Roman"/>
                <w:color w:val="auto"/>
                <w:sz w:val="20"/>
                <w:szCs w:val="20"/>
              </w:rPr>
              <w:lastRenderedPageBreak/>
              <w:t>Российской Федерации.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Постановление Правительства Российской Федерации от 17 февраля 2016 г. № 110 «Об утверждении Правил предоставления </w:t>
            </w:r>
            <w:r w:rsidRPr="00B720C3">
              <w:rPr>
                <w:rStyle w:val="Bodytext291"/>
                <w:rFonts w:ascii="Times New Roman" w:eastAsia="Calibri" w:hAnsi="Times New Roman" w:cs="Times New Roman"/>
                <w:color w:val="auto"/>
                <w:sz w:val="20"/>
                <w:szCs w:val="20"/>
              </w:rPr>
              <w:lastRenderedPageBreak/>
              <w:t>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lastRenderedPageBreak/>
              <w:t xml:space="preserve">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w:t>
            </w:r>
            <w:r w:rsidRPr="00B720C3">
              <w:rPr>
                <w:rFonts w:ascii="Times New Roman" w:hAnsi="Times New Roman" w:cs="Times New Roman"/>
                <w:lang w:eastAsia="ru-RU"/>
              </w:rPr>
              <w:lastRenderedPageBreak/>
              <w:t>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телекоммуникационного оборудования» - до 1,5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вычислительной техники» - до 2,5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специального технологического оборудования» - до 2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систем интеллектуального управления» - до 1 млрд. рублей.</w:t>
            </w:r>
          </w:p>
          <w:p w:rsidR="0033489F" w:rsidRPr="00B720C3" w:rsidRDefault="0033489F"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lastRenderedPageBreak/>
              <w:t xml:space="preserve">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w:t>
            </w:r>
            <w:r w:rsidRPr="00B720C3">
              <w:rPr>
                <w:rStyle w:val="Bodytext291"/>
                <w:rFonts w:ascii="Times New Roman" w:eastAsia="Calibri" w:hAnsi="Times New Roman" w:cs="Times New Roman"/>
                <w:color w:val="auto"/>
                <w:sz w:val="20"/>
                <w:szCs w:val="20"/>
              </w:rPr>
              <w:lastRenderedPageBreak/>
              <w:t>между Минпромторгом России и организацией радиоэлектронной промышленности (далее - договор).</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на основании договора, </w:t>
            </w:r>
            <w:r w:rsidRPr="00B720C3">
              <w:rPr>
                <w:rStyle w:val="Bodytext291"/>
                <w:rFonts w:ascii="Times New Roman" w:eastAsia="Calibri" w:hAnsi="Times New Roman" w:cs="Times New Roman"/>
                <w:color w:val="auto"/>
                <w:sz w:val="20"/>
                <w:szCs w:val="20"/>
              </w:rPr>
              <w:lastRenderedPageBreak/>
              <w:t>заключаемого на срок реализации комплексного проекта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B720C3" w:rsidRPr="00B720C3" w:rsidTr="00751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lastRenderedPageBreak/>
              <w:t>Поддержка моногородов по линии Минпромторга России</w:t>
            </w:r>
          </w:p>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B6683E" w:rsidRPr="00B720C3" w:rsidRDefault="00B6683E" w:rsidP="00462E55">
            <w:pPr>
              <w:spacing w:after="0" w:line="240" w:lineRule="auto"/>
              <w:jc w:val="center"/>
              <w:rPr>
                <w:rStyle w:val="Bodytext291"/>
                <w:rFonts w:ascii="Times New Roman" w:eastAsia="Calibri" w:hAnsi="Times New Roman" w:cs="Times New Roman"/>
                <w:color w:val="auto"/>
                <w:sz w:val="20"/>
                <w:szCs w:val="20"/>
              </w:rPr>
            </w:pP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68</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грузовых колесных транспортных средств на возмещение части затрат на выплату </w:t>
            </w:r>
            <w:r w:rsidRPr="00B720C3">
              <w:rPr>
                <w:rFonts w:ascii="Times New Roman" w:hAnsi="Times New Roman" w:cs="Times New Roman"/>
              </w:rPr>
              <w:lastRenderedPageBreak/>
              <w:t>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w:t>
            </w:r>
            <w:r w:rsidRPr="00B720C3">
              <w:rPr>
                <w:rFonts w:ascii="Times New Roman" w:hAnsi="Times New Roman" w:cs="Times New Roman"/>
              </w:rPr>
              <w:br/>
              <w:t xml:space="preserve">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w:t>
            </w:r>
            <w:r w:rsidRPr="00B720C3">
              <w:rPr>
                <w:rFonts w:ascii="Times New Roman" w:hAnsi="Times New Roman" w:cs="Times New Roman"/>
              </w:rPr>
              <w:lastRenderedPageBreak/>
              <w:t>модернизации производственных мощностей.</w:t>
            </w:r>
          </w:p>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B720C3">
              <w:rPr>
                <w:rFonts w:ascii="Times New Roman" w:hAnsi="Times New Roman" w:cs="Times New Roman"/>
              </w:rPr>
              <w:br/>
              <w:t>и во Внешэкономбанке.</w:t>
            </w:r>
          </w:p>
          <w:p w:rsidR="00462E55"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266853" w:rsidRPr="00B720C3" w:rsidRDefault="00266853" w:rsidP="009A7382">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Субсидии по кредитам предоставляются в размере 0,9 ключевой ставки ЦБ РФ.</w:t>
            </w:r>
          </w:p>
          <w:p w:rsidR="00266853" w:rsidRPr="00B720C3" w:rsidRDefault="00266853" w:rsidP="00266853">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 xml:space="preserve">Субсидии по облигациям предоставляются в размере </w:t>
            </w:r>
            <w:r w:rsidRPr="00B720C3">
              <w:rPr>
                <w:rFonts w:ascii="Times New Roman" w:hAnsi="Times New Roman" w:cs="Times New Roman"/>
              </w:rPr>
              <w:lastRenderedPageBreak/>
              <w:t xml:space="preserve">0,9 суммы затрат организации на выплату купонного дохода по облигациям. </w:t>
            </w:r>
          </w:p>
          <w:p w:rsidR="00266853" w:rsidRPr="00B720C3" w:rsidRDefault="00266853" w:rsidP="0026685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328 «Об утверждении Государственной программы Российской Федерации «Развитие </w:t>
            </w:r>
            <w:r w:rsidRPr="00B720C3">
              <w:rPr>
                <w:rFonts w:ascii="Times New Roman" w:hAnsi="Times New Roman" w:cs="Times New Roman"/>
              </w:rPr>
              <w:lastRenderedPageBreak/>
              <w:t>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5F4D53" w:rsidRPr="00B720C3" w:rsidRDefault="00462E55"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грузовых колесных транспортных средств</w:t>
            </w:r>
            <w:r w:rsidR="005F4D53" w:rsidRPr="00B720C3">
              <w:rPr>
                <w:rFonts w:ascii="Times New Roman" w:hAnsi="Times New Roman" w:cs="Times New Roman"/>
              </w:rPr>
              <w:t>, соответствующие следующим критериям: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а) организации, дочерние общества, затраты которых включены в расчет размера субсидии, являются </w:t>
            </w:r>
            <w:r w:rsidRPr="00B720C3">
              <w:rPr>
                <w:rFonts w:ascii="Times New Roman" w:hAnsi="Times New Roman" w:cs="Times New Roman"/>
              </w:rPr>
              <w:lastRenderedPageBreak/>
              <w:t>юридическим лицом, зарегистрированным на территории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г) организация осуществляет производство грузовых колесных транспортных средств в режиме промышленной сборки;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д) организации предоставлены государственные гарантии по облигационным займам решением Пра</w:t>
            </w:r>
            <w:r w:rsidR="003062E8" w:rsidRPr="00B720C3">
              <w:rPr>
                <w:rFonts w:ascii="Times New Roman" w:hAnsi="Times New Roman" w:cs="Times New Roman"/>
              </w:rPr>
              <w:t>вительства Российской Федерации</w:t>
            </w:r>
            <w:r w:rsidR="003062E8" w:rsidRPr="00B720C3">
              <w:rPr>
                <w:rFonts w:ascii="Times New Roman" w:hAnsi="Times New Roman" w:cs="Times New Roman"/>
              </w:rPr>
              <w:br/>
            </w:r>
            <w:r w:rsidRPr="00B720C3">
              <w:rPr>
                <w:rFonts w:ascii="Times New Roman" w:hAnsi="Times New Roman" w:cs="Times New Roman"/>
              </w:rPr>
              <w:t>в 2014 году, - в отношении субсидии по облигациям;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w:t>
            </w:r>
            <w:r w:rsidRPr="00B720C3">
              <w:rPr>
                <w:rFonts w:ascii="Times New Roman" w:hAnsi="Times New Roman" w:cs="Times New Roman"/>
              </w:rPr>
              <w:lastRenderedPageBreak/>
              <w:t xml:space="preserve">производственных мощностей» </w:t>
            </w:r>
            <w:r w:rsidRPr="00B720C3">
              <w:rPr>
                <w:rFonts w:ascii="Times New Roman" w:hAnsi="Times New Roman" w:cs="Times New Roman"/>
                <w:i/>
              </w:rPr>
              <w:t>(проект постановления Правительства РФ разработан,</w:t>
            </w:r>
            <w:r w:rsidRPr="00B720C3">
              <w:rPr>
                <w:rFonts w:ascii="Times New Roman" w:hAnsi="Times New Roman" w:cs="Times New Roman"/>
                <w:i/>
              </w:rPr>
              <w:br/>
              <w:t>по состоянию на конец марта 2016 г. не утвержден)</w:t>
            </w: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ED3820">
            <w:pPr>
              <w:spacing w:after="0" w:line="240" w:lineRule="auto"/>
              <w:rPr>
                <w:rFonts w:ascii="Times New Roman" w:hAnsi="Times New Roman" w:cs="Times New Roman"/>
              </w:rPr>
            </w:pPr>
            <w:r w:rsidRPr="00B720C3">
              <w:rPr>
                <w:rFonts w:ascii="Times New Roman" w:hAnsi="Times New Roman" w:cs="Times New Roman"/>
              </w:rPr>
              <w:lastRenderedPageBreak/>
              <w:t>69</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r w:rsidR="00E12DDB" w:rsidRPr="00B720C3">
              <w:rPr>
                <w:rFonts w:ascii="Times New Roman" w:hAnsi="Times New Roman" w:cs="Times New Roman"/>
              </w:rPr>
              <w:t>.</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B720C3">
              <w:rPr>
                <w:rFonts w:ascii="Times New Roman" w:hAnsi="Times New Roman" w:cs="Times New Roman"/>
              </w:rPr>
              <w:br/>
              <w:t>с 1 января 2016 года: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а) оплата труда работников, участвующих в выполнении НИОКР в рамках реализации проекта;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б) накладные расходы</w:t>
            </w:r>
            <w:r w:rsidR="003062E8" w:rsidRPr="00B720C3">
              <w:rPr>
                <w:rFonts w:ascii="Times New Roman" w:hAnsi="Times New Roman" w:cs="Times New Roman"/>
              </w:rPr>
              <w:br/>
            </w:r>
            <w:r w:rsidRPr="00B720C3">
              <w:rPr>
                <w:rFonts w:ascii="Times New Roman" w:hAnsi="Times New Roman" w:cs="Times New Roman"/>
              </w:rPr>
              <w:t>(не более 250% от фонда оплаты труда);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в) материальные расходы, непосредственно связанные</w:t>
            </w:r>
            <w:r w:rsidR="003062E8" w:rsidRPr="00B720C3">
              <w:rPr>
                <w:rFonts w:ascii="Times New Roman" w:hAnsi="Times New Roman" w:cs="Times New Roman"/>
              </w:rPr>
              <w:br/>
            </w:r>
            <w:r w:rsidRPr="00B720C3">
              <w:rPr>
                <w:rFonts w:ascii="Times New Roman" w:hAnsi="Times New Roman" w:cs="Times New Roman"/>
              </w:rPr>
              <w:t>с выполнением НИОКР.</w:t>
            </w:r>
          </w:p>
          <w:p w:rsidR="003D205B" w:rsidRPr="00B720C3" w:rsidRDefault="003D205B" w:rsidP="00E12DDB">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D15C6F" w:rsidRPr="00B720C3" w:rsidRDefault="00D15C6F" w:rsidP="00ED382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w:t>
            </w:r>
            <w:r w:rsidR="00E13F5D" w:rsidRPr="00B720C3">
              <w:rPr>
                <w:rFonts w:ascii="Times New Roman" w:hAnsi="Times New Roman" w:cs="Times New Roman"/>
              </w:rPr>
              <w:t>м колесных транспортных средств</w:t>
            </w:r>
            <w:r w:rsidR="00E13F5D" w:rsidRPr="00B720C3">
              <w:rPr>
                <w:rFonts w:ascii="Times New Roman" w:hAnsi="Times New Roman" w:cs="Times New Roman"/>
              </w:rPr>
              <w:br/>
            </w:r>
            <w:r w:rsidRPr="00B720C3">
              <w:rPr>
                <w:rFonts w:ascii="Times New Roman" w:hAnsi="Times New Roman" w:cs="Times New Roman"/>
              </w:rP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t>70</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 xml:space="preserve">Субсидии </w:t>
            </w:r>
            <w:r w:rsidRPr="00B720C3">
              <w:rPr>
                <w:rFonts w:ascii="Times New Roman" w:hAnsi="Times New Roman" w:cs="Times New Roman"/>
              </w:rPr>
              <w:lastRenderedPageBreak/>
              <w:t>российским производителям самоходной и прицепной техники на компенсацию части затрат на содержание рабочих</w:t>
            </w:r>
            <w:r w:rsidR="00026489" w:rsidRPr="00B720C3">
              <w:rPr>
                <w:rFonts w:ascii="Times New Roman" w:hAnsi="Times New Roman" w:cs="Times New Roman"/>
              </w:rPr>
              <w:t xml:space="preserve"> мест</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 xml:space="preserve">Компенсация за счет средств </w:t>
            </w:r>
            <w:r w:rsidRPr="00B720C3">
              <w:rPr>
                <w:rFonts w:ascii="Times New Roman" w:hAnsi="Times New Roman" w:cs="Times New Roman"/>
              </w:rPr>
              <w:lastRenderedPageBreak/>
              <w:t>федерального бюджета части затрат на выплату заработной платы, рассчитываемые исходя из среднесписочной численности персонала</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за отчетный период, а также затраты на отчисления на страховые взносы по обязательному социальному</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страхованию, отчисления на страховые взносы по обязательному медицинскому страхованию, отчисления в</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Пенсионный фонд Российской Федерации, возникшие с 1 января 2016 г.</w:t>
            </w:r>
          </w:p>
          <w:p w:rsidR="00026489" w:rsidRPr="00B720C3" w:rsidRDefault="00026489" w:rsidP="00462E55">
            <w:pPr>
              <w:spacing w:after="0" w:line="240" w:lineRule="auto"/>
              <w:rPr>
                <w:rFonts w:ascii="Times New Roman" w:hAnsi="Times New Roman" w:cs="Times New Roman"/>
              </w:rPr>
            </w:pPr>
          </w:p>
          <w:p w:rsidR="003062E8" w:rsidRPr="00B720C3" w:rsidRDefault="00026489" w:rsidP="00026489">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062E8"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w:t>
            </w:r>
            <w:r w:rsidRPr="00B720C3">
              <w:rPr>
                <w:rFonts w:ascii="Times New Roman" w:hAnsi="Times New Roman" w:cs="Times New Roman"/>
              </w:rPr>
              <w:lastRenderedPageBreak/>
              <w:t>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462E55"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 xml:space="preserve">Российские производители </w:t>
            </w:r>
            <w:r w:rsidRPr="00B720C3">
              <w:rPr>
                <w:rFonts w:ascii="Times New Roman" w:hAnsi="Times New Roman" w:cs="Times New Roman"/>
              </w:rPr>
              <w:lastRenderedPageBreak/>
              <w:t>самоходной и прицепной техники при выполнении следующих условий:</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б) производитель соответствует требованиям, предусмотренным Правилами предоставления субсидии;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Порядок предоставления субсидии будет определен </w:t>
            </w:r>
            <w:r w:rsidRPr="00B720C3">
              <w:rPr>
                <w:rFonts w:ascii="Times New Roman" w:hAnsi="Times New Roman" w:cs="Times New Roman"/>
              </w:rPr>
              <w:lastRenderedPageBreak/>
              <w:t>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71</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507AE8" w:rsidRPr="00B720C3" w:rsidRDefault="00507AE8" w:rsidP="00462E55">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507AE8" w:rsidRPr="00B720C3" w:rsidRDefault="00507AE8" w:rsidP="00462E55">
            <w:pPr>
              <w:spacing w:after="0" w:line="240" w:lineRule="auto"/>
              <w:rPr>
                <w:rFonts w:ascii="Times New Roman" w:hAnsi="Times New Roman" w:cs="Times New Roman"/>
              </w:rPr>
            </w:pPr>
          </w:p>
          <w:p w:rsidR="00507AE8" w:rsidRPr="00B720C3" w:rsidRDefault="00507AE8" w:rsidP="00462E55">
            <w:pPr>
              <w:spacing w:after="0" w:line="240" w:lineRule="auto"/>
              <w:rPr>
                <w:rFonts w:ascii="Times New Roman" w:hAnsi="Times New Roman" w:cs="Times New Roman"/>
              </w:rPr>
            </w:pPr>
          </w:p>
          <w:p w:rsidR="00462E55" w:rsidRPr="00B720C3" w:rsidRDefault="00507AE8" w:rsidP="00BC241C">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w:t>
            </w:r>
            <w:r w:rsidRPr="00B720C3">
              <w:rPr>
                <w:rFonts w:ascii="Times New Roman" w:hAnsi="Times New Roman" w:cs="Times New Roman"/>
              </w:rPr>
              <w:lastRenderedPageBreak/>
              <w:t xml:space="preserve">размере до </w:t>
            </w:r>
            <w:r w:rsidR="00BC241C" w:rsidRPr="00B720C3">
              <w:rPr>
                <w:rFonts w:ascii="Times New Roman" w:hAnsi="Times New Roman" w:cs="Times New Roman"/>
              </w:rPr>
              <w:t>90</w:t>
            </w:r>
            <w:r w:rsidRPr="00B720C3">
              <w:rPr>
                <w:rFonts w:ascii="Times New Roman" w:hAnsi="Times New Roman" w:cs="Times New Roman"/>
              </w:rPr>
              <w:t xml:space="preserve">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13F5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w:t>
            </w:r>
            <w:r w:rsidRPr="00B720C3">
              <w:rPr>
                <w:rFonts w:ascii="Times New Roman" w:hAnsi="Times New Roman" w:cs="Times New Roman"/>
              </w:rPr>
              <w:lastRenderedPageBreak/>
              <w:t>специального машиностроения</w:t>
            </w:r>
          </w:p>
          <w:p w:rsidR="003062E8" w:rsidRPr="00B720C3" w:rsidRDefault="003062E8" w:rsidP="00E13F5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самоходной и прицепной техники</w:t>
            </w:r>
            <w:r w:rsidR="0094519F" w:rsidRPr="00B720C3">
              <w:rPr>
                <w:rFonts w:ascii="Times New Roman" w:hAnsi="Times New Roman" w:cs="Times New Roman"/>
              </w:rPr>
              <w:t xml:space="preserve"> при выполнении следующих условий:</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 xml:space="preserve">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w:t>
            </w:r>
            <w:r w:rsidRPr="00B720C3">
              <w:rPr>
                <w:rFonts w:ascii="Times New Roman" w:hAnsi="Times New Roman" w:cs="Times New Roman"/>
              </w:rPr>
              <w:lastRenderedPageBreak/>
              <w:t>энергию, предшествующий отчетному периоду;</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соответствует требованиям, предусмотренным Правилами;</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E43C2A" w:rsidRPr="00B720C3" w:rsidRDefault="00462E55" w:rsidP="00E43C2A">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будет определен постановлением Правительства РФ «</w:t>
            </w:r>
            <w:r w:rsidR="00E43C2A" w:rsidRPr="00B720C3">
              <w:rPr>
                <w:rFonts w:ascii="Times New Roman" w:hAnsi="Times New Roman" w:cs="Times New Roman"/>
              </w:rPr>
              <w:t>Об утверждении правил предоставления субсидий из федерального бюджета российским производителям</w:t>
            </w:r>
          </w:p>
          <w:p w:rsidR="00E43C2A"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самоходной и прицепной техники на компенсацию части затрат на использование энергоресурсов</w:t>
            </w:r>
          </w:p>
          <w:p w:rsidR="00462E55"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энергоемкими предприятиями</w:t>
            </w:r>
            <w:r w:rsidR="00462E55" w:rsidRPr="00B720C3">
              <w:rPr>
                <w:rFonts w:ascii="Times New Roman" w:hAnsi="Times New Roman" w:cs="Times New Roman"/>
              </w:rPr>
              <w:t>»</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2</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3C0DE1" w:rsidP="003C0DE1">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w:t>
            </w:r>
            <w:r w:rsidR="003E175B" w:rsidRPr="00B720C3">
              <w:rPr>
                <w:rFonts w:ascii="Times New Roman" w:hAnsi="Times New Roman" w:cs="Times New Roman"/>
              </w:rPr>
              <w:t>э</w:t>
            </w:r>
            <w:r w:rsidRPr="00B720C3">
              <w:rPr>
                <w:rFonts w:ascii="Times New Roman" w:hAnsi="Times New Roman" w:cs="Times New Roman"/>
              </w:rPr>
              <w:t>лектроэнергию.</w:t>
            </w:r>
          </w:p>
          <w:p w:rsidR="00191D0A" w:rsidRPr="00B720C3" w:rsidRDefault="00191D0A" w:rsidP="003C0DE1">
            <w:pPr>
              <w:spacing w:after="0" w:line="240" w:lineRule="auto"/>
              <w:rPr>
                <w:rFonts w:ascii="Times New Roman" w:hAnsi="Times New Roman" w:cs="Times New Roman"/>
              </w:rPr>
            </w:pPr>
          </w:p>
          <w:p w:rsidR="003C0DE1" w:rsidRPr="00B720C3" w:rsidRDefault="003C0DE1" w:rsidP="00191D0A">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191D0A" w:rsidRPr="00B720C3">
              <w:rPr>
                <w:rFonts w:ascii="Times New Roman" w:hAnsi="Times New Roman" w:cs="Times New Roman"/>
              </w:rPr>
              <w:br/>
            </w:r>
            <w:r w:rsidRPr="00B720C3">
              <w:rPr>
                <w:rFonts w:ascii="Times New Roman" w:hAnsi="Times New Roman" w:cs="Times New Roman"/>
              </w:rP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152B27" w:rsidRPr="00B720C3">
              <w:rPr>
                <w:rFonts w:ascii="Times New Roman" w:hAnsi="Times New Roman" w:cs="Times New Roman"/>
              </w:rPr>
              <w:t xml:space="preserve"> Федерации от 15 апреля 2014 г.</w:t>
            </w:r>
            <w:r w:rsidR="00152B27"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152B27" w:rsidRPr="00B720C3">
              <w:rPr>
                <w:rFonts w:ascii="Times New Roman" w:hAnsi="Times New Roman" w:cs="Times New Roman"/>
              </w:rPr>
              <w:t>-</w:t>
            </w:r>
            <w:r w:rsidRPr="00B720C3">
              <w:rPr>
                <w:rFonts w:ascii="Times New Roman" w:hAnsi="Times New Roman" w:cs="Times New Roman"/>
              </w:rPr>
              <w:t>ности», Подпрограмма 1. Развитие транспортного и специального машиностроения</w:t>
            </w:r>
          </w:p>
          <w:p w:rsidR="00462E55" w:rsidRPr="00B720C3" w:rsidRDefault="00462E55" w:rsidP="00462E5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w:t>
            </w:r>
            <w:r w:rsidR="00191D0A" w:rsidRPr="00B720C3">
              <w:rPr>
                <w:rStyle w:val="Bodytext29"/>
                <w:rFonts w:ascii="Times New Roman" w:hAnsi="Times New Roman" w:cs="Times New Roman"/>
                <w:color w:val="auto"/>
                <w:sz w:val="20"/>
                <w:szCs w:val="20"/>
              </w:rPr>
              <w:t xml:space="preserve">одителей и </w:t>
            </w:r>
            <w:r w:rsidR="00191D0A" w:rsidRPr="00B720C3">
              <w:rPr>
                <w:rStyle w:val="Bodytext29"/>
                <w:rFonts w:ascii="Times New Roman" w:hAnsi="Times New Roman" w:cs="Times New Roman"/>
                <w:color w:val="auto"/>
                <w:sz w:val="20"/>
                <w:szCs w:val="20"/>
              </w:rPr>
              <w:lastRenderedPageBreak/>
              <w:t>экспортеров</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Pr>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Субсидии предоставляются российским юридическим лицам, оказывающим услуги по патентованию российских разработок за рубежом</w:t>
            </w:r>
            <w:r w:rsidR="006347DC" w:rsidRPr="00B720C3">
              <w:rPr>
                <w:rStyle w:val="Bodytext29"/>
                <w:rFonts w:ascii="Times New Roman" w:hAnsi="Times New Roman" w:cs="Times New Roman"/>
                <w:color w:val="auto"/>
                <w:sz w:val="20"/>
                <w:szCs w:val="20"/>
              </w:rPr>
              <w:t xml:space="preserve"> (операторы)</w:t>
            </w:r>
            <w:r w:rsidRPr="00B720C3">
              <w:rPr>
                <w:rStyle w:val="Bodytext29"/>
                <w:rFonts w:ascii="Times New Roman" w:hAnsi="Times New Roman" w:cs="Times New Roman"/>
                <w:color w:val="auto"/>
                <w:sz w:val="20"/>
                <w:szCs w:val="20"/>
              </w:rPr>
              <w:t>, в целях возмещения</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части затрат по оплате за пользователей патентных пошлин при</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патентовании российских разработок за рубежом.</w:t>
            </w:r>
          </w:p>
          <w:p w:rsidR="00BC241C" w:rsidRPr="00B720C3" w:rsidRDefault="00BC241C" w:rsidP="00F12119">
            <w:pPr>
              <w:spacing w:after="0" w:line="240" w:lineRule="auto"/>
              <w:rPr>
                <w:rStyle w:val="Bodytext29"/>
                <w:rFonts w:ascii="Times New Roman" w:hAnsi="Times New Roman" w:cs="Times New Roman"/>
                <w:color w:val="auto"/>
                <w:sz w:val="20"/>
                <w:szCs w:val="20"/>
              </w:rPr>
            </w:pP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B720C3">
              <w:rPr>
                <w:rStyle w:val="Bodytext29"/>
                <w:rFonts w:ascii="Times New Roman" w:hAnsi="Times New Roman" w:cs="Times New Roman"/>
                <w:color w:val="auto"/>
                <w:sz w:val="20"/>
                <w:szCs w:val="20"/>
              </w:rPr>
              <w:t>едомств стран-участниц Договора</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 патентной кооперации</w:t>
            </w:r>
            <w:r w:rsidRPr="00B720C3">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462E55"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 xml:space="preserve">«Об утверждении Государственной программы Российской Федерации «Развитие промышленности и </w:t>
            </w:r>
            <w:r w:rsidRPr="00B720C3">
              <w:rPr>
                <w:rFonts w:ascii="Times New Roman" w:hAnsi="Times New Roman" w:cs="Times New Roman"/>
              </w:rPr>
              <w:lastRenderedPageBreak/>
              <w:t>повышение ее конкурентоспособ</w:t>
            </w:r>
            <w:r w:rsidR="00E13F5D" w:rsidRPr="00B720C3">
              <w:rPr>
                <w:rFonts w:ascii="Times New Roman" w:hAnsi="Times New Roman" w:cs="Times New Roman"/>
              </w:rPr>
              <w:t>-</w:t>
            </w:r>
            <w:r w:rsidRPr="00B720C3">
              <w:rPr>
                <w:rFonts w:ascii="Times New Roman" w:hAnsi="Times New Roman" w:cs="Times New Roman"/>
              </w:rPr>
              <w:t xml:space="preserve">ности», </w:t>
            </w:r>
          </w:p>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F12119" w:rsidP="00462E5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Российские организации, деятельность которых связана</w:t>
            </w:r>
            <w:r w:rsidR="00462E55" w:rsidRPr="00B720C3">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B720C3">
              <w:rPr>
                <w:rStyle w:val="Bodytext29"/>
                <w:rFonts w:ascii="Times New Roman" w:hAnsi="Times New Roman" w:cs="Times New Roman"/>
                <w:color w:val="auto"/>
                <w:sz w:val="20"/>
                <w:szCs w:val="20"/>
              </w:rPr>
              <w:t xml:space="preserve"> (операторы), и которые соответствуют следующим условиям:</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а) отсутствие задолженности по </w:t>
            </w:r>
            <w:r w:rsidRPr="00B720C3">
              <w:rPr>
                <w:rStyle w:val="Bodytext29"/>
                <w:rFonts w:ascii="Times New Roman" w:hAnsi="Times New Roman" w:cs="Times New Roman"/>
                <w:color w:val="auto"/>
                <w:sz w:val="20"/>
                <w:szCs w:val="20"/>
              </w:rPr>
              <w:lastRenderedPageBreak/>
              <w:t>уплате налогов, сборов;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в) в штате оператора состоят</w:t>
            </w:r>
            <w:r w:rsidRPr="00B720C3">
              <w:rPr>
                <w:rStyle w:val="Bodytext29"/>
                <w:rFonts w:ascii="Times New Roman" w:hAnsi="Times New Roman" w:cs="Times New Roman"/>
                <w:color w:val="auto"/>
                <w:sz w:val="20"/>
                <w:szCs w:val="20"/>
              </w:rPr>
              <w:br/>
              <w:t>не менее трех сотрудников для</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полезные модели», с непрерывным стажем работы</w:t>
            </w:r>
            <w:r w:rsidRPr="00B720C3">
              <w:rPr>
                <w:rStyle w:val="Bodytext29"/>
                <w:rFonts w:ascii="Times New Roman" w:hAnsi="Times New Roman" w:cs="Times New Roman"/>
                <w:color w:val="auto"/>
                <w:sz w:val="20"/>
                <w:szCs w:val="20"/>
              </w:rPr>
              <w:br/>
              <w:t>у оператора по трудовому</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договору не менее шести месяцев;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 за последние три календарных года оператором подано в получаю</w:t>
            </w:r>
            <w:r w:rsidR="00191D0A" w:rsidRPr="00B720C3">
              <w:rPr>
                <w:rStyle w:val="Bodytext29"/>
                <w:rFonts w:ascii="Times New Roman" w:hAnsi="Times New Roman" w:cs="Times New Roman"/>
                <w:color w:val="auto"/>
                <w:sz w:val="20"/>
                <w:szCs w:val="20"/>
              </w:rPr>
              <w:t>щее ведомство для пользователей</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не менее 50 международных</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патентных заявок РСТ;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 за последний календар</w:t>
            </w:r>
            <w:r w:rsidR="00191D0A" w:rsidRPr="00B720C3">
              <w:rPr>
                <w:rStyle w:val="Bodytext29"/>
                <w:rFonts w:ascii="Times New Roman" w:hAnsi="Times New Roman" w:cs="Times New Roman"/>
                <w:color w:val="auto"/>
                <w:sz w:val="20"/>
                <w:szCs w:val="20"/>
              </w:rPr>
              <w:t>ный год оператором подготовлено</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подано в Роспа</w:t>
            </w:r>
            <w:r w:rsidR="00191D0A" w:rsidRPr="00B720C3">
              <w:rPr>
                <w:rStyle w:val="Bodytext29"/>
                <w:rFonts w:ascii="Times New Roman" w:hAnsi="Times New Roman" w:cs="Times New Roman"/>
                <w:color w:val="auto"/>
                <w:sz w:val="20"/>
                <w:szCs w:val="20"/>
              </w:rPr>
              <w:t>тент</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для пользователей не менее</w:t>
            </w:r>
            <w:r w:rsidRPr="00B720C3">
              <w:rPr>
                <w:rStyle w:val="Bodytext29"/>
                <w:rFonts w:ascii="Times New Roman" w:hAnsi="Times New Roman" w:cs="Times New Roman"/>
                <w:color w:val="auto"/>
                <w:sz w:val="20"/>
                <w:szCs w:val="20"/>
              </w:rPr>
              <w:br/>
            </w:r>
            <w:r w:rsidR="00191D0A" w:rsidRPr="00B720C3">
              <w:rPr>
                <w:rStyle w:val="Bodytext29"/>
                <w:rFonts w:ascii="Times New Roman" w:hAnsi="Times New Roman" w:cs="Times New Roman"/>
                <w:color w:val="auto"/>
                <w:sz w:val="20"/>
                <w:szCs w:val="20"/>
              </w:rPr>
              <w:t>100 российских заявок</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на</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 xml:space="preserve">выдачу патента на </w:t>
            </w:r>
            <w:r w:rsidR="008E182C" w:rsidRPr="00B720C3">
              <w:rPr>
                <w:rStyle w:val="Bodytext29"/>
                <w:rFonts w:ascii="Times New Roman" w:hAnsi="Times New Roman" w:cs="Times New Roman"/>
                <w:color w:val="auto"/>
                <w:sz w:val="20"/>
                <w:szCs w:val="20"/>
              </w:rPr>
              <w:t>изобретение или полезную модель.</w:t>
            </w:r>
          </w:p>
          <w:p w:rsidR="008E182C" w:rsidRPr="00B720C3" w:rsidRDefault="008E182C" w:rsidP="006347DC">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 Правительства Российской Федерации</w:t>
            </w:r>
            <w:r w:rsidRPr="00B720C3">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462E55" w:rsidRPr="00B720C3" w:rsidRDefault="00462E55" w:rsidP="00462E55">
            <w:pPr>
              <w:spacing w:after="0" w:line="240" w:lineRule="auto"/>
              <w:rPr>
                <w:rStyle w:val="Bodytext29"/>
                <w:rFonts w:ascii="Times New Roman" w:hAnsi="Times New Roman" w:cs="Times New Roman"/>
                <w:color w:val="auto"/>
                <w:sz w:val="20"/>
                <w:szCs w:val="20"/>
              </w:rPr>
            </w:pP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r>
            <w:r w:rsidRPr="00B720C3">
              <w:rPr>
                <w:rFonts w:ascii="Times New Roman" w:hAnsi="Times New Roman" w:cs="Times New Roman"/>
                <w:i/>
              </w:rPr>
              <w:lastRenderedPageBreak/>
              <w:t>не утвержден)</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9A0540" w:rsidP="00090A3D">
            <w:pPr>
              <w:spacing w:after="0" w:line="240" w:lineRule="auto"/>
              <w:rPr>
                <w:rFonts w:ascii="Times New Roman" w:hAnsi="Times New Roman" w:cs="Times New Roman"/>
              </w:rPr>
            </w:pPr>
            <w:r w:rsidRPr="00B720C3">
              <w:rPr>
                <w:rFonts w:ascii="Times New Roman" w:hAnsi="Times New Roman" w:cs="Times New Roman"/>
              </w:rPr>
              <w:lastRenderedPageBreak/>
              <w:t>74</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59503F"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w:t>
            </w:r>
            <w:r w:rsidRPr="00B720C3">
              <w:rPr>
                <w:rStyle w:val="Bodytext29"/>
                <w:rFonts w:ascii="Times New Roman" w:hAnsi="Times New Roman" w:cs="Times New Roman"/>
                <w:color w:val="auto"/>
                <w:sz w:val="20"/>
                <w:szCs w:val="20"/>
              </w:rPr>
              <w:lastRenderedPageBreak/>
              <w:t>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Перечисление субсидии осуществляется в </w:t>
            </w:r>
            <w:r w:rsidRPr="00B720C3">
              <w:rPr>
                <w:rStyle w:val="Bodytext29"/>
                <w:rFonts w:ascii="Times New Roman" w:hAnsi="Times New Roman" w:cs="Times New Roman"/>
                <w:color w:val="auto"/>
                <w:sz w:val="20"/>
                <w:szCs w:val="20"/>
              </w:rPr>
              <w:lastRenderedPageBreak/>
              <w:t>установленном порядке на расчетный счет, открытый организацией в российской кредитной организации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w:t>
            </w:r>
            <w:r w:rsidR="00D15C6F" w:rsidRPr="00B720C3">
              <w:rPr>
                <w:rStyle w:val="Bodytext29"/>
                <w:rFonts w:ascii="Times New Roman" w:hAnsi="Times New Roman" w:cs="Times New Roman"/>
                <w:color w:val="auto"/>
                <w:sz w:val="20"/>
                <w:szCs w:val="20"/>
              </w:rPr>
              <w:t>ре</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w:t>
            </w:r>
            <w:r w:rsidRPr="00B720C3">
              <w:rPr>
                <w:rFonts w:ascii="Times New Roman" w:hAnsi="Times New Roman" w:cs="Times New Roman"/>
              </w:rPr>
              <w:lastRenderedPageBreak/>
              <w:t>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lastRenderedPageBreak/>
              <w:t xml:space="preserve">Российские компании, реализующие проекты по </w:t>
            </w:r>
            <w:r w:rsidRPr="00B720C3">
              <w:rPr>
                <w:rStyle w:val="Bodytext29"/>
                <w:rFonts w:ascii="Times New Roman" w:hAnsi="Times New Roman" w:cs="Times New Roman"/>
                <w:color w:val="auto"/>
                <w:sz w:val="20"/>
                <w:szCs w:val="20"/>
              </w:rPr>
              <w:lastRenderedPageBreak/>
              <w:t>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lastRenderedPageBreak/>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w:t>
            </w:r>
            <w:r w:rsidRPr="00B720C3">
              <w:rPr>
                <w:rStyle w:val="Bodytext29"/>
                <w:rFonts w:ascii="Times New Roman" w:hAnsi="Times New Roman" w:cs="Times New Roman"/>
                <w:color w:val="auto"/>
                <w:sz w:val="20"/>
                <w:szCs w:val="20"/>
              </w:rPr>
              <w:lastRenderedPageBreak/>
              <w:t>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lastRenderedPageBreak/>
              <w:t>7</w:t>
            </w:r>
            <w:r w:rsidR="009A0540" w:rsidRPr="00B720C3">
              <w:rPr>
                <w:rFonts w:ascii="Times New Roman" w:hAnsi="Times New Roman" w:cs="Times New Roman"/>
              </w:rPr>
              <w:t>5</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двигателе</w:t>
            </w:r>
            <w:r w:rsidR="00D15C6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00E49" w:rsidRPr="00B720C3" w:rsidRDefault="00700E49"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700E49" w:rsidRPr="00B720C3" w:rsidRDefault="00EE39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Перечисление субсидии осуществляется в установленном порядке на расчетный счет, открытый </w:t>
            </w:r>
            <w:r w:rsidRPr="00B720C3">
              <w:rPr>
                <w:rStyle w:val="Bodytext29"/>
                <w:rFonts w:ascii="Times New Roman" w:hAnsi="Times New Roman" w:cs="Times New Roman"/>
                <w:color w:val="auto"/>
                <w:sz w:val="20"/>
                <w:szCs w:val="20"/>
              </w:rPr>
              <w:lastRenderedPageBreak/>
              <w:t>организацией в российской кредитной организации</w:t>
            </w:r>
          </w:p>
          <w:p w:rsidR="00E13F5D" w:rsidRPr="00B720C3" w:rsidRDefault="00E13F5D" w:rsidP="00090A3D">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303</w:t>
            </w:r>
            <w:r w:rsidR="0059503F"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024CBC" w:rsidRPr="00B720C3" w:rsidRDefault="00090A3D" w:rsidP="00503E51">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w:t>
            </w:r>
            <w:r w:rsidR="00570A3C" w:rsidRPr="00B720C3">
              <w:rPr>
                <w:rStyle w:val="Bodytext29"/>
                <w:rFonts w:ascii="Times New Roman" w:hAnsi="Times New Roman" w:cs="Times New Roman"/>
                <w:color w:val="auto"/>
                <w:sz w:val="20"/>
                <w:szCs w:val="20"/>
              </w:rPr>
              <w:t xml:space="preserve">, т.е. юридические лица, осуществляющие разработку, производство, испытания и ремонт авиационной техники, </w:t>
            </w:r>
            <w:r w:rsidR="00024CBC" w:rsidRPr="00B720C3">
              <w:rPr>
                <w:rStyle w:val="Bodytext29"/>
                <w:rFonts w:ascii="Times New Roman" w:hAnsi="Times New Roman" w:cs="Times New Roman"/>
                <w:color w:val="auto"/>
                <w:sz w:val="20"/>
                <w:szCs w:val="20"/>
              </w:rPr>
              <w:t>не имеющи</w:t>
            </w:r>
            <w:r w:rsidR="00503E51" w:rsidRPr="00B720C3">
              <w:rPr>
                <w:rStyle w:val="Bodytext29"/>
                <w:rFonts w:ascii="Times New Roman" w:hAnsi="Times New Roman" w:cs="Times New Roman"/>
                <w:color w:val="auto"/>
                <w:sz w:val="20"/>
                <w:szCs w:val="20"/>
              </w:rPr>
              <w:t>е</w:t>
            </w:r>
            <w:r w:rsidR="00024CBC" w:rsidRPr="00B720C3">
              <w:rPr>
                <w:rStyle w:val="Bodytext29"/>
                <w:rFonts w:ascii="Times New Roman" w:hAnsi="Times New Roman" w:cs="Times New Roman"/>
                <w:color w:val="auto"/>
                <w:sz w:val="20"/>
                <w:szCs w:val="20"/>
              </w:rPr>
              <w:t xml:space="preserve">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76</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9503F" w:rsidRPr="00B720C3" w:rsidRDefault="0059503F" w:rsidP="00024FA5">
            <w:pPr>
              <w:spacing w:after="0" w:line="240" w:lineRule="auto"/>
              <w:rPr>
                <w:rStyle w:val="Bodytext29"/>
                <w:rFonts w:ascii="Times New Roman" w:hAnsi="Times New Roman" w:cs="Times New Roman"/>
                <w:color w:val="auto"/>
                <w:sz w:val="20"/>
                <w:szCs w:val="20"/>
              </w:rPr>
            </w:pPr>
          </w:p>
          <w:p w:rsidR="00024FA5" w:rsidRPr="00B720C3" w:rsidRDefault="00024FA5" w:rsidP="00D15C6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Минтруда России</w:t>
            </w:r>
          </w:p>
          <w:p w:rsidR="009A0540" w:rsidRPr="00B720C3" w:rsidRDefault="009A0540" w:rsidP="00024FA5">
            <w:pPr>
              <w:spacing w:after="0" w:line="240" w:lineRule="auto"/>
              <w:jc w:val="center"/>
              <w:rPr>
                <w:rStyle w:val="Bodytext291"/>
                <w:rFonts w:ascii="Times New Roman" w:eastAsia="Calibri"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77</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Реализация  дополнительных мероприятий в сфере  занятости населения, направленных на снижение </w:t>
            </w:r>
            <w:r w:rsidRPr="00B720C3">
              <w:rPr>
                <w:rFonts w:ascii="Times New Roman" w:hAnsi="Times New Roman" w:cs="Times New Roman"/>
              </w:rPr>
              <w:lastRenderedPageBreak/>
              <w:t>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Предусматривается реализация следующих дополнительных мероприятий: </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опережающее профессиональное обучение и стажировка (в том числе в </w:t>
            </w:r>
            <w:r w:rsidRPr="00B720C3">
              <w:rPr>
                <w:rFonts w:ascii="Times New Roman" w:hAnsi="Times New Roman" w:cs="Times New Roman"/>
              </w:rPr>
              <w:lastRenderedPageBreak/>
              <w:t>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 xml:space="preserve">в течение срока, не превышающего 6 месяцев, - при условии принятия таких работников на постоянную работу в течение срока, не превышающего 3 месяцев, - </w:t>
            </w:r>
            <w:r w:rsidRPr="00B720C3">
              <w:rPr>
                <w:rFonts w:ascii="Times New Roman" w:hAnsi="Times New Roman" w:cs="Times New Roman"/>
              </w:rPr>
              <w:lastRenderedPageBreak/>
              <w:t>при условии принятия таких работников на временную работу;</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both"/>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29 февраля 2016 г.</w:t>
            </w:r>
            <w:r w:rsidRPr="00B720C3">
              <w:rPr>
                <w:rFonts w:ascii="Times New Roman" w:hAnsi="Times New Roman" w:cs="Times New Roman"/>
              </w:rPr>
              <w:br/>
              <w:t>№ 155</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«О предоставлении и распределении в 2016 </w:t>
            </w:r>
            <w:r w:rsidRPr="00B720C3">
              <w:rPr>
                <w:rFonts w:ascii="Times New Roman" w:hAnsi="Times New Roman" w:cs="Times New Roman"/>
              </w:rPr>
              <w:lastRenderedPageBreak/>
              <w:t>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w:t>
            </w:r>
            <w:r w:rsidRPr="00B720C3">
              <w:rPr>
                <w:rFonts w:ascii="Times New Roman" w:hAnsi="Times New Roman" w:cs="Times New Roman"/>
              </w:rPr>
              <w:lastRenderedPageBreak/>
              <w:t>предусматривающей реализацию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w:t>
            </w:r>
            <w:r w:rsidRPr="00B720C3">
              <w:rPr>
                <w:rFonts w:ascii="Times New Roman" w:hAnsi="Times New Roman" w:cs="Times New Roman"/>
              </w:rPr>
              <w:lastRenderedPageBreak/>
              <w:t>Федерации от 29 февраля 2016 года № 155)</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Субсидия из федерального бюджета бюджетам субъектов Российской Федерации на возмещение части затрат на уплату процентов по кредитам, полученным в </w:t>
            </w:r>
            <w:r w:rsidRPr="00B720C3">
              <w:rPr>
                <w:rFonts w:ascii="Times New Roman" w:hAnsi="Times New Roman" w:cs="Times New Roman"/>
              </w:rPr>
              <w:lastRenderedPageBreak/>
              <w:t>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2. Возмещение части затрат на уплату процентов по краткосрочным кредитам, полученным в российских </w:t>
            </w:r>
            <w:r w:rsidRPr="00B720C3">
              <w:rPr>
                <w:rFonts w:ascii="Times New Roman" w:hAnsi="Times New Roman" w:cs="Times New Roman"/>
              </w:rPr>
              <w:lastRenderedPageBreak/>
              <w:t>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xml:space="preserve">№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w:t>
            </w:r>
            <w:r w:rsidRPr="00B720C3">
              <w:rPr>
                <w:rFonts w:ascii="Times New Roman" w:hAnsi="Times New Roman" w:cs="Times New Roman"/>
              </w:rPr>
              <w:lastRenderedPageBreak/>
              <w:t>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1. При Минсельхозе России создана комиссия по координации вопросов кредитования агропромышленного комплекса (далее - Комиссия) </w:t>
            </w:r>
            <w:r w:rsidRPr="00B720C3">
              <w:rPr>
                <w:rFonts w:ascii="Times New Roman" w:hAnsi="Times New Roman" w:cs="Times New Roman"/>
              </w:rPr>
              <w:lastRenderedPageBreak/>
              <w:t>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Минвостокразвития России</w:t>
            </w:r>
          </w:p>
          <w:p w:rsidR="009A0540" w:rsidRPr="00B720C3" w:rsidRDefault="009A0540" w:rsidP="00024FA5">
            <w:pPr>
              <w:spacing w:after="0" w:line="240" w:lineRule="auto"/>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9</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xml:space="preserve">Информационное и организационно-методическое сопровождение мероприятий по балансу трудовых ресурсов в монопрофильных муниципальных </w:t>
            </w:r>
            <w:r w:rsidRPr="00B720C3">
              <w:rPr>
                <w:rStyle w:val="Bodytext29"/>
                <w:rFonts w:ascii="Times New Roman" w:hAnsi="Times New Roman" w:cs="Times New Roman"/>
                <w:color w:val="auto"/>
                <w:sz w:val="20"/>
                <w:szCs w:val="20"/>
              </w:rPr>
              <w:lastRenderedPageBreak/>
              <w:t>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-информационная и </w:t>
            </w:r>
            <w:r w:rsidRPr="00B720C3">
              <w:rPr>
                <w:rFonts w:ascii="Times New Roman" w:hAnsi="Times New Roman" w:cs="Times New Roman"/>
                <w:color w:val="auto"/>
                <w:sz w:val="20"/>
                <w:szCs w:val="20"/>
                <w:lang w:eastAsia="zh-CN"/>
              </w:rPr>
              <w:lastRenderedPageBreak/>
              <w:t>методологическая поддержка работодателей моногородов в вопросах обеспечения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Распоряжение Правительства Российской Федерации от 01.09.2015 № 1713-р «Об учреждении автономной некоммерческой организации «Агентство по </w:t>
            </w:r>
            <w:r w:rsidRPr="00B720C3">
              <w:rPr>
                <w:rFonts w:ascii="Times New Roman" w:hAnsi="Times New Roman" w:cs="Times New Roman"/>
              </w:rPr>
              <w:lastRenderedPageBreak/>
              <w:t>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t>80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Государственная поддержка инвестиционных проектов, планируемых к реализации на территории Дальнего Востока (включая </w:t>
            </w:r>
            <w:r w:rsidRPr="00B720C3">
              <w:rPr>
                <w:rStyle w:val="Bodytext29"/>
                <w:rFonts w:ascii="Times New Roman" w:hAnsi="Times New Roman" w:cs="Times New Roman"/>
                <w:color w:val="auto"/>
                <w:sz w:val="20"/>
                <w:szCs w:val="20"/>
              </w:rPr>
              <w:lastRenderedPageBreak/>
              <w:t>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 xml:space="preserve">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w:t>
            </w:r>
            <w:r w:rsidRPr="00B720C3">
              <w:rPr>
                <w:rFonts w:ascii="Times New Roman" w:hAnsi="Times New Roman" w:cs="Times New Roman"/>
                <w:color w:val="auto"/>
                <w:sz w:val="20"/>
                <w:szCs w:val="20"/>
                <w:lang w:eastAsia="zh-CN"/>
              </w:rPr>
              <w:lastRenderedPageBreak/>
              <w:t>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16.10.2014 № 1055 «Об утверждении методики отбора инвестиционных проектов, планируемых к реализации на </w:t>
            </w:r>
            <w:r w:rsidRPr="00B720C3">
              <w:rPr>
                <w:rFonts w:ascii="Times New Roman" w:hAnsi="Times New Roman" w:cs="Times New Roman"/>
              </w:rPr>
              <w:lastRenderedPageBreak/>
              <w:t xml:space="preserve">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w:t>
            </w:r>
            <w:r w:rsidRPr="00B720C3">
              <w:rPr>
                <w:rFonts w:ascii="Times New Roman" w:hAnsi="Times New Roman" w:cs="Times New Roman"/>
              </w:rPr>
              <w:lastRenderedPageBreak/>
              <w:t>распоряжение Правительства Российской Федерации от 23 марта 2015 г.</w:t>
            </w:r>
            <w:r w:rsidRPr="00B720C3">
              <w:rPr>
                <w:rFonts w:ascii="Times New Roman" w:hAnsi="Times New Roman" w:cs="Times New Roman"/>
              </w:rPr>
              <w:br/>
              <w:t>№ 484-р «Об утверждении перечня инвестиционных  проектов, планируемых к реализации на территории Дальнего Востока»</w:t>
            </w:r>
          </w:p>
          <w:p w:rsidR="00647DB5" w:rsidRPr="00B720C3" w:rsidRDefault="00647DB5" w:rsidP="00024FA5">
            <w:pPr>
              <w:spacing w:after="0" w:line="240" w:lineRule="auto"/>
              <w:rPr>
                <w:rFonts w:ascii="Times New Roman" w:hAnsi="Times New Roman" w:cs="Times New Roman"/>
              </w:rPr>
            </w:pPr>
          </w:p>
          <w:p w:rsidR="00647DB5" w:rsidRPr="00B720C3" w:rsidRDefault="00647DB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Юридическое лицо (инвестор) при условии наличия: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w:t>
            </w:r>
            <w:r w:rsidRPr="00B720C3">
              <w:rPr>
                <w:rFonts w:ascii="Times New Roman" w:hAnsi="Times New Roman" w:cs="Times New Roman"/>
              </w:rPr>
              <w:lastRenderedPageBreak/>
              <w:t>утверждаемом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соглашения о предоставлении субсидии.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w:t>
            </w:r>
            <w:r w:rsidRPr="00B720C3">
              <w:rPr>
                <w:rFonts w:ascii="Times New Roman" w:hAnsi="Times New Roman" w:cs="Times New Roman"/>
              </w:rPr>
              <w:lastRenderedPageBreak/>
              <w:t>Дальнего Востока и Байкальского региона;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lastRenderedPageBreak/>
              <w:t>Поддержка моногородов по линии Минкавказа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Гарантия предоставляется при соблюдении следующих условий: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w:t>
            </w:r>
            <w:r w:rsidRPr="00B720C3">
              <w:rPr>
                <w:rFonts w:ascii="Times New Roman" w:hAnsi="Times New Roman" w:cs="Times New Roman"/>
              </w:rPr>
              <w:lastRenderedPageBreak/>
              <w:t>платежам в бюджетную систему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w:t>
            </w:r>
            <w:r w:rsidRPr="00B720C3">
              <w:rPr>
                <w:rFonts w:ascii="Times New Roman" w:hAnsi="Times New Roman" w:cs="Times New Roman"/>
              </w:rPr>
              <w:lastRenderedPageBreak/>
              <w:t>кредитному договору, включая гарантию, должна составлять не менее 100 процентов суммы кредита (основного долга);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Для участия в отборе принципал направляет в Минкавказ России заявку.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w:t>
            </w:r>
            <w:r w:rsidRPr="00B720C3">
              <w:rPr>
                <w:rFonts w:ascii="Times New Roman" w:hAnsi="Times New Roman" w:cs="Times New Roman"/>
              </w:rPr>
              <w:lastRenderedPageBreak/>
              <w:t>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10. Агент Правительства Российской Федерации подготавливает и направляет в Минфин России мотивированное заключение о невыполнении </w:t>
            </w:r>
            <w:r w:rsidRPr="00B720C3">
              <w:rPr>
                <w:rFonts w:ascii="Times New Roman" w:hAnsi="Times New Roman" w:cs="Times New Roman"/>
              </w:rPr>
              <w:lastRenderedPageBreak/>
              <w:t>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14. Подписание Договора о предоставлении гарантии, заключаемый Минфином России с кредитором, агентом Правительства Российской </w:t>
            </w:r>
            <w:r w:rsidRPr="00B720C3">
              <w:rPr>
                <w:rFonts w:ascii="Times New Roman" w:hAnsi="Times New Roman" w:cs="Times New Roman"/>
              </w:rPr>
              <w:lastRenderedPageBreak/>
              <w:t>Федерации и принципалом.</w:t>
            </w:r>
          </w:p>
          <w:p w:rsidR="00024FA5" w:rsidRPr="00B720C3" w:rsidRDefault="00024FA5" w:rsidP="00024FA5">
            <w:pPr>
              <w:spacing w:after="0" w:line="240" w:lineRule="auto"/>
              <w:ind w:firstLine="170"/>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ГК - Фонд содействия реформированию жилищно-коммунального хозяйства</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82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1. Оплата части расходов по подготовке проекта модернизации; </w:t>
            </w:r>
          </w:p>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созданию, реконструкции, модернизации объектов коммунальной инфраструктуры; </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 xml:space="preserve">проекты модернизации, где доля частного инвестора (участника) должна быть не менее 20 процентов от планируемой стоимости таких </w:t>
            </w:r>
            <w:r w:rsidRPr="00B720C3">
              <w:rPr>
                <w:rFonts w:ascii="Times New Roman" w:hAnsi="Times New Roman" w:cs="Times New Roman"/>
                <w:spacing w:val="-8"/>
              </w:rPr>
              <w:lastRenderedPageBreak/>
              <w:t>проектов.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1. Подача заявки на предоставление финансовой поддержки - I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8" w:history="1">
              <w:r w:rsidRPr="00B720C3">
                <w:rPr>
                  <w:sz w:val="20"/>
                  <w:szCs w:val="20"/>
                </w:rPr>
                <w:t>пунктах 20</w:t>
              </w:r>
            </w:hyperlink>
            <w:r w:rsidRPr="00B720C3">
              <w:rPr>
                <w:sz w:val="20"/>
                <w:szCs w:val="20"/>
              </w:rPr>
              <w:t xml:space="preserve"> и </w:t>
            </w:r>
            <w:hyperlink r:id="rId9"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spacing w:val="-8"/>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rPr>
              <w:t xml:space="preserve">4) на территории муниципальных образований реализуются </w:t>
            </w:r>
            <w:r w:rsidRPr="00B720C3">
              <w:rPr>
                <w:rFonts w:ascii="Times New Roman" w:hAnsi="Times New Roman" w:cs="Times New Roman"/>
                <w:spacing w:val="-8"/>
              </w:rPr>
              <w:t xml:space="preserve">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w:t>
            </w:r>
            <w:r w:rsidRPr="00B720C3">
              <w:rPr>
                <w:rFonts w:ascii="Times New Roman" w:hAnsi="Times New Roman" w:cs="Times New Roman"/>
                <w:spacing w:val="-8"/>
              </w:rPr>
              <w:lastRenderedPageBreak/>
              <w:t>праве собственности, праве хозяйственного ведения или оперативного управления, либо на основе договора аренды или концессионного соглашения.</w:t>
            </w:r>
          </w:p>
          <w:p w:rsidR="00024FA5" w:rsidRPr="00B720C3" w:rsidRDefault="00024FA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lastRenderedPageBreak/>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0"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pStyle w:val="ConsPlusNormal"/>
              <w:ind w:firstLine="170"/>
              <w:rPr>
                <w:sz w:val="24"/>
                <w:szCs w:val="24"/>
              </w:rPr>
            </w:pPr>
            <w:r w:rsidRPr="00B720C3">
              <w:rPr>
                <w:sz w:val="20"/>
                <w:szCs w:val="20"/>
              </w:rPr>
              <w:t>5. Перечисление финансовой поддержи за счет средств Фонда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sz w:val="22"/>
                <w:szCs w:val="22"/>
              </w:rPr>
            </w:pPr>
            <w:r w:rsidRPr="00B720C3">
              <w:rPr>
                <w:rFonts w:ascii="Times New Roman" w:hAnsi="Times New Roman" w:cs="Times New Roman"/>
                <w:b/>
                <w:bCs/>
                <w:sz w:val="22"/>
                <w:szCs w:val="22"/>
              </w:rPr>
              <w:t xml:space="preserve">Минпромторг России </w:t>
            </w:r>
            <w:r w:rsidRPr="00B720C3">
              <w:rPr>
                <w:rFonts w:ascii="Times New Roman" w:hAnsi="Times New Roman" w:cs="Times New Roman"/>
                <w:sz w:val="22"/>
                <w:szCs w:val="22"/>
              </w:rPr>
              <w:t>(в части индустриальных парков и промышленных технопарков)</w:t>
            </w:r>
          </w:p>
          <w:p w:rsidR="00024FA5" w:rsidRPr="00B720C3" w:rsidRDefault="00024FA5" w:rsidP="00024FA5">
            <w:pPr>
              <w:pStyle w:val="ConsPlusNormal"/>
              <w:ind w:firstLine="170"/>
              <w:jc w:val="center"/>
              <w:rPr>
                <w:rFonts w:cs="Times New Roman"/>
                <w:sz w:val="22"/>
                <w:szCs w:val="22"/>
              </w:rPr>
            </w:pPr>
            <w:r w:rsidRPr="00B720C3">
              <w:rPr>
                <w:rFonts w:cs="Times New Roman"/>
                <w:b/>
                <w:bCs/>
                <w:sz w:val="22"/>
                <w:szCs w:val="22"/>
              </w:rPr>
              <w:t xml:space="preserve">Минкомсвязь России </w:t>
            </w:r>
            <w:r w:rsidRPr="00B720C3">
              <w:rPr>
                <w:rFonts w:cs="Times New Roman"/>
                <w:sz w:val="22"/>
                <w:szCs w:val="22"/>
              </w:rPr>
              <w:t>(в части технопарков в сфере высоких технологий)</w:t>
            </w:r>
          </w:p>
          <w:p w:rsidR="00647DB5" w:rsidRPr="00B720C3" w:rsidRDefault="00647DB5" w:rsidP="00024FA5">
            <w:pPr>
              <w:pStyle w:val="ConsPlusNormal"/>
              <w:ind w:firstLine="170"/>
              <w:jc w:val="center"/>
              <w:rPr>
                <w:sz w:val="20"/>
                <w:szCs w:val="20"/>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Поддержка субъектов Российской Федерации, реализующих проекты по созданию 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20.01.2016 № 15 «Об </w:t>
            </w:r>
            <w:r w:rsidRPr="00B720C3">
              <w:rPr>
                <w:rFonts w:ascii="Times New Roman" w:hAnsi="Times New Roman" w:cs="Times New Roman"/>
              </w:rPr>
              <w:lastRenderedPageBreak/>
              <w:t>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Субъектом поддержки является субъект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совокупная выручка резидентов на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количество высокопроизводительных </w:t>
            </w:r>
            <w:r w:rsidRPr="00B720C3">
              <w:rPr>
                <w:rFonts w:ascii="Times New Roman" w:hAnsi="Times New Roman" w:cs="Times New Roman"/>
              </w:rPr>
              <w:lastRenderedPageBreak/>
              <w:t>рабочих мест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количество резидентов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совокупная добавленная стоимость, получаемая на территории проекта, рассчитанная за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1. Субъект Российской Федерации направляет в Минпромторг России или Минкомсвязь России заявку на возмещение затрат.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Федерации о включении проекта в перечень проектов на согласование в Минфин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Субъект Российской Федерации заключает соглашение о предоставлении субсидии с Минпромторгом России или Минкомсвязью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для софинансируемых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w:t>
            </w:r>
            <w:r w:rsidRPr="00B720C3">
              <w:rPr>
                <w:rFonts w:ascii="Times New Roman" w:hAnsi="Times New Roman" w:cs="Times New Roman"/>
              </w:rPr>
              <w:lastRenderedPageBreak/>
              <w:t xml:space="preserve">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w:t>
            </w:r>
            <w:r w:rsidRPr="00B720C3">
              <w:rPr>
                <w:rFonts w:ascii="Times New Roman" w:hAnsi="Times New Roman" w:cs="Times New Roman"/>
              </w:rPr>
              <w:lastRenderedPageBreak/>
              <w:t>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lastRenderedPageBreak/>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024FA5" w:rsidRPr="00B720C3" w:rsidRDefault="00024FA5"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6</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Минспорта России</w:t>
            </w:r>
          </w:p>
          <w:p w:rsidR="00647DB5" w:rsidRPr="00B720C3" w:rsidRDefault="00647DB5" w:rsidP="00024FA5">
            <w:pPr>
              <w:spacing w:after="0" w:line="240" w:lineRule="auto"/>
              <w:ind w:firstLine="170"/>
              <w:jc w:val="center"/>
              <w:rPr>
                <w:rStyle w:val="Bodytext29"/>
                <w:rFonts w:ascii="Times New Roman"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7</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lastRenderedPageBreak/>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а) строительство в субъектах Российской Федерации (в том </w:t>
            </w:r>
            <w:r w:rsidRPr="00B720C3">
              <w:rPr>
                <w:rFonts w:ascii="Times New Roman" w:hAnsi="Times New Roman" w:cs="Times New Roman"/>
                <w:lang w:eastAsia="ru-RU"/>
              </w:rPr>
              <w:lastRenderedPageBreak/>
              <w:t>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12 млн. рублей - для плоскостных спортивных сооружений, предназначенных для проведения физкультурных мероприятий по игровым видам </w:t>
            </w:r>
            <w:r w:rsidRPr="00B720C3">
              <w:rPr>
                <w:rFonts w:ascii="Times New Roman" w:hAnsi="Times New Roman" w:cs="Times New Roman"/>
                <w:lang w:eastAsia="ru-RU"/>
              </w:rPr>
              <w:lastRenderedPageBreak/>
              <w:t>спорта,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строительство физкультурно-оздоровительных комплексов в Дальневосточном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реконструкция объектов для массового спорта Крымского федерального округа.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r w:rsidRPr="00B720C3">
              <w:rPr>
                <w:rFonts w:ascii="Times New Roman" w:hAnsi="Times New Roman" w:cs="Times New Roman"/>
                <w:lang w:eastAsia="ru-RU"/>
              </w:rPr>
              <w:t xml:space="preserve">Субсидии предоставляются </w:t>
            </w:r>
            <w:r w:rsidRPr="00B720C3">
              <w:rPr>
                <w:rFonts w:ascii="Times New Roman" w:hAnsi="Times New Roman" w:cs="Times New Roman"/>
                <w:lang w:eastAsia="ru-RU"/>
              </w:rPr>
              <w:lastRenderedPageBreak/>
              <w:t>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1. Субсидии предоставляются при соблюдении следующих условий: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б) наличие предусмотренных законом субъекта </w:t>
            </w:r>
            <w:r w:rsidRPr="00B720C3">
              <w:rPr>
                <w:rFonts w:ascii="Times New Roman" w:hAnsi="Times New Roman" w:cs="Times New Roman"/>
                <w:lang w:eastAsia="ru-RU"/>
              </w:rPr>
              <w:lastRenderedPageBreak/>
              <w:t>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соответствие целям, задачам, целевым показателям и индикаторам Программы;</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г) обеспечение результативности, а также </w:t>
            </w:r>
            <w:r w:rsidRPr="00B720C3">
              <w:rPr>
                <w:rFonts w:ascii="Times New Roman" w:hAnsi="Times New Roman" w:cs="Times New Roman"/>
                <w:lang w:eastAsia="ru-RU"/>
              </w:rPr>
              <w:lastRenderedPageBreak/>
              <w:t>социально-экономической эффективности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в) осуществление Минспорта России  и органами </w:t>
            </w:r>
            <w:r w:rsidRPr="00B720C3">
              <w:rPr>
                <w:rFonts w:ascii="Times New Roman" w:hAnsi="Times New Roman" w:cs="Times New Roman"/>
                <w:lang w:eastAsia="ru-RU"/>
              </w:rPr>
              <w:lastRenderedPageBreak/>
              <w:t>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Организация представляет в Минспорта России отчет об использовании субсидии по форме и в </w:t>
            </w:r>
            <w:r w:rsidRPr="00B720C3">
              <w:rPr>
                <w:rFonts w:ascii="Times New Roman" w:hAnsi="Times New Roman" w:cs="Times New Roman"/>
                <w:lang w:eastAsia="ru-RU"/>
              </w:rPr>
              <w:lastRenderedPageBreak/>
              <w:t>сроки, которые установлены соглашением.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Гарантийная поддержка субъектов МСП, зарегистрированных в монопрофильных муниципальных </w:t>
            </w:r>
            <w:r w:rsidRPr="00B720C3">
              <w:rPr>
                <w:rFonts w:ascii="Times New Roman" w:hAnsi="Times New Roman" w:cs="Times New Roman"/>
              </w:rPr>
              <w:lastRenderedPageBreak/>
              <w:t>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w:t>
            </w:r>
            <w:r w:rsidRPr="00B720C3">
              <w:rPr>
                <w:rFonts w:ascii="Times New Roman" w:hAnsi="Times New Roman" w:cs="Times New Roman"/>
              </w:rPr>
              <w:lastRenderedPageBreak/>
              <w:t xml:space="preserve">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 основным видом деятельности Заемщика является деятельность в следующих отраслях: сельское хозяйство (в том числе производство </w:t>
            </w:r>
            <w:r w:rsidRPr="00B720C3">
              <w:rPr>
                <w:rFonts w:ascii="Times New Roman" w:hAnsi="Times New Roman" w:cs="Times New Roman"/>
              </w:rPr>
              <w:lastRenderedPageBreak/>
              <w:t>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реализуемый Заемщиком за счет Кредита инвестиционный проект направлен на цели импортозамещения;</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1) Заемщик является субъектом малого или среднего предпринимательства в </w:t>
            </w:r>
            <w:r w:rsidRPr="00B720C3">
              <w:rPr>
                <w:rFonts w:ascii="Times New Roman" w:hAnsi="Times New Roman" w:cs="Times New Roman"/>
              </w:rPr>
              <w:lastRenderedPageBreak/>
              <w:t>соответствии с требованиями ст. 4 Федерального закона от 24.07.2007 № 209-ФЗ «О развитии малого и среднего предпринимательства в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предоставил обеспечение возврата кредита и уплаты процентов в части, не обеспечиваемой 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уплатил Корпорации в установленном договором независимой гарантии порядке </w:t>
            </w:r>
            <w:r w:rsidRPr="00B720C3">
              <w:rPr>
                <w:rFonts w:ascii="Times New Roman" w:hAnsi="Times New Roman" w:cs="Times New Roman"/>
              </w:rPr>
              <w:lastRenderedPageBreak/>
              <w:t>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Обратиться за предоставлением кредита в банк-</w:t>
            </w:r>
            <w:r w:rsidRPr="00B720C3">
              <w:rPr>
                <w:rFonts w:ascii="Times New Roman" w:hAnsi="Times New Roman" w:cs="Times New Roman"/>
              </w:rPr>
              <w:lastRenderedPageBreak/>
              <w:t>партнер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АНО «Агентство стратегических инициатив по продвижению новых проектов»</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89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B720C3">
              <w:rPr>
                <w:rStyle w:val="a7"/>
                <w:rFonts w:ascii="Times New Roman" w:hAnsi="Times New Roman" w:cs="Times New Roman"/>
              </w:rPr>
              <w:footnoteReference w:id="1"/>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B720C3">
              <w:rPr>
                <w:rStyle w:val="a7"/>
                <w:rFonts w:ascii="Times New Roman" w:hAnsi="Times New Roman" w:cs="Times New Roman"/>
              </w:rPr>
              <w:footnoteReference w:id="2"/>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 в соответствии с Порядком мер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lastRenderedPageBreak/>
              <w:t>90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информации об инвестиционных возможностях моногородов на 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 xml:space="preserve">i№vesti№regio№s.ru </w:t>
            </w:r>
            <w:r w:rsidRPr="00B720C3">
              <w:rPr>
                <w:rStyle w:val="a7"/>
                <w:rFonts w:ascii="Times New Roman" w:hAnsi="Times New Roman" w:cs="Times New Roman"/>
              </w:rPr>
              <w:footnoteReference w:id="3"/>
            </w:r>
            <w:r w:rsidRPr="00B720C3">
              <w:rPr>
                <w:rFonts w:ascii="Times New Roman" w:hAnsi="Times New Roman" w:cs="Times New Roman"/>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На сегодняшний день на Инвестиционном портале представлена информация о 141 муниципальном образовании http://www.i№vesti№regio№s.ru/№ews/mu№icipal/</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Реализация инвестиционных проектов, направленных на развитие </w:t>
            </w:r>
            <w:r w:rsidRPr="00B720C3">
              <w:rPr>
                <w:rFonts w:ascii="Times New Roman" w:hAnsi="Times New Roman" w:cs="Times New Roman"/>
              </w:rPr>
              <w:lastRenderedPageBreak/>
              <w:t>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ВЭБ предоставляет кредиты, займы, гарантии и поручительства, а также осуществляет финансирование на </w:t>
            </w:r>
            <w:r w:rsidRPr="00B720C3">
              <w:rPr>
                <w:rFonts w:ascii="Times New Roman" w:hAnsi="Times New Roman" w:cs="Times New Roman"/>
              </w:rPr>
              <w:lastRenderedPageBreak/>
              <w:t>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 xml:space="preserve">Меморандум о финансовой политике государственной корпорации «Банк развития и </w:t>
            </w:r>
            <w:r w:rsidRPr="00B720C3">
              <w:rPr>
                <w:rFonts w:ascii="Times New Roman" w:hAnsi="Times New Roman" w:cs="Times New Roman"/>
              </w:rPr>
              <w:lastRenderedPageBreak/>
              <w:t>внешнеэкономической деятельности (Внешэкономбанк)», утвержден распоряжением 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w:t>
            </w:r>
            <w:r w:rsidRPr="00B720C3">
              <w:rPr>
                <w:rFonts w:ascii="Times New Roman" w:hAnsi="Times New Roman" w:cs="Times New Roman"/>
              </w:rPr>
              <w:lastRenderedPageBreak/>
              <w:t>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w:t>
            </w:r>
            <w:r w:rsidRPr="00B720C3">
              <w:rPr>
                <w:rFonts w:ascii="Times New Roman" w:hAnsi="Times New Roman" w:cs="Times New Roman"/>
                <w:vertAlign w:val="superscript"/>
              </w:rPr>
              <w:t xml:space="preserve"> </w:t>
            </w:r>
            <w:r w:rsidRPr="00B720C3">
              <w:rPr>
                <w:rFonts w:ascii="Times New Roman" w:hAnsi="Times New Roman" w:cs="Times New Roman"/>
              </w:rPr>
              <w:t>общая стоимость проекта - более 1 млрд. рублей.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2</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lastRenderedPageBreak/>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3.Наличие положительной деловой репутации (или отсутствие отрицательной), по мнению Лизинговой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 xml:space="preserve">4.Отсутствие аффилированности с </w:t>
            </w:r>
            <w:r w:rsidRPr="00B720C3">
              <w:rPr>
                <w:rFonts w:ascii="Times New Roman" w:hAnsi="Times New Roman" w:cs="Times New Roman"/>
              </w:rPr>
              <w:lastRenderedPageBreak/>
              <w:t>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«ЭКСАР»</w:t>
            </w:r>
          </w:p>
          <w:p w:rsidR="00136D3D" w:rsidRPr="00B720C3" w:rsidRDefault="00136D3D" w:rsidP="00024FA5">
            <w:pPr>
              <w:spacing w:after="0" w:line="240" w:lineRule="auto"/>
              <w:ind w:firstLine="170"/>
              <w:jc w:val="center"/>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024FA5" w:rsidRPr="00B720C3" w:rsidRDefault="00024FA5"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предназначено для защиты банка (российского или иностранного), </w:t>
            </w:r>
            <w:r w:rsidRPr="00B720C3">
              <w:rPr>
                <w:rFonts w:ascii="Times New Roman" w:hAnsi="Times New Roman" w:cs="Times New Roman"/>
                <w:lang w:eastAsia="ru-RU"/>
              </w:rPr>
              <w:lastRenderedPageBreak/>
              <w:t>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предоставляющих им финансирование) от риска неплатежа иностранных покупателей. Страховое покрытие распространяется на регулярные поставки </w:t>
            </w:r>
            <w:r w:rsidRPr="00B720C3">
              <w:rPr>
                <w:rFonts w:ascii="Times New Roman" w:hAnsi="Times New Roman" w:cs="Times New Roman"/>
                <w:lang w:eastAsia="ru-RU"/>
              </w:rPr>
              <w:lastRenderedPageBreak/>
              <w:t>однородных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товаров, осуществляемые на условиях отсрочки платежа (длительностью не более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360 дней) постоянным покупателям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5. Страхование кредита на пополнение оборотных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6. Страхование экспортного</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факторинга: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 страхованию экспортных кредитов и инвестиций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отдельные законодательные акты Российской Федерации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целях совершенствования механизма страхования экспортных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кредитов и инвестиций от предпринимательских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и политических </w:t>
            </w:r>
            <w:r w:rsidRPr="00B720C3">
              <w:rPr>
                <w:rFonts w:ascii="Times New Roman" w:hAnsi="Times New Roman" w:cs="Times New Roman"/>
              </w:rPr>
              <w:lastRenderedPageBreak/>
              <w:t>рисков»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 (позволяет осуществлять финансирование экспортных проектов, реализуемых в «сложных» регионах)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страхователем может выступать как российское, так и иностранное юридическое лицо/кредитная организация;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принимаемых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нет фиксированного требования по минимальной доле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отсутствие права регресса в договоре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упрощенные процедуры андеррайтинга для лимита финансирования до размера, установленного ЭКСАР.</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Общий порядок получения поддержки для всех страховых продуктов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r w:rsidRPr="00B720C3">
              <w:rPr>
                <w:rFonts w:ascii="Times New Roman" w:hAnsi="Times New Roman" w:cs="Times New Roman"/>
                <w:lang w:val="en-US" w:eastAsia="ru-RU"/>
              </w:rPr>
              <w:t>exiar</w:t>
            </w:r>
            <w:r w:rsidRPr="00B720C3">
              <w:rPr>
                <w:rFonts w:ascii="Times New Roman" w:hAnsi="Times New Roman" w:cs="Times New Roman"/>
                <w:lang w:eastAsia="ru-RU"/>
              </w:rPr>
              <w:t>.</w:t>
            </w:r>
            <w:r w:rsidRPr="00B720C3">
              <w:rPr>
                <w:rFonts w:ascii="Times New Roman" w:hAnsi="Times New Roman" w:cs="Times New Roman"/>
                <w:lang w:val="en-US" w:eastAsia="ru-RU"/>
              </w:rPr>
              <w:t>ru</w:t>
            </w:r>
            <w:r w:rsidRPr="00B720C3">
              <w:rPr>
                <w:rFonts w:ascii="Times New Roman" w:hAnsi="Times New Roman" w:cs="Times New Roman"/>
                <w:lang w:eastAsia="ru-RU"/>
              </w:rPr>
              <w:t>).</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Подписание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заемщике,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кредитное соглашение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2.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банка-эмитента перед подтверждающим банком.</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покупатель,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иностранных покупателях, включая финансовую отчетность (баланс, отчет о прибылях и убытках);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lastRenderedPageBreak/>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lastRenderedPageBreak/>
              <w:t>Поддержка моногородов по линии АО «РОСЭКСИМБАНК»</w:t>
            </w:r>
          </w:p>
          <w:p w:rsidR="00136D3D" w:rsidRPr="00B720C3" w:rsidRDefault="00136D3D"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Финансовая  и гарантийная поддержка российского несырьевого экспорта </w:t>
            </w:r>
            <w:r w:rsidRPr="00B720C3">
              <w:rPr>
                <w:rFonts w:ascii="Times New Roman" w:hAnsi="Times New Roman" w:cs="Times New Roman"/>
              </w:rPr>
              <w:lastRenderedPageBreak/>
              <w:t>(предоставление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 xml:space="preserve">1. Кредит экспортеру (предэкспортное финансирование): группа кредитных продуктов, которые предусматривают финансирование расходов </w:t>
            </w:r>
            <w:r w:rsidRPr="00B720C3">
              <w:rPr>
                <w:rFonts w:ascii="Times New Roman" w:hAnsi="Times New Roman" w:cs="Times New Roman"/>
                <w:color w:val="auto"/>
                <w:sz w:val="20"/>
                <w:szCs w:val="20"/>
                <w:lang w:eastAsia="zh-CN"/>
              </w:rPr>
              <w:lastRenderedPageBreak/>
              <w:t>экспортера по отдельным экспортным контрактам или в рамках осуществления регулярной экспортной деятельности.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024FA5" w:rsidRPr="00B720C3" w:rsidRDefault="00024FA5"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7 июля 1993 г.</w:t>
            </w:r>
            <w:r w:rsidRPr="00B720C3">
              <w:rPr>
                <w:rFonts w:ascii="Times New Roman" w:hAnsi="Times New Roman" w:cs="Times New Roman"/>
              </w:rPr>
              <w:br/>
              <w:t xml:space="preserve"> № 633 «Об образовании </w:t>
            </w:r>
            <w:r w:rsidRPr="00B720C3">
              <w:rPr>
                <w:rFonts w:ascii="Times New Roman" w:hAnsi="Times New Roman" w:cs="Times New Roman"/>
              </w:rPr>
              <w:lastRenderedPageBreak/>
              <w:t>Российского экспортно-импортного банка»;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 января 1994 г. </w:t>
            </w:r>
            <w:r w:rsidRPr="00B720C3">
              <w:rPr>
                <w:rFonts w:ascii="Times New Roman" w:hAnsi="Times New Roman" w:cs="Times New Roman"/>
              </w:rPr>
              <w:br/>
              <w:t>№ 16 «О российском  экспортно-импортном банке»</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Российские экспортеры</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Базовое обеспечение по кредиту – залог прав требования по экспортному контракту и договор страхования АО «ЭКСАР».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паспорта сделки в</w:t>
            </w:r>
            <w:r w:rsidRPr="00B720C3">
              <w:rPr>
                <w:rFonts w:ascii="Times New Roman" w:hAnsi="Times New Roman" w:cs="Times New Roman"/>
                <w:color w:val="auto"/>
                <w:sz w:val="20"/>
                <w:szCs w:val="20"/>
                <w:lang w:eastAsia="zh-CN"/>
              </w:rPr>
              <w:br/>
              <w:t>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lastRenderedPageBreak/>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lastRenderedPageBreak/>
              <w:t>Финансирование оплаты по экспортному контракту с использованием подтвержденного аккредитива: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100% суммы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0465CB">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72" w:rsidRDefault="00474B72">
      <w:r>
        <w:separator/>
      </w:r>
    </w:p>
  </w:endnote>
  <w:endnote w:type="continuationSeparator" w:id="0">
    <w:p w:rsidR="00474B72" w:rsidRDefault="0047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72" w:rsidRDefault="00474B72">
      <w:r>
        <w:separator/>
      </w:r>
    </w:p>
  </w:footnote>
  <w:footnote w:type="continuationSeparator" w:id="0">
    <w:p w:rsidR="00474B72" w:rsidRDefault="00474B72">
      <w:r>
        <w:continuationSeparator/>
      </w:r>
    </w:p>
  </w:footnote>
  <w:footnote w:id="1">
    <w:p w:rsidR="00024FA5" w:rsidRDefault="00024FA5" w:rsidP="002B51D0">
      <w:pPr>
        <w:pStyle w:val="a5"/>
        <w:jc w:val="both"/>
      </w:pPr>
      <w:r>
        <w:rPr>
          <w:rStyle w:val="a7"/>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024FA5" w:rsidRDefault="00024FA5" w:rsidP="002B51D0">
      <w:pPr>
        <w:pStyle w:val="a5"/>
      </w:pPr>
      <w:r>
        <w:rPr>
          <w:rStyle w:val="a7"/>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024FA5" w:rsidRDefault="00024FA5" w:rsidP="002B51D0">
      <w:pPr>
        <w:pStyle w:val="a5"/>
      </w:pPr>
      <w:r>
        <w:rPr>
          <w:rStyle w:val="a7"/>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jc w:val="center"/>
    </w:pPr>
    <w:r>
      <w:fldChar w:fldCharType="begin"/>
    </w:r>
    <w:r>
      <w:instrText>PAGE   \* MERGEFORMAT</w:instrText>
    </w:r>
    <w:r>
      <w:fldChar w:fldCharType="separate"/>
    </w:r>
    <w:r w:rsidR="007C5A46">
      <w:rPr>
        <w:noProof/>
      </w:rPr>
      <w:t>2</w:t>
    </w:r>
    <w:r>
      <w:rPr>
        <w:noProof/>
      </w:rPr>
      <w:fldChar w:fldCharType="end"/>
    </w:r>
  </w:p>
  <w:p w:rsidR="00300DCF" w:rsidRDefault="00300DC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CF" w:rsidRDefault="00300DCF">
    <w:pPr>
      <w:pStyle w:val="aa"/>
    </w:pPr>
  </w:p>
  <w:p w:rsidR="00300DCF" w:rsidRDefault="00300DC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DB"/>
    <w:rsid w:val="00010CBA"/>
    <w:rsid w:val="0001173C"/>
    <w:rsid w:val="000119A4"/>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30F"/>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4B72"/>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A46"/>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03FD9B-182C-40EA-AFE5-A9869346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7EF75BD0FB184680B13269BCDA33C0E2C1952C5DB4F8C8F8D33B9DC46487A0CDD18DB498AB8AW96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737EF75BD0FB184680B13269BCDA33C0E2C1952C5DB4F8C8F8D33B9DC46487A0CDD18DB498AB8AW96FM" TargetMode="External"/><Relationship Id="rId4" Type="http://schemas.openxmlformats.org/officeDocument/2006/relationships/settings" Target="settings.xml"/><Relationship Id="rId9" Type="http://schemas.openxmlformats.org/officeDocument/2006/relationships/hyperlink" Target="consultantplus://offline/ref=75737EF75BD0FB184680B13269BCDA33C0E2C1952C5DB4F8C8F8D33B9DC46487A0CDD18DB498AB8AW964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8F1B-DFDD-45B0-AEA6-F4D6972C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31142</Words>
  <Characters>177511</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208237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Макарченко Екатерина Викторовна</dc:creator>
  <cp:lastModifiedBy>GaisinRR</cp:lastModifiedBy>
  <cp:revision>2</cp:revision>
  <cp:lastPrinted>2016-03-30T15:15:00Z</cp:lastPrinted>
  <dcterms:created xsi:type="dcterms:W3CDTF">2016-06-28T10:30:00Z</dcterms:created>
  <dcterms:modified xsi:type="dcterms:W3CDTF">2016-06-28T10:30:00Z</dcterms:modified>
</cp:coreProperties>
</file>