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B" w:rsidRDefault="00C53C1B" w:rsidP="00C53C1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bCs/>
          <w:kern w:val="2"/>
          <w:sz w:val="20"/>
          <w:szCs w:val="20"/>
          <w:lang w:eastAsia="ar-SA"/>
        </w:rPr>
        <w:t xml:space="preserve">                              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62047461" r:id="rId6"/>
        </w:objec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АДМИНИСТРАЦИЯ                                       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E2137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РАЙОНА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КАМЫШЛИНСКИЙ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САМАРСКОЙ ОБЛАСТИ</w:t>
      </w: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3C1B" w:rsidRDefault="00C53C1B" w:rsidP="00C53C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42714D" w:rsidRDefault="0042714D" w:rsidP="00C5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2714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</w:p>
    <w:p w:rsidR="00C53C1B" w:rsidRPr="0042714D" w:rsidRDefault="0042714D" w:rsidP="00C5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Pr="0042714D">
        <w:rPr>
          <w:rFonts w:ascii="Times New Roman" w:eastAsia="Times New Roman" w:hAnsi="Times New Roman"/>
          <w:sz w:val="28"/>
          <w:szCs w:val="28"/>
          <w:lang w:eastAsia="ar-SA"/>
        </w:rPr>
        <w:t xml:space="preserve">19.07.2017 №339  </w:t>
      </w:r>
    </w:p>
    <w:p w:rsidR="00C53C1B" w:rsidRDefault="00C53C1B" w:rsidP="00C53C1B">
      <w:pPr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C53C1B" w:rsidRPr="00955DDE" w:rsidRDefault="00C53C1B" w:rsidP="00955DDE">
      <w:pPr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4F60C8" w:rsidRPr="00955DDE">
        <w:rPr>
          <w:rFonts w:ascii="Times New Roman" w:hAnsi="Times New Roman"/>
          <w:sz w:val="28"/>
          <w:szCs w:val="28"/>
          <w:lang w:eastAsia="ar-SA"/>
        </w:rPr>
        <w:t>П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остановление  </w:t>
      </w:r>
      <w:r w:rsidR="004F60C8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А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>дминистрации муниципального района Камышлинский</w:t>
      </w:r>
      <w:r w:rsidR="00001975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Самарской области 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от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27.04.2017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1975">
        <w:rPr>
          <w:rFonts w:ascii="Times New Roman" w:hAnsi="Times New Roman"/>
          <w:sz w:val="28"/>
          <w:szCs w:val="28"/>
          <w:lang w:eastAsia="ar-SA"/>
        </w:rPr>
        <w:t xml:space="preserve"> №188</w:t>
      </w:r>
    </w:p>
    <w:p w:rsidR="004F60C8" w:rsidRPr="00955DDE" w:rsidRDefault="009C3742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целях совершенствования механизма предоставления мер государственной поддержки в сфере сельскохозяйственного производства</w:t>
      </w:r>
      <w:r w:rsidR="004F60C8" w:rsidRPr="00D13FE0">
        <w:rPr>
          <w:rFonts w:ascii="Times New Roman" w:hAnsi="Times New Roman"/>
          <w:sz w:val="28"/>
          <w:szCs w:val="28"/>
          <w:lang w:eastAsia="ru-RU"/>
        </w:rPr>
        <w:t>,</w:t>
      </w:r>
      <w:r w:rsidR="00D13FE0" w:rsidRPr="00D13FE0">
        <w:rPr>
          <w:rFonts w:ascii="Times New Roman" w:hAnsi="Times New Roman"/>
          <w:sz w:val="28"/>
          <w:szCs w:val="28"/>
        </w:rPr>
        <w:t xml:space="preserve"> в</w:t>
      </w:r>
      <w:r w:rsidR="00D13FE0" w:rsidRPr="00D13FE0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D13F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Камышлинский Самарской области,  Администрация муниципального района Камышлинский Самарской области</w:t>
      </w:r>
    </w:p>
    <w:p w:rsidR="009C3742" w:rsidRPr="00955DDE" w:rsidRDefault="004F60C8" w:rsidP="00955DDE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ПОСТАНОВЛЯЕТ </w:t>
      </w:r>
      <w:r w:rsidR="009C3742" w:rsidRPr="00955DDE">
        <w:rPr>
          <w:rFonts w:ascii="Times New Roman" w:hAnsi="Times New Roman"/>
          <w:sz w:val="28"/>
          <w:szCs w:val="28"/>
          <w:lang w:eastAsia="ru-RU"/>
        </w:rPr>
        <w:t>:</w:t>
      </w:r>
    </w:p>
    <w:p w:rsidR="00C53C1B" w:rsidRDefault="009C3742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</w:t>
      </w:r>
      <w:r w:rsidR="004F60C8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А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дминистрации мун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иципального района Камышлинский </w:t>
      </w:r>
      <w:r w:rsidR="005E3208">
        <w:rPr>
          <w:rFonts w:ascii="Times New Roman" w:hAnsi="Times New Roman"/>
          <w:snapToGrid w:val="0"/>
          <w:sz w:val="28"/>
          <w:szCs w:val="28"/>
          <w:lang w:eastAsia="ar-SA"/>
        </w:rPr>
        <w:t xml:space="preserve">Самарской области </w:t>
      </w:r>
      <w:r w:rsidR="00C53C1B" w:rsidRPr="00955DDE">
        <w:rPr>
          <w:rFonts w:ascii="Times New Roman" w:hAnsi="Times New Roman"/>
          <w:snapToGrid w:val="0"/>
          <w:sz w:val="28"/>
          <w:szCs w:val="28"/>
          <w:lang w:eastAsia="ar-SA"/>
        </w:rPr>
        <w:t>от 27.04.2017</w:t>
      </w:r>
      <w:r w:rsidR="00E54662">
        <w:rPr>
          <w:rFonts w:ascii="Times New Roman" w:hAnsi="Times New Roman"/>
          <w:snapToGrid w:val="0"/>
          <w:sz w:val="28"/>
          <w:szCs w:val="28"/>
          <w:lang w:eastAsia="ar-SA"/>
        </w:rPr>
        <w:t xml:space="preserve"> №188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="00C53C1B" w:rsidRPr="00955DDE">
        <w:rPr>
          <w:rFonts w:ascii="Times New Roman" w:eastAsiaTheme="minorHAnsi" w:hAnsi="Times New Roman"/>
          <w:sz w:val="28"/>
          <w:szCs w:val="28"/>
        </w:rPr>
        <w:t xml:space="preserve"> по предоставлению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</w:t>
      </w:r>
      <w:r w:rsidR="00E54662">
        <w:rPr>
          <w:rFonts w:ascii="Times New Roman" w:eastAsiaTheme="minorHAnsi" w:hAnsi="Times New Roman"/>
          <w:sz w:val="28"/>
          <w:szCs w:val="28"/>
        </w:rPr>
        <w:t xml:space="preserve">муниципального района Камышлинский </w:t>
      </w:r>
      <w:r w:rsidR="00C53C1B" w:rsidRPr="00955DDE">
        <w:rPr>
          <w:rFonts w:ascii="Times New Roman" w:eastAsiaTheme="minorHAnsi" w:hAnsi="Times New Roman"/>
          <w:sz w:val="28"/>
          <w:szCs w:val="28"/>
        </w:rPr>
        <w:t>Самарской области, в целях возмещения части процентной ставки по краткосрочным кредитам (займам)»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53C1B" w:rsidRPr="00955DDE" w:rsidRDefault="00FA534A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в Постановлении, </w:t>
      </w:r>
      <w:r w:rsidR="004B3A0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3A0D" w:rsidRPr="004B3A0D">
        <w:rPr>
          <w:rFonts w:ascii="Times New Roman" w:hAnsi="Times New Roman"/>
          <w:sz w:val="28"/>
          <w:szCs w:val="28"/>
          <w:lang w:eastAsia="ru-RU"/>
        </w:rPr>
        <w:t>Порядк</w:t>
      </w:r>
      <w:r w:rsidR="004B3A0D">
        <w:rPr>
          <w:rFonts w:ascii="Times New Roman" w:hAnsi="Times New Roman"/>
          <w:sz w:val="28"/>
          <w:szCs w:val="28"/>
          <w:lang w:eastAsia="ru-RU"/>
        </w:rPr>
        <w:t>е</w:t>
      </w:r>
      <w:r w:rsidR="004B3A0D" w:rsidRPr="004B3A0D">
        <w:rPr>
          <w:rFonts w:ascii="Times New Roman" w:hAnsi="Times New Roman"/>
          <w:sz w:val="28"/>
          <w:szCs w:val="28"/>
          <w:lang w:eastAsia="ru-RU"/>
        </w:rPr>
        <w:t xml:space="preserve">  по предоставлению в 2017 – 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</w:t>
      </w:r>
      <w:r w:rsidR="00E5466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Камышлинский </w:t>
      </w:r>
      <w:r w:rsidR="004B3A0D" w:rsidRPr="004B3A0D">
        <w:rPr>
          <w:rFonts w:ascii="Times New Roman" w:hAnsi="Times New Roman"/>
          <w:sz w:val="28"/>
          <w:szCs w:val="28"/>
          <w:lang w:eastAsia="ru-RU"/>
        </w:rPr>
        <w:t>Самарской области, в целях возмещения части процентной ставки по краткосрочным кредитам (займам)</w:t>
      </w:r>
      <w:r w:rsidR="004B3A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A0D" w:rsidRPr="004B3A0D">
        <w:rPr>
          <w:rFonts w:ascii="Times New Roman" w:hAnsi="Times New Roman"/>
          <w:sz w:val="28"/>
          <w:szCs w:val="28"/>
          <w:lang w:eastAsia="ru-RU"/>
        </w:rPr>
        <w:t>(далее – Порядок 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в пункте 2.5: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абзацы третий, четвёртый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«имеют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производитель  обратился в орган местного самоуправления для предоставления субсидии после 1 июля 2017 года); 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местного самоуправления для предоставления субсидии после 1 июля 2017 года);»;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«находятся в процессе реорганизации, ликвидации, банкротства (для юридических лиц), </w:t>
      </w:r>
      <w:r w:rsidRPr="00955DDE">
        <w:rPr>
          <w:rFonts w:ascii="Times New Roman" w:hAnsi="Times New Roman"/>
          <w:sz w:val="28"/>
          <w:szCs w:val="28"/>
          <w:lang w:eastAsia="ru-RU"/>
        </w:rPr>
        <w:t>прекратили деятельность в качестве индивидуального предпринимателя (для индивидуальных предпринимателей);»;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восьмой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ab/>
        <w:t xml:space="preserve">«являются получателями средств из местного бюджета в соответствии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с иными муниципальными правовыми актами на цели, указанные в пункте 2.4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Порядка;»; </w:t>
      </w:r>
    </w:p>
    <w:p w:rsidR="00C53C1B" w:rsidRPr="00955DDE" w:rsidRDefault="00FA534A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Порядке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абзацы с шестого по восьмой  пункта 2.8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выданная Федеральной налоговой службой (если производитель обратился в 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справка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выданная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орган местного самоуправления для предоставления субсидии после 1 июля 2017 года).»;</w:t>
      </w:r>
    </w:p>
    <w:p w:rsidR="00C53C1B" w:rsidRPr="00955DDE" w:rsidRDefault="00C41078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Порядке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в пункте 2.14: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третий после слов «на осуществление» дополнить словами «</w:t>
      </w:r>
      <w:r w:rsidR="00F476FC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</w:t>
      </w:r>
      <w:r w:rsidRPr="00955DDE">
        <w:rPr>
          <w:rFonts w:ascii="Times New Roman" w:hAnsi="Times New Roman"/>
          <w:sz w:val="28"/>
          <w:szCs w:val="28"/>
          <w:lang w:eastAsia="ru-RU"/>
        </w:rPr>
        <w:t>,»;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после абзаца четвёртого дополнить абзацами следующего содержания: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«отсутствие у получателя на определённую получателем дату с  1 по 24 июля 2017 года просроченной задолженности по обязательным платежам в государственные внебюджетные фонды Российской Федерации   (Пенсионный фонд  Российской Федерации,   Фонд социального страхования Российской Федерации) (если получатель зарегистрирован в указанных государственных внебюджетных фондах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Pr="00955DDE">
        <w:rPr>
          <w:rFonts w:ascii="Times New Roman" w:hAnsi="Times New Roman"/>
          <w:sz w:val="28"/>
          <w:szCs w:val="28"/>
          <w:lang w:eastAsia="ar-SA"/>
        </w:rPr>
        <w:t>для предоставления субсидии до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отсутствие у получателя на определённую получателем дату с 1 по 24 июля 2017 года неисполненной обязанности по уплате налогов, сборов, страховых взносов (за исключением страховых взносов   на обязательное социальное страхование от несчастных случаев на производстве и </w:t>
      </w:r>
      <w:r w:rsidRPr="00955DD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законодательством Российской Федерации о налогах и сборах (если получатель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субсидии до 1 июля  2017 года);»;</w:t>
      </w:r>
    </w:p>
    <w:p w:rsidR="00C53C1B" w:rsidRPr="00955DDE" w:rsidRDefault="00C41078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 xml:space="preserve">пункт 2.15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«2.15. После получения субсидии получатели обязаны представлять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местного самоуправления соответствующего муниципального района, на территории которого производитель осуществляет свою деятельность, или в случаях, предусмотренных </w:t>
      </w:r>
      <w:hyperlink r:id="rId7" w:history="1">
        <w:r w:rsidRPr="00955DDE">
          <w:rPr>
            <w:rFonts w:ascii="Times New Roman" w:hAnsi="Times New Roman"/>
            <w:sz w:val="28"/>
            <w:szCs w:val="28"/>
            <w:lang w:eastAsia="ru-RU"/>
          </w:rPr>
          <w:t>пунктом 2.1</w:t>
        </w:r>
      </w:hyperlink>
      <w:r w:rsidRPr="00955DDE">
        <w:rPr>
          <w:rFonts w:ascii="Times New Roman" w:hAnsi="Times New Roman"/>
          <w:sz w:val="28"/>
          <w:szCs w:val="28"/>
          <w:lang w:eastAsia="ru-RU"/>
        </w:rPr>
        <w:t xml:space="preserve">7 настоящего Порядка, </w:t>
      </w:r>
      <w:r w:rsidRPr="00955DDE">
        <w:rPr>
          <w:rFonts w:ascii="Times New Roman" w:hAnsi="Times New Roman"/>
          <w:sz w:val="28"/>
          <w:szCs w:val="28"/>
          <w:lang w:eastAsia="ar-SA"/>
        </w:rPr>
        <w:t>–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в соответствующий орган местного самоуправления: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денежных средств в целях погашения задолженности (в случае наличия у получателя задолженности);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не позднее 25 июля 2017 года: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справки Федеральной налоговой службы,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Российской Федерации (Пенсионный фонд Российской Федерации, Фонд  социального  страхования   Российской Федерации)   (если    получатель зарегистрирован в указанных государственных внебюджетных фондах и обратился в 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5DDE">
        <w:rPr>
          <w:rFonts w:ascii="Times New Roman" w:hAnsi="Times New Roman"/>
          <w:sz w:val="28"/>
          <w:szCs w:val="28"/>
          <w:lang w:eastAsia="ru-RU"/>
        </w:rPr>
        <w:t>для предоставления субсидии до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письмо, подтверждающее, что получатель не зарегистрирован в Фонде социального страхования Российской Федерации, подписанное получателем (если получатель не представил справку Фонда социального страхования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 в орган местного самоуправления для предоставления субсидии до 1 июля 2017 года); 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</w:t>
      </w:r>
      <w:r w:rsidRPr="00955DDE">
        <w:rPr>
          <w:rFonts w:ascii="Times New Roman" w:hAnsi="Times New Roman"/>
          <w:sz w:val="28"/>
          <w:szCs w:val="28"/>
          <w:lang w:eastAsia="ru-RU"/>
        </w:rPr>
        <w:lastRenderedPageBreak/>
        <w:t>уплате налогов, сборов, страховых взносов, пеней, штрафов, процентов на определённую получателем дату с 1 по 24 июля 2017 года, выданную Федеральной налоговой службой (если получатель обратился в орган местного самоуправления для предоставления субсидии до 1 июля 2017 года).»;</w:t>
      </w:r>
    </w:p>
    <w:p w:rsidR="00C53C1B" w:rsidRPr="00955DDE" w:rsidRDefault="00227481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в пункте 2.16</w:t>
      </w:r>
      <w:r>
        <w:rPr>
          <w:rFonts w:ascii="Times New Roman" w:hAnsi="Times New Roman"/>
          <w:sz w:val="28"/>
          <w:szCs w:val="28"/>
          <w:lang w:eastAsia="ru-RU"/>
        </w:rPr>
        <w:t>. Порядка</w:t>
      </w:r>
      <w:r w:rsidR="00C53C1B" w:rsidRPr="00955DDE">
        <w:rPr>
          <w:rFonts w:ascii="Times New Roman" w:hAnsi="Times New Roman"/>
          <w:sz w:val="28"/>
          <w:szCs w:val="28"/>
          <w:lang w:eastAsia="ru-RU"/>
        </w:rPr>
        <w:t>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>абзацы с восьмого по десятый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«справку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Федеральной налоговой службой (если производитель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</w:t>
      </w:r>
      <w:r w:rsidRPr="00955DDE">
        <w:rPr>
          <w:rFonts w:ascii="Times New Roman" w:hAnsi="Times New Roman"/>
          <w:spacing w:val="-2"/>
          <w:sz w:val="28"/>
          <w:szCs w:val="28"/>
          <w:lang w:eastAsia="ar-SA"/>
        </w:rPr>
        <w:t xml:space="preserve">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Фондом социального страхования Российской Федерации (если производитель зарегистрирован в Фонде социального страхования Российской Федерации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местного самоуправления для предоставления субсидии после 1 июля 2017 года);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 xml:space="preserve"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 обратился в </w:t>
      </w:r>
      <w:r w:rsidRPr="00955DDE">
        <w:rPr>
          <w:rFonts w:ascii="Times New Roman" w:hAnsi="Times New Roman"/>
          <w:sz w:val="28"/>
          <w:szCs w:val="28"/>
          <w:lang w:eastAsia="ru-RU"/>
        </w:rPr>
        <w:t>орган местного самоуправления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субсидии после 1 июля 2017 года);»;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абзаце восемнадцатом слова «седьмом и восьмом» заменить словами «шестом и седьмом»;</w:t>
      </w:r>
    </w:p>
    <w:p w:rsidR="00C53C1B" w:rsidRPr="00955DDE" w:rsidRDefault="00001A84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6E5398">
        <w:rPr>
          <w:rFonts w:ascii="Times New Roman" w:hAnsi="Times New Roman"/>
          <w:sz w:val="28"/>
          <w:szCs w:val="28"/>
          <w:lang w:eastAsia="ru-RU"/>
        </w:rPr>
        <w:t>в приложении 5 к Порядку</w:t>
      </w:r>
      <w:bookmarkStart w:id="0" w:name="_GoBack"/>
      <w:bookmarkEnd w:id="0"/>
      <w:r w:rsidR="00C53C1B" w:rsidRPr="00955DDE">
        <w:rPr>
          <w:rFonts w:ascii="Times New Roman" w:hAnsi="Times New Roman"/>
          <w:sz w:val="28"/>
          <w:szCs w:val="28"/>
          <w:lang w:eastAsia="ru-RU"/>
        </w:rPr>
        <w:t>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в пункте 1.6: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lastRenderedPageBreak/>
        <w:t xml:space="preserve">«не находится в процессе реорганизации, ликвидации, банкротства (для юридических лиц), не </w:t>
      </w:r>
      <w:r w:rsidRPr="00955DDE">
        <w:rPr>
          <w:rFonts w:ascii="Times New Roman" w:hAnsi="Times New Roman"/>
          <w:sz w:val="28"/>
          <w:szCs w:val="28"/>
          <w:lang w:eastAsia="ru-RU"/>
        </w:rPr>
        <w:t>прекратил деятельность в качестве индивидуального предпринимателя (для индивидуальных предпринимателей);»;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>абзац шестой изложить в следующей редакции:</w:t>
      </w:r>
    </w:p>
    <w:p w:rsidR="00C53C1B" w:rsidRPr="00955DDE" w:rsidRDefault="00C53C1B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ab/>
        <w:t xml:space="preserve">«не является получателем средств из местного бюджета в соответствии </w:t>
      </w:r>
      <w:r w:rsidRPr="00955DDE">
        <w:rPr>
          <w:rFonts w:ascii="Times New Roman" w:hAnsi="Times New Roman"/>
          <w:spacing w:val="-2"/>
          <w:sz w:val="28"/>
          <w:szCs w:val="28"/>
          <w:lang w:eastAsia="ru-RU"/>
        </w:rPr>
        <w:t>с иными муниципальными правовыми актами на цели, указанные в пункте 2.4</w:t>
      </w:r>
      <w:r w:rsidR="00307DF7" w:rsidRPr="00955DDE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 w:rsidRPr="00955DDE">
        <w:rPr>
          <w:rFonts w:ascii="Times New Roman" w:hAnsi="Times New Roman"/>
          <w:sz w:val="28"/>
          <w:szCs w:val="28"/>
          <w:lang w:eastAsia="ru-RU"/>
        </w:rPr>
        <w:t>».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   2. Контроль за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ис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полнением настоящего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Pr="00955DDE">
        <w:rPr>
          <w:rFonts w:ascii="Times New Roman" w:eastAsia="Andale Sans UI" w:hAnsi="Times New Roman"/>
          <w:bCs/>
          <w:color w:val="000000"/>
          <w:kern w:val="2"/>
          <w:sz w:val="28"/>
          <w:szCs w:val="28"/>
        </w:rPr>
        <w:t>первого заместителя Главы муниципального района Камышлинский Самарской области М.Н. Шайхутдинова</w:t>
      </w:r>
      <w:r w:rsidRPr="00955D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7DF7" w:rsidRPr="00955DDE">
        <w:rPr>
          <w:rFonts w:ascii="Times New Roman" w:hAnsi="Times New Roman"/>
          <w:sz w:val="28"/>
          <w:szCs w:val="28"/>
          <w:lang w:eastAsia="ar-SA"/>
        </w:rPr>
        <w:t>.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3. Опубликовать настоящее </w:t>
      </w:r>
      <w:r w:rsidR="004F60C8" w:rsidRPr="00955DDE">
        <w:rPr>
          <w:rFonts w:ascii="Times New Roman" w:hAnsi="Times New Roman"/>
          <w:sz w:val="28"/>
          <w:szCs w:val="28"/>
          <w:lang w:eastAsia="ru-RU"/>
        </w:rPr>
        <w:t>П</w:t>
      </w:r>
      <w:r w:rsidRPr="00955DDE">
        <w:rPr>
          <w:rFonts w:ascii="Times New Roman" w:hAnsi="Times New Roman"/>
          <w:sz w:val="28"/>
          <w:szCs w:val="28"/>
          <w:lang w:eastAsia="ru-RU"/>
        </w:rPr>
        <w:t>остановление в газете «Камышлинские известия».</w:t>
      </w:r>
      <w:r w:rsidRPr="00955DD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  </w:t>
      </w: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>А</w:t>
      </w:r>
      <w:r w:rsidRPr="00955DDE">
        <w:rPr>
          <w:rFonts w:ascii="Times New Roman" w:hAnsi="Times New Roman"/>
          <w:sz w:val="28"/>
          <w:szCs w:val="28"/>
          <w:lang w:eastAsia="ru-RU"/>
        </w:rPr>
        <w:t>дминистрации муниципального района Камышлинский Самарской области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в сети Интернет /</w:t>
      </w:r>
      <w:r w:rsidR="00955DDE" w:rsidRPr="00955DDE">
        <w:rPr>
          <w:rFonts w:ascii="Times New Roman" w:hAnsi="Times New Roman"/>
          <w:sz w:val="28"/>
          <w:szCs w:val="28"/>
        </w:rPr>
        <w:t xml:space="preserve">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>www.kamadm.ru/</w:t>
      </w:r>
      <w:r w:rsidRPr="00955DDE">
        <w:rPr>
          <w:rFonts w:ascii="Times New Roman" w:hAnsi="Times New Roman"/>
          <w:sz w:val="28"/>
          <w:szCs w:val="28"/>
          <w:lang w:eastAsia="ru-RU"/>
        </w:rPr>
        <w:t>.</w:t>
      </w:r>
    </w:p>
    <w:p w:rsidR="00C53C1B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5DDE">
        <w:rPr>
          <w:rFonts w:ascii="Times New Roman" w:hAnsi="Times New Roman"/>
          <w:sz w:val="28"/>
          <w:szCs w:val="28"/>
          <w:lang w:eastAsia="ar-SA"/>
        </w:rPr>
        <w:t>5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 xml:space="preserve">. Настоящее </w:t>
      </w:r>
      <w:r w:rsidR="00955DDE" w:rsidRPr="00955DDE">
        <w:rPr>
          <w:rFonts w:ascii="Times New Roman" w:hAnsi="Times New Roman"/>
          <w:sz w:val="28"/>
          <w:szCs w:val="28"/>
          <w:lang w:eastAsia="ar-SA"/>
        </w:rPr>
        <w:t>П</w:t>
      </w:r>
      <w:r w:rsidR="00C53C1B" w:rsidRPr="00955DDE">
        <w:rPr>
          <w:rFonts w:ascii="Times New Roman" w:hAnsi="Times New Roman"/>
          <w:sz w:val="28"/>
          <w:szCs w:val="28"/>
          <w:lang w:eastAsia="ar-SA"/>
        </w:rPr>
        <w:t>остановление вступает в силу со дня его официального опубликования.</w:t>
      </w:r>
    </w:p>
    <w:p w:rsidR="007146D5" w:rsidRPr="00955DDE" w:rsidRDefault="007146D5" w:rsidP="00955DDE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46D5" w:rsidRPr="00955DDE" w:rsidRDefault="007146D5" w:rsidP="00955DDE">
      <w:pPr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46D5" w:rsidRPr="00955DDE" w:rsidRDefault="007146D5" w:rsidP="00955D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55DD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955DDE">
        <w:rPr>
          <w:rFonts w:ascii="Times New Roman" w:hAnsi="Times New Roman"/>
          <w:sz w:val="28"/>
          <w:szCs w:val="28"/>
          <w:lang w:eastAsia="ru-RU"/>
        </w:rPr>
        <w:t>района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955DDE" w:rsidRPr="00955DD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55DDE">
        <w:rPr>
          <w:rFonts w:ascii="Times New Roman" w:hAnsi="Times New Roman"/>
          <w:sz w:val="28"/>
          <w:szCs w:val="28"/>
          <w:lang w:eastAsia="ru-RU"/>
        </w:rPr>
        <w:t xml:space="preserve">    Р.К.Багаутдинов</w:t>
      </w:r>
    </w:p>
    <w:p w:rsidR="007146D5" w:rsidRDefault="007146D5" w:rsidP="00C53C1B">
      <w:pPr>
        <w:tabs>
          <w:tab w:val="left" w:pos="666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6D5" w:rsidRDefault="007146D5" w:rsidP="00C53C1B">
      <w:pPr>
        <w:tabs>
          <w:tab w:val="left" w:pos="666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6D5" w:rsidRPr="00955DDE" w:rsidRDefault="007146D5" w:rsidP="007146D5">
      <w:pPr>
        <w:tabs>
          <w:tab w:val="left" w:pos="6663"/>
        </w:tabs>
        <w:autoSpaceDE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955DDE">
        <w:rPr>
          <w:rFonts w:ascii="Times New Roman" w:eastAsia="Times New Roman" w:hAnsi="Times New Roman"/>
          <w:sz w:val="18"/>
          <w:szCs w:val="18"/>
          <w:lang w:eastAsia="ar-SA"/>
        </w:rPr>
        <w:t>Исп. Фаткуллина Г.М.</w:t>
      </w:r>
      <w:r w:rsidR="00B110F5">
        <w:rPr>
          <w:rFonts w:ascii="Times New Roman" w:eastAsia="Times New Roman" w:hAnsi="Times New Roman"/>
          <w:sz w:val="18"/>
          <w:szCs w:val="18"/>
          <w:lang w:eastAsia="ar-SA"/>
        </w:rPr>
        <w:t>,</w:t>
      </w:r>
      <w:r w:rsidRPr="00955DDE">
        <w:rPr>
          <w:rFonts w:ascii="Times New Roman" w:eastAsia="Times New Roman" w:hAnsi="Times New Roman"/>
          <w:sz w:val="18"/>
          <w:szCs w:val="18"/>
          <w:lang w:eastAsia="ar-SA"/>
        </w:rPr>
        <w:t xml:space="preserve"> 33062</w:t>
      </w:r>
    </w:p>
    <w:p w:rsidR="00C53C1B" w:rsidRPr="00C53C1B" w:rsidRDefault="00C53C1B" w:rsidP="00C53C1B">
      <w:pPr>
        <w:tabs>
          <w:tab w:val="left" w:pos="0"/>
          <w:tab w:val="left" w:pos="6663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3C1B" w:rsidRPr="00C53C1B" w:rsidRDefault="00C53C1B" w:rsidP="00C53C1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3C1B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C53C1B" w:rsidRDefault="00C53C1B"/>
    <w:sectPr w:rsidR="00C5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B"/>
    <w:rsid w:val="00001975"/>
    <w:rsid w:val="00001A84"/>
    <w:rsid w:val="00013DAC"/>
    <w:rsid w:val="000172FC"/>
    <w:rsid w:val="00025F3F"/>
    <w:rsid w:val="000429CF"/>
    <w:rsid w:val="000802CB"/>
    <w:rsid w:val="000A2D77"/>
    <w:rsid w:val="000C07D8"/>
    <w:rsid w:val="000D7B86"/>
    <w:rsid w:val="00185FEE"/>
    <w:rsid w:val="001877CB"/>
    <w:rsid w:val="001E4320"/>
    <w:rsid w:val="00226598"/>
    <w:rsid w:val="00227481"/>
    <w:rsid w:val="00227F90"/>
    <w:rsid w:val="00251842"/>
    <w:rsid w:val="00270820"/>
    <w:rsid w:val="00271019"/>
    <w:rsid w:val="002720AD"/>
    <w:rsid w:val="00275D88"/>
    <w:rsid w:val="002917E9"/>
    <w:rsid w:val="002A0D29"/>
    <w:rsid w:val="002A4EBD"/>
    <w:rsid w:val="002D5B2B"/>
    <w:rsid w:val="002D7A1F"/>
    <w:rsid w:val="00307DF7"/>
    <w:rsid w:val="003127A6"/>
    <w:rsid w:val="00326A24"/>
    <w:rsid w:val="003355FF"/>
    <w:rsid w:val="00350B07"/>
    <w:rsid w:val="00384D6C"/>
    <w:rsid w:val="003C4A08"/>
    <w:rsid w:val="003E755E"/>
    <w:rsid w:val="00411992"/>
    <w:rsid w:val="004125EE"/>
    <w:rsid w:val="00415B7B"/>
    <w:rsid w:val="00422F93"/>
    <w:rsid w:val="0042714D"/>
    <w:rsid w:val="00435FA8"/>
    <w:rsid w:val="00452305"/>
    <w:rsid w:val="00493360"/>
    <w:rsid w:val="004A1164"/>
    <w:rsid w:val="004B3A0D"/>
    <w:rsid w:val="004F60C8"/>
    <w:rsid w:val="005239BD"/>
    <w:rsid w:val="00542734"/>
    <w:rsid w:val="00582212"/>
    <w:rsid w:val="00596209"/>
    <w:rsid w:val="005C750C"/>
    <w:rsid w:val="005E3208"/>
    <w:rsid w:val="005F02CA"/>
    <w:rsid w:val="006070AC"/>
    <w:rsid w:val="00615759"/>
    <w:rsid w:val="0061639A"/>
    <w:rsid w:val="0064294B"/>
    <w:rsid w:val="006440FA"/>
    <w:rsid w:val="0067521A"/>
    <w:rsid w:val="0068372B"/>
    <w:rsid w:val="006902F4"/>
    <w:rsid w:val="006E3740"/>
    <w:rsid w:val="006E5398"/>
    <w:rsid w:val="006E6B9C"/>
    <w:rsid w:val="006F3EFA"/>
    <w:rsid w:val="007146D5"/>
    <w:rsid w:val="0071623F"/>
    <w:rsid w:val="0073459E"/>
    <w:rsid w:val="007A3A49"/>
    <w:rsid w:val="007B3864"/>
    <w:rsid w:val="007E5357"/>
    <w:rsid w:val="00820139"/>
    <w:rsid w:val="00881E51"/>
    <w:rsid w:val="008A45E9"/>
    <w:rsid w:val="008D4015"/>
    <w:rsid w:val="0092521D"/>
    <w:rsid w:val="00927A04"/>
    <w:rsid w:val="00955DDE"/>
    <w:rsid w:val="00960FD4"/>
    <w:rsid w:val="009A0D43"/>
    <w:rsid w:val="009C3742"/>
    <w:rsid w:val="009F39A6"/>
    <w:rsid w:val="00A325A3"/>
    <w:rsid w:val="00A40222"/>
    <w:rsid w:val="00A41185"/>
    <w:rsid w:val="00AC7886"/>
    <w:rsid w:val="00AF4432"/>
    <w:rsid w:val="00B070DC"/>
    <w:rsid w:val="00B110F5"/>
    <w:rsid w:val="00B15D65"/>
    <w:rsid w:val="00B4152A"/>
    <w:rsid w:val="00B649F8"/>
    <w:rsid w:val="00B67EF4"/>
    <w:rsid w:val="00B8477C"/>
    <w:rsid w:val="00B963CC"/>
    <w:rsid w:val="00B97A34"/>
    <w:rsid w:val="00BD07E5"/>
    <w:rsid w:val="00BD4068"/>
    <w:rsid w:val="00C24AFD"/>
    <w:rsid w:val="00C25F45"/>
    <w:rsid w:val="00C41078"/>
    <w:rsid w:val="00C51737"/>
    <w:rsid w:val="00C53C1B"/>
    <w:rsid w:val="00C81B59"/>
    <w:rsid w:val="00D13FE0"/>
    <w:rsid w:val="00D27885"/>
    <w:rsid w:val="00D667FE"/>
    <w:rsid w:val="00D90007"/>
    <w:rsid w:val="00DE2696"/>
    <w:rsid w:val="00E01F39"/>
    <w:rsid w:val="00E21379"/>
    <w:rsid w:val="00E30B3C"/>
    <w:rsid w:val="00E54662"/>
    <w:rsid w:val="00E73D5B"/>
    <w:rsid w:val="00E744D6"/>
    <w:rsid w:val="00E81A9E"/>
    <w:rsid w:val="00EA4091"/>
    <w:rsid w:val="00EC0448"/>
    <w:rsid w:val="00F17F00"/>
    <w:rsid w:val="00F476FC"/>
    <w:rsid w:val="00F53BAE"/>
    <w:rsid w:val="00F56F2C"/>
    <w:rsid w:val="00FA534A"/>
    <w:rsid w:val="00FA74AA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713D38D7A510C6FE3307311D5C064E5EBFBEE957C3D1691B6CC950C1ED2A02C69BCE3CC9AB8556DCBFDCb8N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Hisamutdinova</cp:lastModifiedBy>
  <cp:revision>7</cp:revision>
  <cp:lastPrinted>2017-06-16T11:24:00Z</cp:lastPrinted>
  <dcterms:created xsi:type="dcterms:W3CDTF">2017-07-20T04:23:00Z</dcterms:created>
  <dcterms:modified xsi:type="dcterms:W3CDTF">2017-07-20T05:18:00Z</dcterms:modified>
</cp:coreProperties>
</file>