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7C2541" w:rsidRPr="00814244" w:rsidTr="00130325">
        <w:tc>
          <w:tcPr>
            <w:tcW w:w="4788" w:type="dxa"/>
          </w:tcPr>
          <w:p w:rsidR="007C2541" w:rsidRPr="00814244" w:rsidRDefault="007C2541" w:rsidP="00EA30F9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43.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610539267" r:id="rId9"/>
              </w:objec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4E6556" w:rsidRPr="00814244">
              <w:rPr>
                <w:b/>
                <w:caps/>
                <w:sz w:val="28"/>
                <w:szCs w:val="28"/>
              </w:rPr>
              <w:t xml:space="preserve"> 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</w:r>
            <w:r w:rsidR="004E6556" w:rsidRPr="00814244">
              <w:rPr>
                <w:b/>
                <w:sz w:val="28"/>
                <w:szCs w:val="28"/>
              </w:rPr>
              <w:t xml:space="preserve"> </w:t>
            </w:r>
          </w:p>
          <w:p w:rsidR="007C2541" w:rsidRPr="00814244" w:rsidRDefault="001B7021" w:rsidP="001B7021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F11B1">
              <w:rPr>
                <w:sz w:val="28"/>
                <w:szCs w:val="28"/>
              </w:rPr>
              <w:t xml:space="preserve">      </w:t>
            </w:r>
            <w:r w:rsidR="007C2541" w:rsidRPr="00814244">
              <w:rPr>
                <w:sz w:val="28"/>
                <w:szCs w:val="28"/>
              </w:rPr>
              <w:t xml:space="preserve"> </w:t>
            </w:r>
            <w:r w:rsidR="00E559A6">
              <w:rPr>
                <w:sz w:val="28"/>
                <w:szCs w:val="28"/>
              </w:rPr>
              <w:t xml:space="preserve">01.02.2019 </w:t>
            </w:r>
            <w:r w:rsidR="00B01D0D">
              <w:rPr>
                <w:sz w:val="28"/>
                <w:szCs w:val="28"/>
              </w:rPr>
              <w:t>№</w:t>
            </w:r>
            <w:r w:rsidR="00E559A6">
              <w:rPr>
                <w:sz w:val="28"/>
                <w:szCs w:val="28"/>
              </w:rPr>
              <w:t>42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4568" w:type="dxa"/>
          </w:tcPr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7C2541" w:rsidRDefault="007C2541" w:rsidP="009661B9">
      <w:pPr>
        <w:spacing w:line="100" w:lineRule="atLeast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 xml:space="preserve">О внесении изменений в </w:t>
      </w:r>
      <w:r w:rsidR="00C315C5">
        <w:rPr>
          <w:sz w:val="28"/>
          <w:szCs w:val="28"/>
        </w:rPr>
        <w:t>п</w:t>
      </w:r>
      <w:r w:rsidR="00531525" w:rsidRPr="00814244"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от </w:t>
      </w:r>
      <w:r w:rsidR="00A74C3D" w:rsidRPr="00A74C3D">
        <w:rPr>
          <w:sz w:val="28"/>
          <w:szCs w:val="28"/>
        </w:rPr>
        <w:t>27.01.2017 № 21</w:t>
      </w:r>
    </w:p>
    <w:p w:rsidR="00A74C3D" w:rsidRPr="00814244" w:rsidRDefault="00A74C3D" w:rsidP="009661B9">
      <w:pPr>
        <w:spacing w:line="100" w:lineRule="atLeast"/>
        <w:jc w:val="center"/>
        <w:rPr>
          <w:sz w:val="28"/>
          <w:szCs w:val="28"/>
        </w:rPr>
      </w:pPr>
    </w:p>
    <w:p w:rsidR="007C2541" w:rsidRDefault="007C2541" w:rsidP="009C4614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В соответствии </w:t>
      </w:r>
      <w:r w:rsidR="00E1637E" w:rsidRPr="00C315C5">
        <w:rPr>
          <w:sz w:val="28"/>
          <w:szCs w:val="28"/>
        </w:rPr>
        <w:t xml:space="preserve">с </w:t>
      </w:r>
      <w:r w:rsidRPr="00C315C5">
        <w:rPr>
          <w:color w:val="000000"/>
          <w:sz w:val="28"/>
          <w:szCs w:val="28"/>
        </w:rPr>
        <w:t xml:space="preserve">Федеральным законом от </w:t>
      </w:r>
      <w:r w:rsidR="00A651C1">
        <w:rPr>
          <w:color w:val="000000"/>
          <w:sz w:val="28"/>
          <w:szCs w:val="28"/>
        </w:rPr>
        <w:t>03</w:t>
      </w:r>
      <w:r w:rsidRPr="00C315C5">
        <w:rPr>
          <w:color w:val="000000"/>
          <w:sz w:val="28"/>
          <w:szCs w:val="28"/>
        </w:rPr>
        <w:t>.</w:t>
      </w:r>
      <w:r w:rsidR="00A651C1">
        <w:rPr>
          <w:color w:val="000000"/>
          <w:sz w:val="28"/>
          <w:szCs w:val="28"/>
        </w:rPr>
        <w:t>08</w:t>
      </w:r>
      <w:r w:rsidRPr="00C315C5">
        <w:rPr>
          <w:color w:val="000000"/>
          <w:sz w:val="28"/>
          <w:szCs w:val="28"/>
        </w:rPr>
        <w:t>.201</w:t>
      </w:r>
      <w:r w:rsidR="00A651C1">
        <w:rPr>
          <w:color w:val="000000"/>
          <w:sz w:val="28"/>
          <w:szCs w:val="28"/>
        </w:rPr>
        <w:t>8</w:t>
      </w:r>
      <w:r w:rsidRPr="00C315C5">
        <w:rPr>
          <w:color w:val="000000"/>
          <w:sz w:val="28"/>
          <w:szCs w:val="28"/>
        </w:rPr>
        <w:t xml:space="preserve"> </w:t>
      </w:r>
      <w:r w:rsidR="00B01D0D" w:rsidRPr="00C315C5">
        <w:rPr>
          <w:color w:val="000000"/>
          <w:sz w:val="28"/>
          <w:szCs w:val="28"/>
        </w:rPr>
        <w:t>№ </w:t>
      </w:r>
      <w:r w:rsidR="00A651C1">
        <w:rPr>
          <w:color w:val="000000"/>
          <w:sz w:val="28"/>
          <w:szCs w:val="28"/>
        </w:rPr>
        <w:t>340</w:t>
      </w:r>
      <w:r w:rsidRPr="00C315C5">
        <w:rPr>
          <w:color w:val="000000"/>
          <w:sz w:val="28"/>
          <w:szCs w:val="28"/>
        </w:rPr>
        <w:t>-ФЗ «О внесении изменений в Градостроительн</w:t>
      </w:r>
      <w:r w:rsidR="00A651C1">
        <w:rPr>
          <w:color w:val="000000"/>
          <w:sz w:val="28"/>
          <w:szCs w:val="28"/>
        </w:rPr>
        <w:t>ый</w:t>
      </w:r>
      <w:r w:rsidRPr="00C315C5">
        <w:rPr>
          <w:color w:val="000000"/>
          <w:sz w:val="28"/>
          <w:szCs w:val="28"/>
        </w:rPr>
        <w:t xml:space="preserve"> </w:t>
      </w:r>
      <w:r w:rsidR="00D579B5">
        <w:rPr>
          <w:color w:val="000000"/>
          <w:sz w:val="28"/>
          <w:szCs w:val="28"/>
        </w:rPr>
        <w:t>к</w:t>
      </w:r>
      <w:r w:rsidR="00A651C1">
        <w:rPr>
          <w:color w:val="000000"/>
          <w:sz w:val="28"/>
          <w:szCs w:val="28"/>
        </w:rPr>
        <w:t>одекс</w:t>
      </w:r>
      <w:r w:rsidRPr="00C315C5">
        <w:rPr>
          <w:color w:val="000000"/>
          <w:sz w:val="28"/>
          <w:szCs w:val="28"/>
        </w:rPr>
        <w:t xml:space="preserve"> Р</w:t>
      </w:r>
      <w:r w:rsidR="00D579B5">
        <w:rPr>
          <w:color w:val="000000"/>
          <w:sz w:val="28"/>
          <w:szCs w:val="28"/>
        </w:rPr>
        <w:t xml:space="preserve">оссийской </w:t>
      </w:r>
      <w:r w:rsidRPr="00C315C5">
        <w:rPr>
          <w:color w:val="000000"/>
          <w:sz w:val="28"/>
          <w:szCs w:val="28"/>
        </w:rPr>
        <w:t>Ф</w:t>
      </w:r>
      <w:r w:rsidR="00D579B5">
        <w:rPr>
          <w:color w:val="000000"/>
          <w:sz w:val="28"/>
          <w:szCs w:val="28"/>
        </w:rPr>
        <w:t>едерации</w:t>
      </w:r>
      <w:r w:rsidR="00A651C1">
        <w:rPr>
          <w:color w:val="000000"/>
          <w:sz w:val="28"/>
          <w:szCs w:val="28"/>
        </w:rPr>
        <w:t xml:space="preserve"> и отдельные законодательные акты</w:t>
      </w:r>
      <w:r w:rsidR="00A651C1" w:rsidRPr="00A651C1">
        <w:t xml:space="preserve"> </w:t>
      </w:r>
      <w:r w:rsidR="00A651C1" w:rsidRPr="00A651C1">
        <w:rPr>
          <w:color w:val="000000"/>
          <w:sz w:val="28"/>
          <w:szCs w:val="28"/>
        </w:rPr>
        <w:t>Российской Федерации</w:t>
      </w:r>
      <w:r w:rsidRPr="00C315C5">
        <w:rPr>
          <w:color w:val="000000"/>
          <w:sz w:val="28"/>
          <w:szCs w:val="28"/>
        </w:rPr>
        <w:t xml:space="preserve">», </w:t>
      </w:r>
      <w:r w:rsidR="00300286" w:rsidRPr="00C315C5">
        <w:rPr>
          <w:color w:val="000000"/>
          <w:sz w:val="28"/>
          <w:szCs w:val="28"/>
        </w:rPr>
        <w:t xml:space="preserve">Федеральным законом от 06.10.2003 </w:t>
      </w:r>
      <w:r w:rsidR="00B01D0D" w:rsidRPr="00C315C5">
        <w:rPr>
          <w:color w:val="000000"/>
          <w:sz w:val="28"/>
          <w:szCs w:val="28"/>
        </w:rPr>
        <w:t>№ </w:t>
      </w:r>
      <w:r w:rsidR="00300286" w:rsidRPr="00C315C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551DE" w:rsidRPr="00C315C5">
        <w:rPr>
          <w:color w:val="000000"/>
          <w:sz w:val="28"/>
          <w:szCs w:val="28"/>
        </w:rPr>
        <w:t xml:space="preserve">  </w:t>
      </w:r>
      <w:r w:rsidRPr="00C315C5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C315C5" w:rsidRPr="00C315C5" w:rsidRDefault="00C315C5" w:rsidP="00C315C5">
      <w:pPr>
        <w:ind w:firstLine="855"/>
        <w:jc w:val="both"/>
        <w:rPr>
          <w:sz w:val="28"/>
          <w:szCs w:val="28"/>
        </w:rPr>
      </w:pPr>
    </w:p>
    <w:p w:rsidR="007C2541" w:rsidRPr="00C315C5" w:rsidRDefault="004E6556" w:rsidP="00C315C5">
      <w:pPr>
        <w:jc w:val="center"/>
        <w:rPr>
          <w:sz w:val="28"/>
          <w:szCs w:val="28"/>
        </w:rPr>
      </w:pPr>
      <w:r w:rsidRPr="00C315C5">
        <w:rPr>
          <w:sz w:val="28"/>
          <w:szCs w:val="28"/>
        </w:rPr>
        <w:t xml:space="preserve"> </w:t>
      </w:r>
      <w:r w:rsidR="007C2541" w:rsidRPr="00C315C5">
        <w:rPr>
          <w:sz w:val="28"/>
          <w:szCs w:val="28"/>
        </w:rPr>
        <w:t>ПОСТАНОВЛЯЕТ:</w:t>
      </w:r>
    </w:p>
    <w:p w:rsidR="007C2541" w:rsidRPr="00C315C5" w:rsidRDefault="007C2541" w:rsidP="00C315C5">
      <w:pPr>
        <w:jc w:val="center"/>
        <w:rPr>
          <w:sz w:val="28"/>
          <w:szCs w:val="28"/>
        </w:rPr>
      </w:pPr>
    </w:p>
    <w:p w:rsidR="007C2541" w:rsidRPr="00C315C5" w:rsidRDefault="007C2541" w:rsidP="00C315C5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C315C5">
        <w:rPr>
          <w:sz w:val="28"/>
          <w:szCs w:val="28"/>
        </w:rPr>
        <w:t xml:space="preserve">1. </w:t>
      </w:r>
      <w:r w:rsidR="007032CC" w:rsidRPr="007032CC">
        <w:rPr>
          <w:sz w:val="28"/>
          <w:szCs w:val="28"/>
        </w:rPr>
        <w:t>Внести в постановление Администрации муниципального района Камышлинский Самарской области от 27.01.2017 № 21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</w:t>
      </w:r>
      <w:r w:rsidR="007032CC">
        <w:rPr>
          <w:sz w:val="28"/>
          <w:szCs w:val="28"/>
        </w:rPr>
        <w:t>ельства»</w:t>
      </w:r>
      <w:r w:rsidR="00E477D5">
        <w:rPr>
          <w:sz w:val="28"/>
          <w:szCs w:val="28"/>
        </w:rPr>
        <w:t xml:space="preserve"> </w:t>
      </w:r>
      <w:r w:rsidR="00C315C5">
        <w:rPr>
          <w:rFonts w:cs="Arial"/>
          <w:color w:val="000000"/>
          <w:sz w:val="28"/>
          <w:szCs w:val="28"/>
        </w:rPr>
        <w:t xml:space="preserve">(далее – </w:t>
      </w:r>
      <w:r w:rsidR="00725E61">
        <w:rPr>
          <w:rFonts w:cs="Arial"/>
          <w:color w:val="000000"/>
          <w:sz w:val="28"/>
          <w:szCs w:val="28"/>
        </w:rPr>
        <w:t>п</w:t>
      </w:r>
      <w:r w:rsidR="00C315C5">
        <w:rPr>
          <w:rFonts w:cs="Arial"/>
          <w:color w:val="000000"/>
          <w:sz w:val="28"/>
          <w:szCs w:val="28"/>
        </w:rPr>
        <w:t>остановление)</w:t>
      </w:r>
      <w:r w:rsidR="00EA30F9" w:rsidRPr="00C315C5">
        <w:rPr>
          <w:rFonts w:cs="Arial"/>
          <w:color w:val="000000"/>
          <w:sz w:val="28"/>
          <w:szCs w:val="28"/>
        </w:rPr>
        <w:t xml:space="preserve"> </w:t>
      </w:r>
      <w:r w:rsidR="007032CC">
        <w:rPr>
          <w:rFonts w:cs="Arial"/>
          <w:color w:val="000000"/>
          <w:sz w:val="28"/>
          <w:szCs w:val="28"/>
        </w:rPr>
        <w:t xml:space="preserve">(в редакции постановления от </w:t>
      </w:r>
      <w:r w:rsidR="00E477D5" w:rsidRPr="00E477D5">
        <w:rPr>
          <w:rFonts w:cs="Arial"/>
          <w:color w:val="000000"/>
          <w:sz w:val="28"/>
          <w:szCs w:val="28"/>
        </w:rPr>
        <w:t>08.06.2018 №276</w:t>
      </w:r>
      <w:r w:rsidR="00E477D5">
        <w:rPr>
          <w:rFonts w:cs="Arial"/>
          <w:color w:val="000000"/>
          <w:sz w:val="28"/>
          <w:szCs w:val="28"/>
        </w:rPr>
        <w:t xml:space="preserve">) </w:t>
      </w:r>
      <w:r w:rsidRPr="00C315C5">
        <w:rPr>
          <w:rFonts w:cs="Arial"/>
          <w:color w:val="000000"/>
          <w:sz w:val="28"/>
          <w:szCs w:val="28"/>
        </w:rPr>
        <w:t>следующ</w:t>
      </w:r>
      <w:r w:rsidR="00EA30F9" w:rsidRPr="00C315C5">
        <w:rPr>
          <w:rFonts w:cs="Arial"/>
          <w:color w:val="000000"/>
          <w:sz w:val="28"/>
          <w:szCs w:val="28"/>
        </w:rPr>
        <w:t>и</w:t>
      </w:r>
      <w:r w:rsidRPr="00C315C5">
        <w:rPr>
          <w:rFonts w:cs="Arial"/>
          <w:color w:val="000000"/>
          <w:sz w:val="28"/>
          <w:szCs w:val="28"/>
        </w:rPr>
        <w:t>е изменени</w:t>
      </w:r>
      <w:r w:rsidR="00EA30F9" w:rsidRPr="00C315C5">
        <w:rPr>
          <w:rFonts w:cs="Arial"/>
          <w:color w:val="000000"/>
          <w:sz w:val="28"/>
          <w:szCs w:val="28"/>
        </w:rPr>
        <w:t>я</w:t>
      </w:r>
      <w:r w:rsidRPr="00C315C5">
        <w:rPr>
          <w:rFonts w:cs="Arial"/>
          <w:color w:val="000000"/>
          <w:sz w:val="28"/>
          <w:szCs w:val="28"/>
        </w:rPr>
        <w:t>:</w:t>
      </w:r>
    </w:p>
    <w:p w:rsidR="007909D3" w:rsidRDefault="00A651C1" w:rsidP="00A65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7909D3" w:rsidRPr="007909D3">
        <w:rPr>
          <w:sz w:val="28"/>
          <w:szCs w:val="28"/>
        </w:rPr>
        <w:t xml:space="preserve">Административный регламент </w:t>
      </w:r>
      <w:r w:rsidR="00725E61" w:rsidRPr="00725E61">
        <w:rPr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  <w:r w:rsidR="00725E61">
        <w:rPr>
          <w:sz w:val="28"/>
          <w:szCs w:val="28"/>
        </w:rPr>
        <w:t xml:space="preserve"> </w:t>
      </w:r>
      <w:r w:rsidR="007909D3" w:rsidRPr="007909D3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2. Опубликовать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в газете «Камышлинские известия».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3. Разместить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Pr="00C315C5">
        <w:rPr>
          <w:sz w:val="28"/>
          <w:szCs w:val="28"/>
          <w:lang w:val="en-US"/>
        </w:rPr>
        <w:t>www</w:t>
      </w:r>
      <w:r w:rsidRPr="00C315C5">
        <w:rPr>
          <w:sz w:val="28"/>
          <w:szCs w:val="28"/>
        </w:rPr>
        <w:t>.</w:t>
      </w:r>
      <w:r w:rsidRPr="00C315C5">
        <w:rPr>
          <w:sz w:val="28"/>
          <w:szCs w:val="28"/>
          <w:lang w:val="en-US"/>
        </w:rPr>
        <w:t>kamadm</w:t>
      </w:r>
      <w:r w:rsidRPr="00C315C5">
        <w:rPr>
          <w:sz w:val="28"/>
          <w:szCs w:val="28"/>
        </w:rPr>
        <w:t>.</w:t>
      </w:r>
      <w:r w:rsidRPr="00C315C5">
        <w:rPr>
          <w:sz w:val="28"/>
          <w:szCs w:val="28"/>
          <w:lang w:val="en-US"/>
        </w:rPr>
        <w:t>ru</w:t>
      </w:r>
      <w:r w:rsidRPr="00C315C5">
        <w:rPr>
          <w:sz w:val="28"/>
          <w:szCs w:val="28"/>
        </w:rPr>
        <w:t>/.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4. Контроль за исполнением настоящего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 xml:space="preserve">остановления возложить на </w:t>
      </w:r>
      <w:r w:rsidRPr="00C315C5">
        <w:rPr>
          <w:sz w:val="28"/>
          <w:szCs w:val="28"/>
        </w:rPr>
        <w:lastRenderedPageBreak/>
        <w:t xml:space="preserve">заместителя Главы муниципального района </w:t>
      </w:r>
      <w:r w:rsidR="00EA30F9" w:rsidRPr="00C315C5">
        <w:rPr>
          <w:sz w:val="28"/>
          <w:szCs w:val="28"/>
        </w:rPr>
        <w:t xml:space="preserve">по </w:t>
      </w:r>
      <w:r w:rsidRPr="00C315C5">
        <w:rPr>
          <w:sz w:val="28"/>
          <w:szCs w:val="28"/>
        </w:rPr>
        <w:t>строительств</w:t>
      </w:r>
      <w:r w:rsidR="00EA30F9" w:rsidRPr="00C315C5">
        <w:rPr>
          <w:sz w:val="28"/>
          <w:szCs w:val="28"/>
        </w:rPr>
        <w:t>у</w:t>
      </w:r>
      <w:r w:rsidRPr="00C315C5">
        <w:rPr>
          <w:sz w:val="28"/>
          <w:szCs w:val="28"/>
        </w:rPr>
        <w:t xml:space="preserve"> и ЖКХ</w:t>
      </w:r>
      <w:r w:rsidR="001551DE" w:rsidRPr="00C315C5">
        <w:rPr>
          <w:sz w:val="28"/>
          <w:szCs w:val="28"/>
        </w:rPr>
        <w:t xml:space="preserve">– руководителя </w:t>
      </w:r>
      <w:r w:rsidR="00C315C5">
        <w:rPr>
          <w:sz w:val="28"/>
          <w:szCs w:val="28"/>
        </w:rPr>
        <w:t>У</w:t>
      </w:r>
      <w:r w:rsidR="001551DE" w:rsidRPr="00C315C5">
        <w:rPr>
          <w:sz w:val="28"/>
          <w:szCs w:val="28"/>
        </w:rPr>
        <w:t>правления</w:t>
      </w:r>
      <w:r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строительства, архитектуры и жилищно-коммунального хозяйства  </w:t>
      </w:r>
      <w:r w:rsidR="00BE218A">
        <w:rPr>
          <w:sz w:val="28"/>
          <w:szCs w:val="28"/>
        </w:rPr>
        <w:t>а</w:t>
      </w:r>
      <w:r w:rsidR="00BE218A" w:rsidRPr="00BE218A">
        <w:rPr>
          <w:sz w:val="28"/>
          <w:szCs w:val="28"/>
        </w:rPr>
        <w:t>дминистрации муниципального района Камышлинский Самарской области</w:t>
      </w:r>
      <w:r w:rsidR="00C315C5">
        <w:rPr>
          <w:sz w:val="28"/>
          <w:szCs w:val="28"/>
        </w:rPr>
        <w:t xml:space="preserve"> </w:t>
      </w:r>
      <w:r w:rsidR="001551DE" w:rsidRPr="00C315C5">
        <w:rPr>
          <w:sz w:val="28"/>
          <w:szCs w:val="28"/>
        </w:rPr>
        <w:t>Абрарова Р.Р</w:t>
      </w:r>
      <w:r w:rsidRPr="00C315C5">
        <w:rPr>
          <w:sz w:val="28"/>
          <w:szCs w:val="28"/>
        </w:rPr>
        <w:t>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5. Настоящее Постановление вступает в силу </w:t>
      </w:r>
      <w:r w:rsidR="00C315C5">
        <w:rPr>
          <w:sz w:val="28"/>
          <w:szCs w:val="28"/>
        </w:rPr>
        <w:t>после</w:t>
      </w:r>
      <w:r w:rsidRPr="00C315C5">
        <w:rPr>
          <w:sz w:val="28"/>
          <w:szCs w:val="28"/>
        </w:rPr>
        <w:t xml:space="preserve"> его подписания.</w:t>
      </w: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BF459B" w:rsidRPr="00C315C5" w:rsidRDefault="00BF459B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  <w:r w:rsidRPr="00C315C5">
        <w:rPr>
          <w:sz w:val="28"/>
          <w:szCs w:val="28"/>
        </w:rPr>
        <w:t>Глава муниципального района</w:t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                    </w:t>
      </w:r>
      <w:r w:rsidRPr="00C315C5">
        <w:rPr>
          <w:sz w:val="28"/>
          <w:szCs w:val="28"/>
        </w:rPr>
        <w:t>Р.К. Багаутдинов</w:t>
      </w:r>
    </w:p>
    <w:p w:rsidR="007C2541" w:rsidRPr="00814244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7C2541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C315C5" w:rsidRDefault="00C315C5" w:rsidP="007C2541">
      <w:pPr>
        <w:spacing w:line="100" w:lineRule="atLeast"/>
        <w:jc w:val="both"/>
        <w:rPr>
          <w:sz w:val="26"/>
          <w:szCs w:val="26"/>
        </w:rPr>
      </w:pPr>
    </w:p>
    <w:p w:rsidR="001D4EAE" w:rsidRPr="00814244" w:rsidRDefault="00BF459B" w:rsidP="004E6556">
      <w:pPr>
        <w:spacing w:line="100" w:lineRule="atLeast"/>
        <w:jc w:val="both"/>
      </w:pPr>
      <w:r w:rsidRPr="00814244">
        <w:rPr>
          <w:sz w:val="18"/>
          <w:szCs w:val="18"/>
        </w:rPr>
        <w:t>Насибуллин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p w:rsidR="004E6556" w:rsidRPr="00814244" w:rsidRDefault="004E6556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814244">
        <w:rPr>
          <w:sz w:val="22"/>
          <w:szCs w:val="22"/>
        </w:rPr>
        <w:br w:type="page"/>
      </w:r>
    </w:p>
    <w:p w:rsidR="002D0BE1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D4EAE" w:rsidRPr="00814244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2D0BE1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  <w:r w:rsidR="001D4EAE" w:rsidRPr="00814244">
        <w:rPr>
          <w:sz w:val="22"/>
          <w:szCs w:val="22"/>
        </w:rPr>
        <w:t xml:space="preserve"> Администрации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</w:t>
      </w:r>
    </w:p>
    <w:p w:rsidR="001D4EAE" w:rsidRDefault="007032CC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C95CBF">
        <w:rPr>
          <w:sz w:val="22"/>
          <w:szCs w:val="22"/>
        </w:rPr>
        <w:t>01.02.2019</w:t>
      </w:r>
      <w:r>
        <w:rPr>
          <w:sz w:val="22"/>
          <w:szCs w:val="22"/>
        </w:rPr>
        <w:t xml:space="preserve"> №</w:t>
      </w:r>
      <w:r w:rsidR="00C95CBF">
        <w:rPr>
          <w:sz w:val="22"/>
          <w:szCs w:val="22"/>
        </w:rPr>
        <w:t>42</w:t>
      </w:r>
      <w:bookmarkStart w:id="0" w:name="_GoBack"/>
      <w:bookmarkEnd w:id="0"/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Pr="007032CC" w:rsidRDefault="007032CC" w:rsidP="007032CC">
      <w:pPr>
        <w:spacing w:line="100" w:lineRule="atLeast"/>
        <w:jc w:val="right"/>
        <w:rPr>
          <w:sz w:val="22"/>
          <w:szCs w:val="22"/>
          <w:lang w:bidi="ru-RU"/>
        </w:rPr>
      </w:pPr>
      <w:r w:rsidRPr="007032CC">
        <w:rPr>
          <w:sz w:val="22"/>
          <w:szCs w:val="22"/>
          <w:lang w:bidi="ru-RU"/>
        </w:rPr>
        <w:t>Утверждён</w:t>
      </w:r>
    </w:p>
    <w:p w:rsidR="007032CC" w:rsidRPr="007032CC" w:rsidRDefault="007032CC" w:rsidP="007032CC">
      <w:pPr>
        <w:spacing w:line="100" w:lineRule="atLeast"/>
        <w:jc w:val="right"/>
        <w:rPr>
          <w:sz w:val="22"/>
          <w:szCs w:val="22"/>
          <w:lang w:bidi="ru-RU"/>
        </w:rPr>
      </w:pPr>
      <w:r w:rsidRPr="007032CC">
        <w:rPr>
          <w:sz w:val="22"/>
          <w:szCs w:val="22"/>
          <w:lang w:bidi="ru-RU"/>
        </w:rPr>
        <w:t>Постановлением Администрации</w:t>
      </w:r>
    </w:p>
    <w:p w:rsidR="007032CC" w:rsidRPr="007032CC" w:rsidRDefault="007032CC" w:rsidP="007032CC">
      <w:pPr>
        <w:spacing w:line="100" w:lineRule="atLeast"/>
        <w:jc w:val="right"/>
        <w:rPr>
          <w:sz w:val="22"/>
          <w:szCs w:val="22"/>
          <w:lang w:bidi="ru-RU"/>
        </w:rPr>
      </w:pPr>
      <w:r w:rsidRPr="007032CC">
        <w:rPr>
          <w:sz w:val="22"/>
          <w:szCs w:val="22"/>
          <w:lang w:bidi="ru-RU"/>
        </w:rPr>
        <w:t>муниципального района</w:t>
      </w:r>
    </w:p>
    <w:p w:rsidR="007032CC" w:rsidRPr="007032CC" w:rsidRDefault="007032CC" w:rsidP="007032CC">
      <w:pPr>
        <w:spacing w:line="100" w:lineRule="atLeast"/>
        <w:jc w:val="right"/>
        <w:rPr>
          <w:sz w:val="22"/>
          <w:szCs w:val="22"/>
          <w:lang w:bidi="ru-RU"/>
        </w:rPr>
      </w:pPr>
      <w:r w:rsidRPr="007032CC">
        <w:rPr>
          <w:sz w:val="22"/>
          <w:szCs w:val="22"/>
          <w:lang w:bidi="ru-RU"/>
        </w:rPr>
        <w:t>Камышлинский Самарской области</w:t>
      </w:r>
    </w:p>
    <w:p w:rsidR="007032CC" w:rsidRPr="007032CC" w:rsidRDefault="007032CC" w:rsidP="007032CC">
      <w:pPr>
        <w:spacing w:line="100" w:lineRule="atLeast"/>
        <w:jc w:val="right"/>
        <w:rPr>
          <w:sz w:val="22"/>
          <w:szCs w:val="22"/>
          <w:lang w:bidi="ru-RU"/>
        </w:rPr>
      </w:pPr>
      <w:r w:rsidRPr="007032CC">
        <w:rPr>
          <w:sz w:val="22"/>
          <w:szCs w:val="22"/>
          <w:lang w:bidi="ru-RU"/>
        </w:rPr>
        <w:t>от 27.01.2017 года № 21</w:t>
      </w:r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Pr="00814244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b/>
          <w:sz w:val="36"/>
          <w:szCs w:val="36"/>
        </w:rPr>
      </w:pPr>
      <w:r w:rsidRPr="00814244">
        <w:rPr>
          <w:b/>
          <w:sz w:val="36"/>
          <w:szCs w:val="36"/>
        </w:rPr>
        <w:t>Административный регламент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b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I. Общие положения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1.1. Административный регламент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</w:t>
      </w:r>
      <w:r w:rsidRPr="00191945">
        <w:rPr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</w:t>
      </w:r>
      <w:r w:rsidR="00E12F50" w:rsidRPr="00191945">
        <w:rPr>
          <w:sz w:val="28"/>
          <w:szCs w:val="28"/>
        </w:rPr>
        <w:t xml:space="preserve"> района Камышлинский Самарской области</w:t>
      </w:r>
      <w:r w:rsidRPr="00191945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1.2. Предоставление муниципальной услуги по выдаче разрешений на строительство при осуществлении строительства,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</w:t>
      </w:r>
      <w:r w:rsidRPr="00191945">
        <w:rPr>
          <w:sz w:val="28"/>
          <w:szCs w:val="28"/>
        </w:rPr>
        <w:t xml:space="preserve">, в отношении проектной документации которых экспертиза не проводится в соответствии с Градостроительным кодексом Российской Федерации, за исключением предусмотренных частью 5, частью 5.1 и частью 6 статьи 51 Градостроительного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</w:t>
      </w:r>
      <w:r w:rsidRPr="00191945">
        <w:rPr>
          <w:sz w:val="28"/>
          <w:szCs w:val="28"/>
        </w:rPr>
        <w:lastRenderedPageBreak/>
        <w:t xml:space="preserve">положением Градостроительного кодекса Российской Федерации уполномоченной организацией </w:t>
      </w:r>
      <w:r w:rsidRPr="00814244">
        <w:rPr>
          <w:sz w:val="28"/>
          <w:szCs w:val="28"/>
        </w:rPr>
        <w:t>(далее – объект капитального строительства).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администрацией также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1.3.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1.4.1. Местонахождение администрации: Самарская область, Камышлинский район, с. Камышла, ул. Победы, дом 59а</w:t>
      </w:r>
      <w:r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администрации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и 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выходные дни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12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13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администрации: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3-31-78 </w:t>
      </w:r>
      <w:r w:rsidRPr="00814244">
        <w:rPr>
          <w:sz w:val="28"/>
          <w:szCs w:val="28"/>
        </w:rPr>
        <w:tab/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администрации:</w:t>
      </w:r>
      <w:r w:rsidRPr="00814244">
        <w:t xml:space="preserve"> </w:t>
      </w:r>
      <w:r w:rsidRPr="00814244">
        <w:rPr>
          <w:sz w:val="28"/>
          <w:szCs w:val="28"/>
          <w:lang w:val="en-US"/>
        </w:rPr>
        <w:t>str</w:t>
      </w:r>
      <w:r w:rsidRPr="00814244">
        <w:rPr>
          <w:sz w:val="28"/>
          <w:szCs w:val="28"/>
        </w:rPr>
        <w:t>.kam@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.ru</w:t>
      </w:r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1.4.2. Местонахождение МФЦ: Самарская область, Камышлинский район, с. Камышла, ул. Победы, дом 80</w:t>
      </w:r>
      <w:r w:rsidR="004E6556"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МФЦ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9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выходной день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13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МФЦ: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3-31-33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МФЦ:</w:t>
      </w:r>
      <w:r w:rsidRPr="00814244">
        <w:t xml:space="preserve"> </w:t>
      </w:r>
      <w:r w:rsidRPr="00814244">
        <w:rPr>
          <w:sz w:val="28"/>
          <w:szCs w:val="28"/>
        </w:rPr>
        <w:t>mfckam@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.ru</w:t>
      </w:r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1.4.3. Информация о местонахождении, графике работы и справочных телефонах администрации, а также о порядке предоставления </w:t>
      </w:r>
      <w:r w:rsidRPr="00814244">
        <w:rPr>
          <w:sz w:val="28"/>
          <w:szCs w:val="28"/>
        </w:rPr>
        <w:lastRenderedPageBreak/>
        <w:t>муниципальной услуги и перечне документов, необходимых для её получения, размещается: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официальном интернет-сайте администрации: /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</w:t>
      </w:r>
      <w:r w:rsidRPr="00814244">
        <w:rPr>
          <w:sz w:val="28"/>
          <w:szCs w:val="28"/>
          <w:lang w:val="en-US"/>
        </w:rPr>
        <w:t>kamadm</w:t>
      </w:r>
      <w:r w:rsidRPr="00814244">
        <w:rPr>
          <w:sz w:val="28"/>
          <w:szCs w:val="28"/>
        </w:rPr>
        <w:t>.</w:t>
      </w:r>
      <w:r w:rsidRPr="00814244">
        <w:rPr>
          <w:sz w:val="28"/>
          <w:szCs w:val="28"/>
          <w:lang w:val="en-US"/>
        </w:rPr>
        <w:t>ru</w:t>
      </w:r>
      <w:r w:rsidRPr="00814244">
        <w:rPr>
          <w:sz w:val="28"/>
          <w:szCs w:val="28"/>
        </w:rPr>
        <w:t>/</w:t>
      </w:r>
      <w:r w:rsidRPr="00814244">
        <w:rPr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.мфц63.рф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телефону;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1.4.5. Индивидуальное личное консультирование.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для подготовки ответа требуется время, превышающее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1.4.6. Индивидуальное консультирование по почте (по электронной почте).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</w:t>
      </w:r>
      <w:r w:rsidRPr="00814244">
        <w:rPr>
          <w:sz w:val="28"/>
          <w:szCs w:val="28"/>
        </w:rPr>
        <w:lastRenderedPageBreak/>
        <w:t>лица в десятидневный срок со дня регистрации обращения.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1.4.7.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разговора не должно превышать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1.4.8. Публичное письменное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1.4.9. 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Должностное лицо администрации не вправе осуществлять </w:t>
      </w:r>
      <w:r w:rsidRPr="00814244">
        <w:rPr>
          <w:sz w:val="28"/>
          <w:szCs w:val="28"/>
        </w:rPr>
        <w:lastRenderedPageBreak/>
        <w:t>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</w:t>
      </w:r>
      <w:r w:rsidRPr="00814244">
        <w:rPr>
          <w:b/>
          <w:sz w:val="28"/>
          <w:szCs w:val="28"/>
          <w:lang w:val="en-US"/>
        </w:rPr>
        <w:t>I</w:t>
      </w:r>
      <w:r w:rsidRPr="00814244">
        <w:rPr>
          <w:b/>
          <w:sz w:val="28"/>
          <w:szCs w:val="28"/>
        </w:rPr>
        <w:t>. Стандарт предоставления муниципальной услуги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2.1. Наименование муниципальной услуги: выдача разрешений на строительство при осуществлении строительства, реконструкции объектов капитального строительства</w:t>
      </w:r>
      <w:r w:rsid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также – разрешение на строительство).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состав указанной муниципальной услуги входят следующие подуслуги: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разрешений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разрешений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внесение изменений в разрешения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Управление.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министерством строительства Самарской области (далее – Минстрой);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органами местного самоуправления (их структурными подразделениями).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2.3. Результатом предоставления муниципальной услуги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оформление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 в выдаче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 в продлении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внесение изменений в разрешение на строительство;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 во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2.4. Муниципальная услуга предоставляется: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выдачи разрешения на строительство – в срок, не превышающий 7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 В случае, 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продления срока действия разрешения на строительство – в срок, не превышающий 10 дней со дня получения заявления о продлении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внесения изменений в разрешение на строительство – в срок, не превышающий 10 рабочих дней со дня получения уведомления, указанного в пункте 2.10 настоящего Административного регламента.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2.5. Правовые основания для предоставления муниципальной</w:t>
      </w:r>
      <w:r w:rsidRPr="00814244">
        <w:rPr>
          <w:b/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услуги: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Земельный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Градостроительный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06.10.2003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27.07.2010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постановление Правительства Российской Федерации от 16.02.2008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87 «О составе разделов проектной документации и требованиях к их содержанию»;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19.02.2015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117/пр «Об утверждении формы разрешения на строительство и формы разрешения на ввод объекта в эксплуатацию»;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03.10.2014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12.07.2006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90-ГД «О градостроительной </w:t>
      </w:r>
      <w:r w:rsidRPr="00814244">
        <w:rPr>
          <w:sz w:val="28"/>
          <w:szCs w:val="28"/>
        </w:rPr>
        <w:lastRenderedPageBreak/>
        <w:t>деятельности на территории Самарской области»;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11.03.2005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94-ГД «О земле»;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Устав муниципального района Камышлинский Самарской области;</w:t>
      </w:r>
    </w:p>
    <w:p w:rsidR="001D4EAE" w:rsidRPr="00814244" w:rsidRDefault="001D4EAE" w:rsidP="001B70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настоящий Административный регламент.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814244">
        <w:rPr>
          <w:color w:val="000000"/>
          <w:sz w:val="28"/>
          <w:szCs w:val="28"/>
        </w:rPr>
        <w:t>информации (</w:t>
      </w:r>
      <w:hyperlink r:id="rId10" w:history="1">
        <w:r w:rsidRPr="00814244">
          <w:rPr>
            <w:color w:val="000000"/>
            <w:u w:val="single"/>
          </w:rPr>
          <w:t>www.pravo.gov.ru</w:t>
        </w:r>
      </w:hyperlink>
      <w:r w:rsidRPr="00814244">
        <w:rPr>
          <w:color w:val="000000"/>
          <w:sz w:val="28"/>
          <w:szCs w:val="28"/>
        </w:rPr>
        <w:t>). На</w:t>
      </w:r>
      <w:r w:rsidRPr="00814244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2.6. Для получения муниципальной услуги в части выдачи разрешения на строительство заявитель самостоятельно представляет в администрацию, в том числе посредством Единого портала государственных и муниципальных услуг, Портала государственных и муниципальных услуг Самарской области, или в МФЦ, 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заявление о выдаче разрешения на строительство (далее – заявление)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 к настоящему Административному регламенту;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материалы, содержащиеся в проектной документации: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пояснительная записка;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г) архитектурные решения;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з) перечень мероприятий по обеспечению доступа инвалидов к объектам </w:t>
      </w:r>
      <w:r w:rsidRPr="00814244">
        <w:rPr>
          <w:sz w:val="28"/>
          <w:szCs w:val="28"/>
        </w:rPr>
        <w:lastRenderedPageBreak/>
        <w:t>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Pr="00814244">
        <w:t xml:space="preserve"> </w:t>
      </w:r>
      <w:r w:rsidRPr="00814244">
        <w:rPr>
          <w:sz w:val="28"/>
          <w:szCs w:val="28"/>
        </w:rPr>
        <w:t>за исключением указанных в подпункте 5 настоящего пункта случаев реконструкции многоквартирного дома;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814244">
        <w:rPr>
          <w:iCs/>
          <w:sz w:val="28"/>
          <w:szCs w:val="28"/>
        </w:rPr>
        <w:t xml:space="preserve">5) </w:t>
      </w:r>
      <w:r w:rsidRPr="00814244">
        <w:rPr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D4EAE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Pr="00814244">
        <w:rPr>
          <w:sz w:val="28"/>
          <w:szCs w:val="28"/>
        </w:rPr>
        <w:lastRenderedPageBreak/>
        <w:t>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14244">
        <w:t xml:space="preserve"> </w:t>
      </w:r>
      <w:r w:rsidRPr="00814244">
        <w:rPr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наследия.</w:t>
      </w:r>
    </w:p>
    <w:p w:rsidR="00102FE9" w:rsidRPr="00102FE9" w:rsidRDefault="00102FE9" w:rsidP="001B7021">
      <w:pPr>
        <w:ind w:firstLine="567"/>
        <w:jc w:val="both"/>
        <w:rPr>
          <w:sz w:val="28"/>
          <w:szCs w:val="28"/>
        </w:rPr>
      </w:pPr>
      <w:r w:rsidRPr="00102FE9">
        <w:rPr>
          <w:sz w:val="28"/>
          <w:szCs w:val="28"/>
        </w:rPr>
        <w:t>6)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2.8. Документом,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строительство, который заявитель должен предоставить самостоятельно</w:t>
      </w:r>
      <w:r w:rsidRPr="00814244">
        <w:t xml:space="preserve"> </w:t>
      </w:r>
      <w:r w:rsidRPr="00814244">
        <w:rPr>
          <w:sz w:val="28"/>
          <w:szCs w:val="28"/>
        </w:rPr>
        <w:t xml:space="preserve">в администрацию или посредством Единого портала государственных и муниципальных услуг, Портала государственных и муниципальных услуг Самарской области, или в МФЦ самостоятельно, является заявление о продлении срока действия разрешения на строительство, оформленное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2</w:t>
      </w:r>
      <w:r w:rsidRPr="00814244">
        <w:rPr>
          <w:sz w:val="28"/>
          <w:szCs w:val="28"/>
        </w:rPr>
        <w:t xml:space="preserve"> к настоящему Административному 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целях предоставления муниципальной услуги заявитель самостоятельно представляет в администрацию ранее выданное разрешение на строительство объекта капитального строительства.</w:t>
      </w:r>
      <w:r w:rsidRPr="00814244">
        <w:t xml:space="preserve"> </w:t>
      </w:r>
      <w:r w:rsidRPr="00814244">
        <w:rPr>
          <w:sz w:val="28"/>
          <w:szCs w:val="28"/>
        </w:rPr>
        <w:t>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1D4EAE" w:rsidRPr="00814244" w:rsidRDefault="001D4EAE" w:rsidP="001B702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2.9. Документы и информация, необходимые в соответствии с нормативными правовыми актами для предоставления муниципальной услуги в части продления срока действия разрешения на строительство, </w:t>
      </w:r>
      <w:r w:rsidRPr="00814244">
        <w:rPr>
          <w:sz w:val="28"/>
          <w:szCs w:val="28"/>
        </w:rPr>
        <w:lastRenderedPageBreak/>
        <w:t>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2.10. Документами,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заявитель должен предоставить в администрацию или посредством Единого портала государственных и муниципальных услуг, Портала государственных и муниципальных услуг Самарской области, или МФЦ самостоятельно,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1) уведомление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3</w:t>
      </w:r>
      <w:r w:rsidRPr="00814244">
        <w:rPr>
          <w:sz w:val="28"/>
          <w:szCs w:val="28"/>
        </w:rPr>
        <w:t xml:space="preserve">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ранее выданное разрешение на строительство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85"/>
      <w:bookmarkEnd w:id="1"/>
      <w:r w:rsidRPr="00814244">
        <w:rPr>
          <w:sz w:val="28"/>
          <w:szCs w:val="28"/>
        </w:rPr>
        <w:t>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2.11.</w:t>
      </w:r>
      <w:r w:rsidRPr="00814244">
        <w:rPr>
          <w:sz w:val="28"/>
          <w:szCs w:val="28"/>
        </w:rPr>
        <w:tab/>
        <w:t>Документами и информацией,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недвижимости, в случае, указанном в части 21.5 статьи 51 Градостроительного кодекса Российской Федерации;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2.12. Основания для отказа в приёме документов, необходимых для предоставления муниципальной услуги,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2.13.</w:t>
      </w:r>
      <w:r w:rsidRPr="00814244">
        <w:rPr>
          <w:sz w:val="28"/>
          <w:szCs w:val="28"/>
        </w:rPr>
        <w:tab/>
        <w:t>Основаниями для отказа в предоставлении муниципальной услуги в части выдачи разрешения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</w:t>
      </w:r>
      <w:r w:rsidR="00102FE9">
        <w:rPr>
          <w:sz w:val="28"/>
          <w:szCs w:val="28"/>
        </w:rPr>
        <w:t xml:space="preserve"> и отсутствие документов</w:t>
      </w:r>
      <w:r w:rsidR="00102FE9" w:rsidRPr="00102FE9">
        <w:t xml:space="preserve"> </w:t>
      </w:r>
      <w:r w:rsidR="00102FE9" w:rsidRPr="00102FE9">
        <w:rPr>
          <w:sz w:val="28"/>
          <w:szCs w:val="28"/>
        </w:rPr>
        <w:t xml:space="preserve">в распоряжении иных органов и организаций и </w:t>
      </w:r>
      <w:r w:rsidR="00102FE9">
        <w:rPr>
          <w:sz w:val="28"/>
          <w:szCs w:val="28"/>
        </w:rPr>
        <w:t xml:space="preserve">которые </w:t>
      </w:r>
      <w:r w:rsidR="00102FE9" w:rsidRPr="00102FE9">
        <w:rPr>
          <w:sz w:val="28"/>
          <w:szCs w:val="28"/>
        </w:rPr>
        <w:t xml:space="preserve">запрашиваются администрацией в </w:t>
      </w:r>
      <w:r w:rsidR="00102FE9">
        <w:rPr>
          <w:sz w:val="28"/>
          <w:szCs w:val="28"/>
        </w:rPr>
        <w:t>соответствии с п.2.</w:t>
      </w:r>
      <w:r w:rsidR="0071789D">
        <w:rPr>
          <w:sz w:val="28"/>
          <w:szCs w:val="28"/>
        </w:rPr>
        <w:t>7</w:t>
      </w:r>
      <w:r w:rsidR="0071789D" w:rsidRPr="0071789D">
        <w:rPr>
          <w:sz w:val="28"/>
          <w:szCs w:val="28"/>
        </w:rPr>
        <w:t xml:space="preserve"> </w:t>
      </w:r>
      <w:r w:rsidR="0071789D" w:rsidRPr="00814244">
        <w:rPr>
          <w:sz w:val="28"/>
          <w:szCs w:val="28"/>
        </w:rPr>
        <w:t>настоящего Административного регламента</w:t>
      </w:r>
      <w:r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r w:rsidR="004E6556" w:rsidRPr="00814244">
        <w:rPr>
          <w:sz w:val="28"/>
          <w:szCs w:val="28"/>
        </w:rPr>
        <w:t>не образование</w:t>
      </w:r>
      <w:r w:rsidRPr="00814244">
        <w:rPr>
          <w:sz w:val="28"/>
          <w:szCs w:val="28"/>
        </w:rPr>
        <w:t xml:space="preserve">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2.14. Основаниями для отказа в предоставлении муниципальной услуги в части продления срока действия разрешения на строительство являются: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</w:t>
      </w:r>
      <w:r w:rsidRPr="00814244">
        <w:rPr>
          <w:sz w:val="28"/>
          <w:szCs w:val="28"/>
        </w:rPr>
        <w:lastRenderedPageBreak/>
        <w:t>дома и (или) иных объектов недвижимости).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2.15. Основаниями для отказа в предоставлении муниципальной услуги в части внесения изменений в разрешение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11" w:anchor="Par1740" w:history="1">
        <w:r w:rsidRPr="00814244">
          <w:rPr>
            <w:rFonts w:eastAsiaTheme="majorEastAsia"/>
            <w:u w:val="single"/>
          </w:rPr>
          <w:t>пунктами 1</w:t>
        </w:r>
      </w:hyperlink>
      <w:r w:rsidRPr="00814244">
        <w:rPr>
          <w:sz w:val="28"/>
          <w:szCs w:val="28"/>
        </w:rPr>
        <w:t xml:space="preserve"> – </w:t>
      </w:r>
      <w:hyperlink r:id="rId12" w:anchor="Par1743" w:history="1">
        <w:r w:rsidRPr="00814244">
          <w:rPr>
            <w:rFonts w:eastAsiaTheme="majorEastAsia"/>
            <w:u w:val="single"/>
          </w:rPr>
          <w:t>4 части 21.10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13" w:anchor="Par1752" w:history="1">
        <w:r w:rsidRPr="00814244">
          <w:rPr>
            <w:rFonts w:eastAsiaTheme="majorEastAsia"/>
            <w:u w:val="single"/>
          </w:rPr>
          <w:t>части 21.13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14" w:anchor="Par1733" w:history="1">
        <w:r w:rsidRPr="00814244">
          <w:rPr>
            <w:rFonts w:eastAsiaTheme="majorEastAsia"/>
            <w:u w:val="single"/>
          </w:rPr>
          <w:t>частью 21.7</w:t>
        </w:r>
      </w:hyperlink>
      <w:r w:rsidRPr="00814244">
        <w:rPr>
          <w:sz w:val="28"/>
          <w:szCs w:val="28"/>
        </w:rPr>
        <w:t xml:space="preserve"> статьи 51 Градостроительного кодекса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2.16. Услуги, являющиеся необходимыми и обязательными для предоставления муниципальной услуги, отсутствуют.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2.17. Предоставление муниципальной услуги осуществляется бесплатно.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2.18.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2.19.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поступлении в администрацию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2.20.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Присутственные места в администрации оборудуются: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противопожарной системой и средствами пожаротушения;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оповещения о возникновении чрезвычайной ситуации;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охраны.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D4EAE" w:rsidRPr="00814244" w:rsidRDefault="001D4EAE" w:rsidP="001B702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814244">
        <w:rPr>
          <w:sz w:val="28"/>
          <w:szCs w:val="28"/>
        </w:rPr>
        <w:t>муниципальная услуга</w:t>
      </w:r>
      <w:r w:rsidRPr="00814244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814244">
        <w:rPr>
          <w:sz w:val="28"/>
          <w:szCs w:val="28"/>
        </w:rPr>
        <w:t>муниципальной услуги</w:t>
      </w:r>
      <w:r w:rsidRPr="00814244">
        <w:rPr>
          <w:sz w:val="28"/>
          <w:szCs w:val="28"/>
          <w:lang w:eastAsia="ar-SA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2.21. Показателями доступности и качества предоставления муниципальной услуги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доля случаев предоставления муниципальной услуги с нарушением установленного срока в общем количестве исполненных заявлений о </w:t>
      </w:r>
      <w:r w:rsidRPr="00814244">
        <w:rPr>
          <w:sz w:val="28"/>
          <w:szCs w:val="28"/>
        </w:rPr>
        <w:lastRenderedPageBreak/>
        <w:t>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2.22.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2.23. 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  <w:lang w:val="en-US"/>
        </w:rPr>
        <w:lastRenderedPageBreak/>
        <w:t>III</w:t>
      </w:r>
      <w:r w:rsidRPr="0081424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в электронной форме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3.1.</w:t>
      </w:r>
      <w:r w:rsidRPr="0081424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при личном обращении заявителя;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на базе МФЦ;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формирование и направление межведомственных запросов, направление материалов в управление охраны памятников;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4</w:t>
      </w:r>
      <w:r w:rsidRPr="00814244">
        <w:rPr>
          <w:sz w:val="28"/>
          <w:szCs w:val="28"/>
        </w:rPr>
        <w:t xml:space="preserve"> к настоящему Административному регламенту.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запроса (заявления или уведомления)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3.4. Должностное лицо, ответственное за приём запроса (заявления или уведомления) и документов: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осуществляет приём запроса (заявления или уведомления) и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2.6, 2.8 или 2.10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регистрирует запрос (заявление или уведомление)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</w:t>
      </w:r>
      <w:r w:rsidRPr="00814244">
        <w:rPr>
          <w:sz w:val="28"/>
          <w:szCs w:val="28"/>
        </w:rPr>
        <w:lastRenderedPageBreak/>
        <w:t>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3.5. Если при проверке комплектности представленных заявителем документов, исходя из соответственно требований пункта 2.6, 2.8 или 2.10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документов при обращении по почте либо в электронной форме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3.9. Основанием (юридическим фактом)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услуг, Портала государственных и муниципальных услуг Самарской области, запроса (заявления или уведомления) о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2.8 или 2.10 настоящего </w:t>
      </w:r>
      <w:r w:rsidRPr="00814244">
        <w:rPr>
          <w:sz w:val="28"/>
          <w:szCs w:val="28"/>
        </w:rPr>
        <w:lastRenderedPageBreak/>
        <w:t>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5</w:t>
      </w:r>
      <w:r w:rsidRPr="00814244">
        <w:rPr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3.13.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на базе МФЦ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3.14. Основанием (юридическим фактом) для приёма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3.15. Сотрудник МФЦ, ответственный за приём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приём и регистрацию документов, регистрирует запрос (заявление или уведомление) в Электронном журнале.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3.17. Сотрудник МФЦ, ответственный за приём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экспресс-почтой: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передаёт запрос (заявление или уведомление) и (или) документы сотруднику МФЦ, ответственному за доставку документов в администрацию;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составляет и направляет в адрес заявителя расписку о приёме пакета документов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6</w:t>
      </w:r>
      <w:r w:rsidRPr="00814244">
        <w:rPr>
          <w:sz w:val="28"/>
          <w:szCs w:val="28"/>
        </w:rPr>
        <w:t xml:space="preserve"> к настоящему Административному </w:t>
      </w:r>
      <w:r w:rsidRPr="00814244">
        <w:rPr>
          <w:sz w:val="28"/>
          <w:szCs w:val="28"/>
        </w:rPr>
        <w:lastRenderedPageBreak/>
        <w:t>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3.18. При непосредственном обращении заявителя в МФЦ сотрудник МФЦ, ответственный за приём и регистрацию документов, проверяет комплектность документов в соответствии с требованиями пунктов 2.6, 2.8 и 2.10 настоящего Административного регламента. Если представленные документы не соответствуют требованиям соответственно пункта 2.6, 2.8 или 2.10 настоящего Административного регламента, сотрудник МФЦ, ответственный за приём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согласии заявителя устранить выявленные недостатки сотрудник МФЦ, ответственный за приём и регистрацию документов, прерывает приём и регистрацию документов и возвращает их заявителю для устранения выявленных недостатков.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приём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Сотрудник МФЦ, ответственный за приём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приёме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3.19. Сотрудник МФЦ, ответственный за приём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передаёт сотруднику МФЦ, ответственному за формирование дела.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Должностное лицо администрации, ответственное за приём запроса и </w:t>
      </w:r>
      <w:r w:rsidRPr="00814244">
        <w:rPr>
          <w:sz w:val="28"/>
          <w:szCs w:val="28"/>
        </w:rPr>
        <w:lastRenderedPageBreak/>
        <w:t>документов, выдаёт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3.23. Критерием приёма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 или уведомления) и представленных заявителем в МФЦ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приёме документов, расписка администрации о принятии представленных документов для предоставления муниципальной услуги.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Формирование и направление межведомственных запросов, направление материалов в управление охраны памятников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3.26. Основанием (юридическим фактом)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документов, указанных в пунктах 2.7 или 2.11 настоящего Административного регламента, и (или) отсутствие в распоряжении администрации (её должностного лица) соответствующих документов (сведений) и документа, предусмотренного абзацем седьмым пункта 3.28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Основанием (юридическим фактом) начала выполнения административной процедуры в части направления материалов в управление охраны памятников является непредставление заявителем, направившим заявление о выдаче разрешения на строительство предполагаемого к строительству (реконструкции) 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заключения 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3.27. Должностным лицом, осуществляющим административную </w:t>
      </w:r>
      <w:r w:rsidRPr="00814244">
        <w:rPr>
          <w:sz w:val="28"/>
          <w:szCs w:val="28"/>
        </w:rPr>
        <w:lastRenderedPageBreak/>
        <w:t>процедуру, является должностное лицо администрации, уполномоченное на формирование и направление межведомственных запросов и направление материалов в управление охраны памятников (далее – должностное лицо, уполномоченное на формирование и направление межведомственных запросов).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3.28. Если заявитель для предоставления муниципальной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 орган регистрации прав.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Если заявитель для предоставления муниципальной услуги в части выдачи разрешений на строительство не представил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 (задание на проведение работ по сохранению объекта культурного наследия, включенного в единый государственный реестр</w:t>
      </w:r>
      <w:r w:rsidRPr="00814244">
        <w:t xml:space="preserve"> </w:t>
      </w:r>
      <w:r w:rsidRPr="00814244">
        <w:rPr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наследия), должностное лицо готовит и направляет соответствующий запрос в управление охраны памятников.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при отсутствии документов в администрации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если заявителем при обращении с заявлением о предоставлении муниципальной услуги в части выдачи разрешения на строительство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если заявителем при обращении с заявлением о предоставлении муниципальной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 которого предполагается в соответствии с договором комплексного освоения территории, не были представлены проект планировки территории и проект межевания территории;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если заявителем при обращении с заявлением о предоставлении муниципальной услуги в части выдачи разрешения на строительство не было представлено разрешение на отклонение от предельных параметров разрешённого строительства, реконструкции при условии, что застройщику было предоставлено такое разрешение в соответствии со статьёй 40 </w:t>
      </w:r>
      <w:r w:rsidRPr="00814244">
        <w:rPr>
          <w:sz w:val="28"/>
          <w:szCs w:val="28"/>
        </w:rPr>
        <w:lastRenderedPageBreak/>
        <w:t>Градостроительного кодекса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</w:t>
      </w:r>
      <w:r w:rsidR="00FE0BC1">
        <w:rPr>
          <w:sz w:val="28"/>
          <w:szCs w:val="28"/>
        </w:rPr>
        <w:t>,</w:t>
      </w:r>
      <w:r w:rsidRPr="00814244">
        <w:rPr>
          <w:sz w:val="28"/>
          <w:szCs w:val="28"/>
        </w:rPr>
        <w:t xml:space="preserve">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объекта, предусмотренного абзацем четвёртым настоящего пункта, были утверждены Минстроем, должностное лицо готовит и направляет соответствующий запрос в Минстрой.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 отсутствия в распоряжении администрации (её должностного лица) документов (сведений)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орган регистрации прав.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 или курьером.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почтовым отправлением;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курьером, под расписку.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7) дата направления межведомственного запроса;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3.33. 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трёх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в управление охраны памятников.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3.34.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соответственно пунктом 2.7 или 2.11 настоящего Административного регламента.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3.35. Результатом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ответов из органов (организаций), предусмотренных в пунктах 3.28 и 3.33 настоящего Административного регламента, на межведомственные запросы.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3.36. 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3.37.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 При предоставлении муниципальной услуги в части выдачи разрешения на строительство должностное лицо совершает следующие </w:t>
      </w:r>
      <w:r w:rsidRPr="00814244">
        <w:rPr>
          <w:sz w:val="28"/>
          <w:szCs w:val="28"/>
        </w:rPr>
        <w:lastRenderedPageBreak/>
        <w:t>административные действия: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3.38.1.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3.38.2. Должностное лицо проводит проверку соответствия проектной документации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814244">
        <w:rPr>
          <w:rFonts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14244">
        <w:rPr>
          <w:rFonts w:cs="Arial"/>
          <w:sz w:val="28"/>
          <w:szCs w:val="28"/>
          <w:lang w:eastAsia="ar-SA"/>
        </w:rPr>
        <w:t xml:space="preserve">договором о развитии территории, </w:t>
      </w:r>
      <w:r w:rsidRPr="00814244">
        <w:rPr>
          <w:sz w:val="28"/>
          <w:szCs w:val="28"/>
          <w:lang w:eastAsia="ar-SA"/>
        </w:rPr>
        <w:t>должностное лицо проводит проверку соответствия проектной 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rFonts w:cs="Arial"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разрешения на строительство в отношении</w:t>
      </w:r>
      <w:r w:rsidRPr="00814244">
        <w:rPr>
          <w:rFonts w:cs="Arial"/>
          <w:sz w:val="28"/>
          <w:szCs w:val="28"/>
          <w:lang w:eastAsia="ar-SA"/>
        </w:rPr>
        <w:t xml:space="preserve"> многоквартирного дома, строительство (реконструкция)</w:t>
      </w:r>
      <w:r w:rsidRPr="00814244">
        <w:rPr>
          <w:sz w:val="28"/>
          <w:szCs w:val="28"/>
          <w:lang w:eastAsia="ar-SA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лицу разрешения на отклонение от предельных параметров разрешённого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разрешённого строительства, реконструкции.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3.38.3. Если при совершении административных действий, указанных в подпунктах 3.38.1, 3.38.2 Административного регламента, должностным лицом не выявлены основания, предусмотренные пунктом 2.13 настоящего Административного регламента,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1) обеспечивает подготовку и выдачу заявителю разрешения на строительство, оформленного согласно </w:t>
      </w:r>
      <w:r w:rsidRPr="00814244">
        <w:rPr>
          <w:rFonts w:cs="Arial"/>
          <w:sz w:val="28"/>
          <w:szCs w:val="28"/>
          <w:lang w:eastAsia="ar-SA"/>
        </w:rPr>
        <w:t xml:space="preserve">приказу Министерства строительства и жилищно-коммунального хозяйства Российской Федерации от 19.02.2015 </w:t>
      </w:r>
      <w:r w:rsidR="00B01D0D">
        <w:rPr>
          <w:rFonts w:cs="Arial"/>
          <w:sz w:val="28"/>
          <w:szCs w:val="28"/>
          <w:lang w:eastAsia="ar-SA"/>
        </w:rPr>
        <w:t>№ </w:t>
      </w:r>
      <w:r w:rsidRPr="00814244">
        <w:rPr>
          <w:rFonts w:cs="Arial"/>
          <w:sz w:val="28"/>
          <w:szCs w:val="28"/>
          <w:lang w:eastAsia="ar-SA"/>
        </w:rPr>
        <w:t>117/пр «Об утверждении формы разрешения на строительство и формы разрешения на ввод объекта в эксплуатацию</w:t>
      </w:r>
      <w:r w:rsidR="004E6556" w:rsidRPr="00814244">
        <w:rPr>
          <w:rFonts w:cs="Arial"/>
          <w:sz w:val="28"/>
          <w:szCs w:val="28"/>
          <w:lang w:eastAsia="ar-SA"/>
        </w:rPr>
        <w:t>»</w:t>
      </w:r>
      <w:r w:rsidRPr="00814244">
        <w:rPr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вносит сведения о конечных результатах предоставления муниципальной услуги в регистр разрешений на строительство (далее – </w:t>
      </w:r>
      <w:r w:rsidRPr="00814244">
        <w:rPr>
          <w:sz w:val="28"/>
          <w:szCs w:val="28"/>
        </w:rPr>
        <w:lastRenderedPageBreak/>
        <w:t xml:space="preserve">регистр)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строительный адрес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-дата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номер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дата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вид строительных работ (строительство или реконструкция);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площадь объекта капитального строительства (общая);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этажей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протяженность (для линейного объекта);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срок действия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-сведения о досрочном прекращении действия разрешения на строительство,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7</w:t>
      </w:r>
      <w:r w:rsidRPr="00814244">
        <w:rPr>
          <w:sz w:val="28"/>
          <w:szCs w:val="28"/>
        </w:rPr>
        <w:t xml:space="preserve"> к настоящему Административному регламенту вместе с копией данного разрешения.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строительства, по которому ранее было выдано разрешение на строительство, срок которого не истёк, в случае, если отсутствуют основания для отказа в предоставлении муниципальной услуги, указанные в пункте 2.13 настоящего Административного регламента, должностное лицо: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прекращает действие (осуществляет погашение) ранее выданного разрешения на строительство путём проставления на нём отметки «Погашено»;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во вновь выдаваемом разрешении на строительство делает отметку «* выдано взамен погашенного разрешения на строительство от ________ 20__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 xml:space="preserve">____ на основании обращения </w:t>
      </w:r>
      <w:r w:rsidRPr="00814244">
        <w:rPr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14244">
        <w:rPr>
          <w:sz w:val="28"/>
          <w:szCs w:val="28"/>
        </w:rPr>
        <w:t xml:space="preserve"> от __________ 20__ года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___».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3.39.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, </w:t>
      </w:r>
      <w:r w:rsidRPr="00814244">
        <w:rPr>
          <w:sz w:val="28"/>
          <w:szCs w:val="28"/>
          <w:lang w:eastAsia="ar-SA"/>
        </w:rPr>
        <w:lastRenderedPageBreak/>
        <w:t>предусмотренного в пункте 2.14 настоящего Административного регламента. При отсутствии указанного основания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продлении срока действия разрешения на строительство в регистр;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направляет в государственную инспекцию строительного надзора Самарской области и орган регистрации прав уведомление о продлении срока действия разрешения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 государственную инспекцию строительного надзора Самарской области и орган регистрации прав вместе с уведомлением о продления срока действия разрешения на строительство.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3.40.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>, предусмотренных пунктом 2.15 настоящего Административного регламента. При отсутствии указанных оснований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внесении изменений в разрешение на строительство в регистр;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7</w:t>
      </w:r>
      <w:r w:rsidRPr="00814244">
        <w:rPr>
          <w:sz w:val="28"/>
          <w:szCs w:val="28"/>
        </w:rPr>
        <w:t xml:space="preserve"> к настоящему Административному регламенту;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изменённого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3.41.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8</w:t>
      </w:r>
      <w:r w:rsidRPr="00814244">
        <w:rPr>
          <w:sz w:val="28"/>
          <w:szCs w:val="28"/>
        </w:rPr>
        <w:t xml:space="preserve">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1D4EAE" w:rsidRPr="00814244" w:rsidRDefault="001D4EAE" w:rsidP="001B7021">
      <w:pPr>
        <w:autoSpaceDE w:val="0"/>
        <w:ind w:firstLine="567"/>
        <w:jc w:val="both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3.42. </w:t>
      </w:r>
      <w:r w:rsidRPr="00814244">
        <w:rPr>
          <w:rFonts w:cs="Arial"/>
          <w:sz w:val="28"/>
          <w:szCs w:val="28"/>
          <w:lang w:eastAsia="ar-SA"/>
        </w:rPr>
        <w:t>Общий максимальный срок административной процедуры не может превышать 2 рабочих дня.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3.43. Критерием принятия решения о предоставлении муниципальной услуги или отказа в её предоставлении является наличие или отсутствие </w:t>
      </w:r>
      <w:r w:rsidRPr="00814244">
        <w:rPr>
          <w:sz w:val="28"/>
          <w:szCs w:val="28"/>
        </w:rPr>
        <w:lastRenderedPageBreak/>
        <w:t>оснований для отказа в предоставлении муниципальной услуги, предусмотренных соответственно пунктом 2.13, 2.14 или 2.15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3.44. Результатом административной процедуры является: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заявителю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продление срока действия разрешения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внесение изменений в разрешение на строительство;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  <w:r w:rsidRPr="00814244">
        <w:t xml:space="preserve"> </w:t>
      </w:r>
      <w:r w:rsidRPr="00814244">
        <w:rPr>
          <w:sz w:val="28"/>
          <w:szCs w:val="28"/>
        </w:rPr>
        <w:t>об отказе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выдача (возвращение)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3.45. Способом фиксации результата административной процедуры является внесение сведений, указанных в подпункте 3 пункта 3.38.3 настоящего Административного регламента, в регистр или регистрация уведомления об отказе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IV. Формы контроля за исполнением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Административного регламента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="00ED727B">
        <w:rPr>
          <w:sz w:val="28"/>
          <w:szCs w:val="28"/>
        </w:rPr>
        <w:t>.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="00ED727B">
        <w:rPr>
          <w:sz w:val="28"/>
          <w:szCs w:val="28"/>
        </w:rPr>
        <w:t>.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4.4. Периодичность проведения плановых проверок выполнения администрацией положений настоящего Административного регламента и </w:t>
      </w:r>
      <w:r w:rsidRPr="00814244">
        <w:rPr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лицом–</w:t>
      </w:r>
      <w:r w:rsidR="00ED727B">
        <w:rPr>
          <w:sz w:val="28"/>
          <w:szCs w:val="28"/>
        </w:rPr>
        <w:t xml:space="preserve">заместителем Главы муниципального района </w:t>
      </w:r>
      <w:r w:rsidRPr="00814244">
        <w:rPr>
          <w:sz w:val="28"/>
          <w:szCs w:val="28"/>
        </w:rPr>
        <w:t>Камышлинский Самарской области</w:t>
      </w:r>
      <w:r w:rsidR="00ED727B" w:rsidRPr="00ED727B">
        <w:t xml:space="preserve"> </w:t>
      </w:r>
      <w:r w:rsidR="00ED727B" w:rsidRPr="00ED727B">
        <w:rPr>
          <w:sz w:val="28"/>
          <w:szCs w:val="28"/>
        </w:rPr>
        <w:t>по социальным вопросам</w:t>
      </w:r>
      <w:r w:rsidR="00ED727B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Плановые проверки проводятся не реже 1 раза в 3 года.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</w:t>
      </w:r>
      <w:r w:rsidR="00ED727B" w:rsidRPr="00ED727B">
        <w:t xml:space="preserve"> </w:t>
      </w:r>
      <w:r w:rsidR="00ED727B" w:rsidRPr="00ED727B">
        <w:rPr>
          <w:sz w:val="28"/>
          <w:szCs w:val="28"/>
        </w:rPr>
        <w:t xml:space="preserve">заместителем Главы муниципального района Камышлинский Самарской области по социальным вопросам </w:t>
      </w:r>
      <w:r w:rsidRPr="00814244">
        <w:rPr>
          <w:sz w:val="28"/>
          <w:szCs w:val="28"/>
        </w:rPr>
        <w:t>на основании соответствующих правовых актов.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</w:t>
      </w:r>
      <w:r w:rsidRPr="00814244">
        <w:rPr>
          <w:sz w:val="28"/>
          <w:szCs w:val="28"/>
        </w:rPr>
        <w:lastRenderedPageBreak/>
        <w:t>муниципальных услуг Самарской области. Срок получения такой информации во время приёма не может превышать 30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pacing w:val="-6"/>
          <w:sz w:val="28"/>
          <w:szCs w:val="28"/>
        </w:rPr>
        <w:t>5.2</w:t>
      </w:r>
      <w:r w:rsidRPr="00814244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4E6556" w:rsidRPr="00814244">
        <w:rPr>
          <w:rFonts w:ascii="Calibri" w:hAnsi="Calibri"/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с жалобой.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5.4. Жалоба должна содержать: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</w:t>
      </w:r>
      <w:r w:rsidRPr="00814244">
        <w:rPr>
          <w:sz w:val="28"/>
          <w:szCs w:val="28"/>
        </w:rPr>
        <w:lastRenderedPageBreak/>
        <w:t>либо их копии.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нарушение срока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12F50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74C3D">
        <w:rPr>
          <w:sz w:val="28"/>
          <w:szCs w:val="28"/>
        </w:rPr>
        <w:t>ленного срока таких исправлений;</w:t>
      </w:r>
    </w:p>
    <w:p w:rsidR="00E12F50" w:rsidRPr="00814244" w:rsidRDefault="00E12F50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t xml:space="preserve"> </w:t>
      </w:r>
      <w:r w:rsidRPr="0081424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4EAE" w:rsidRPr="00814244" w:rsidRDefault="00EA30F9" w:rsidP="001B7021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14244">
        <w:rPr>
          <w:sz w:val="28"/>
          <w:szCs w:val="28"/>
        </w:rPr>
        <w:t xml:space="preserve"> 9) </w:t>
      </w:r>
      <w:r w:rsidR="00E12F50" w:rsidRPr="00814244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5.8. Жалоба заявителя может быть адресована Главе муниципального района Камышлинский Самарской области.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</w:t>
      </w:r>
      <w:r w:rsidRPr="00814244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D4EAE" w:rsidRPr="00814244" w:rsidRDefault="001D4EAE" w:rsidP="001B702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814244">
        <w:rPr>
          <w:rFonts w:cs="Arial"/>
          <w:sz w:val="28"/>
          <w:szCs w:val="28"/>
          <w:lang w:eastAsia="ar-SA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14244">
        <w:rPr>
          <w:sz w:val="28"/>
          <w:szCs w:val="28"/>
          <w:lang w:eastAsia="ar-SA"/>
        </w:rPr>
        <w:t>Взамен решения на строительство, в котором были допущены опечатки и (или) ошибки, выдаётся разрешение на строительство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814244">
        <w:rPr>
          <w:rFonts w:cs="Arial"/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решение об отказе в удовлетворении жалобы.</w:t>
      </w:r>
    </w:p>
    <w:p w:rsidR="001D4EAE" w:rsidRPr="00814244" w:rsidRDefault="001D4EAE" w:rsidP="001B7021">
      <w:pPr>
        <w:ind w:firstLine="567"/>
        <w:jc w:val="both"/>
        <w:rPr>
          <w:spacing w:val="-2"/>
          <w:sz w:val="28"/>
          <w:szCs w:val="28"/>
        </w:rPr>
      </w:pPr>
      <w:r w:rsidRPr="0081424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EAE" w:rsidRPr="00814244" w:rsidRDefault="001D4EAE" w:rsidP="001B70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D4EAE" w:rsidRPr="00814244" w:rsidRDefault="001D4EAE" w:rsidP="001D4EAE">
      <w:pPr>
        <w:spacing w:line="336" w:lineRule="auto"/>
        <w:ind w:firstLine="567"/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 xml:space="preserve">строительства, реконструкции объектов капитального строительства» </w:t>
      </w:r>
    </w:p>
    <w:p w:rsidR="001D4EAE" w:rsidRPr="00814244" w:rsidRDefault="001D4EAE" w:rsidP="001D4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Главе муниципального района</w:t>
      </w: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Камышлинский Самарской области _____________________________________________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4E6556" w:rsidP="001D4EAE">
      <w:pPr>
        <w:autoSpaceDE w:val="0"/>
        <w:ind w:left="2124" w:firstLine="708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юридических лиц:</w:t>
      </w:r>
      <w:r w:rsidRPr="00814244">
        <w:rPr>
          <w:sz w:val="28"/>
          <w:szCs w:val="28"/>
          <w:lang w:eastAsia="ar-SA"/>
        </w:rPr>
        <w:t xml:space="preserve"> </w:t>
      </w:r>
      <w:r w:rsidRPr="00814244">
        <w:rPr>
          <w:i/>
          <w:sz w:val="28"/>
          <w:szCs w:val="28"/>
          <w:lang w:eastAsia="ar-SA"/>
        </w:rPr>
        <w:t>наименование, место нахождения,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ОГРН, ИНН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  <w:r w:rsidRPr="00814244">
        <w:rPr>
          <w:i/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ind w:left="1416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физических лиц: фамилия, имя и (при наличии) отчество,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дата и место рождения, адрес места жительства (регистрации)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реквизиты документа, удостоверяющего личность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(наименование, серия и номер, дата выдачи,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наименование органа, выдавшего документ)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номер телефона, факс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почтовый адрес и (или) адрес электронной почты для связи 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ЗАЯВЛЕНИЕ 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выдать впервые, взамен ранее выданного разрешения на строительство, срок которого не истёк,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разрешение 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реконструкцию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  <w:r w:rsidR="001D4EAE" w:rsidRPr="00814244">
        <w:rPr>
          <w:sz w:val="28"/>
          <w:szCs w:val="28"/>
          <w:lang w:eastAsia="ar-SA"/>
        </w:rPr>
        <w:t xml:space="preserve">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 ______________________________________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(город, район, улица, кадастровый номер участка)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 месяца(ев).</w:t>
      </w:r>
    </w:p>
    <w:p w:rsidR="001D4EAE" w:rsidRPr="00814244" w:rsidRDefault="001D4EAE" w:rsidP="001D4EAE">
      <w:pPr>
        <w:autoSpaceDE w:val="0"/>
        <w:ind w:firstLine="708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Право на пользование землей закреплено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документа)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_________________.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Проектная документация на строительство объекта разработана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проектной организации, ИНН, юридический и почтовый адреса,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Ф.И.О. руководителя, номер телефона, банковские реквизиты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__________________________________________________________________,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банка, р/с, к/с, БИК)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имеющей право на выполнение проектных работ, закреплённое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документа и уполномоченной организации, его выдавшей)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 20___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_______.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Дополнительно информируем:</w:t>
      </w:r>
    </w:p>
    <w:p w:rsidR="001D4EAE" w:rsidRPr="00814244" w:rsidRDefault="001D4EAE" w:rsidP="001D4EAE">
      <w:pPr>
        <w:ind w:firstLine="709"/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реквизиты проекта планировки территории и проекта межевания территории _______________________________________________________;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строительный контроль в процессе строительства осуществляется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(наименование организации, ИНН,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юридический и почтовый адреса, Ф.И.О. руководителя, номер телефона)</w:t>
      </w:r>
    </w:p>
    <w:p w:rsidR="001D4EAE" w:rsidRPr="00814244" w:rsidRDefault="001D4EAE" w:rsidP="001D4EAE">
      <w:pPr>
        <w:autoSpaceDE w:val="0"/>
        <w:ind w:firstLine="709"/>
        <w:rPr>
          <w:sz w:val="20"/>
          <w:szCs w:val="20"/>
          <w:lang w:eastAsia="ar-SA"/>
        </w:rPr>
      </w:pPr>
    </w:p>
    <w:p w:rsidR="001D4EAE" w:rsidRPr="00814244" w:rsidRDefault="004E6556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 xml:space="preserve">в соответствии с договором от «____» __________ 20___ года </w:t>
      </w:r>
      <w:r w:rsidR="00B01D0D">
        <w:rPr>
          <w:sz w:val="28"/>
          <w:szCs w:val="28"/>
        </w:rPr>
        <w:t xml:space="preserve">№ </w:t>
      </w:r>
      <w:r w:rsidR="001D4EAE" w:rsidRPr="00814244">
        <w:rPr>
          <w:sz w:val="28"/>
          <w:szCs w:val="28"/>
        </w:rPr>
        <w:t>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Обязуюсь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всех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изменениях,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связанных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 приведенными в настоящем заявлении сведениями, сообщать в __________________________</w:t>
      </w:r>
    </w:p>
    <w:p w:rsidR="001D4EAE" w:rsidRPr="00814244" w:rsidRDefault="004E6556" w:rsidP="001D4EAE">
      <w:pPr>
        <w:autoSpaceDE w:val="0"/>
        <w:jc w:val="right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администрации)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М.П. </w:t>
      </w:r>
    </w:p>
    <w:p w:rsidR="001D4EAE" w:rsidRPr="00814244" w:rsidRDefault="001D4EAE" w:rsidP="001D4EAE">
      <w:pPr>
        <w:autoSpaceDE w:val="0"/>
        <w:rPr>
          <w:rFonts w:ascii="Courier New" w:hAnsi="Courier New" w:cs="Courier New"/>
          <w:sz w:val="28"/>
          <w:szCs w:val="28"/>
          <w:lang w:eastAsia="ar-SA"/>
        </w:rPr>
      </w:pPr>
    </w:p>
    <w:p w:rsidR="00814244" w:rsidRDefault="001D4EAE" w:rsidP="001F59B2">
      <w:pPr>
        <w:jc w:val="right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</w:t>
      </w:r>
      <w:r w:rsidR="001F59B2">
        <w:rPr>
          <w:sz w:val="22"/>
          <w:szCs w:val="22"/>
        </w:rPr>
        <w:t>2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tabs>
          <w:tab w:val="left" w:pos="4260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ЗАЯВЛЕНИЕ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 ПРОДЛЕНИИ СРОКА ДЕЙСТВИЯ РАЗРЕШЕНИЯ НА СТРОИТЕЛЬСТВО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продлить разрешение на строительство, реконструкцию от</w:t>
      </w:r>
    </w:p>
    <w:p w:rsidR="001D4EAE" w:rsidRPr="00814244" w:rsidRDefault="004E6556" w:rsidP="001D4EAE">
      <w:pPr>
        <w:autoSpaceDE w:val="0"/>
        <w:ind w:firstLine="567"/>
        <w:jc w:val="both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 xml:space="preserve">(нужное подчеркнуть) 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«____» ______________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 кадастровый номер)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_________________________________________________________ месяца(ев).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Подтверждаю, что: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строительства начато (начата);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срок, на который прошу продлить срок действия разрешения на </w:t>
      </w:r>
      <w:r w:rsidRPr="00814244">
        <w:rPr>
          <w:sz w:val="28"/>
          <w:szCs w:val="28"/>
        </w:rPr>
        <w:lastRenderedPageBreak/>
        <w:t>строительство, соответствует сроку завершения строительства, установленному скорректированным проектом организации строительства.</w:t>
      </w:r>
      <w:r w:rsidR="004E6556" w:rsidRPr="00814244">
        <w:rPr>
          <w:sz w:val="28"/>
          <w:szCs w:val="28"/>
        </w:rPr>
        <w:t xml:space="preserve"> </w:t>
      </w:r>
    </w:p>
    <w:p w:rsidR="001D4EAE" w:rsidRPr="00814244" w:rsidRDefault="004E6556" w:rsidP="001D4E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 _______________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М.П.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1D4EAE" w:rsidRPr="00814244" w:rsidTr="001D4EAE">
        <w:tc>
          <w:tcPr>
            <w:tcW w:w="9782" w:type="dxa"/>
          </w:tcPr>
          <w:p w:rsidR="001D4EAE" w:rsidRPr="00814244" w:rsidRDefault="001D4EAE" w:rsidP="001D4EAE">
            <w:pPr>
              <w:jc w:val="both"/>
            </w:pPr>
            <w:r w:rsidRPr="00814244">
              <w:br w:type="page"/>
            </w: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  <w:rPr>
                <w:sz w:val="28"/>
                <w:szCs w:val="28"/>
              </w:rPr>
            </w:pPr>
          </w:p>
        </w:tc>
      </w:tr>
    </w:tbl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jc w:val="both"/>
      </w:pPr>
    </w:p>
    <w:p w:rsidR="001D4EAE" w:rsidRPr="00814244" w:rsidRDefault="001D4EAE" w:rsidP="001D4EAE">
      <w:pPr>
        <w:jc w:val="both"/>
      </w:pPr>
    </w:p>
    <w:p w:rsidR="00814244" w:rsidRDefault="00814244">
      <w:pPr>
        <w:widowControl/>
        <w:suppressAutoHyphens w:val="0"/>
        <w:spacing w:after="200" w:line="276" w:lineRule="auto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br w:type="page"/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lastRenderedPageBreak/>
        <w:t xml:space="preserve">Приложение № </w:t>
      </w:r>
      <w:r w:rsidR="001F59B2">
        <w:rPr>
          <w:sz w:val="22"/>
          <w:szCs w:val="22"/>
        </w:rPr>
        <w:t>3</w:t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t>к Административному регламенту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предоставления Администрацией муниципального района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Камышлинский Самарской области муниципальной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услуги «Выдача разрешений на строительство при осуществлении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</w:p>
    <w:p w:rsidR="001D4EAE" w:rsidRPr="00814244" w:rsidRDefault="001D4EAE" w:rsidP="001D4EAE">
      <w:pPr>
        <w:tabs>
          <w:tab w:val="left" w:pos="4260"/>
        </w:tabs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Уведомляю о переходе ко мне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(представляемой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организации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или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представляемому 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физическому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лицу)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права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земельный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участок,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образовании 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(нужное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подчеркнуть),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находящийся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(находящегося)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 адресу: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правоустанавливающего документа на указанный земельный участок: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21.5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решения об образовании земельного участка: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21.6 и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lastRenderedPageBreak/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градостроительного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плана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котором планируется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осуществить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 реконструкцию объекта капитального строительства: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 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М.П.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4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Блок-схема предоставления муниципальной услуги</w:t>
      </w:r>
    </w:p>
    <w:p w:rsidR="001D4EAE" w:rsidRPr="00814244" w:rsidRDefault="00AA0F94" w:rsidP="001D4EAE">
      <w:pPr>
        <w:tabs>
          <w:tab w:val="left" w:pos="621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6985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4.9pt;width:116.45pt;height:2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IuKAIAAEg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W1NFwUlhmn0&#10;6DOqxkyvBCmjPqPzFZY9uHuIHXp3Z/k3T4zdDlglbgDsOAjWIqsi1mfPDsTA41HSjB9si+hsH2yS&#10;6tiBjoAoAjkmRx7PjohjIBxfFvOr5apYUMIx93pervJkWcaqp9MOfHgnrCZxU1NA7gmdHe58iGxY&#10;9VSS2Fsl251UKgXQN1sF5MBwOnbpSQ1gk5dlypCxpqtFuUjIz3L+EiJPz98gtAw45krqmi7PRayK&#10;sr01bRrCwKSa9khZmZOOUbrJgnBsjic3Gts+oqJgp3HG64ebwcIPSkYc5Zr673sGghL13qArq2I+&#10;j7OfgvniqsQALjPNZYYZjlA1DZRM222Y7svegewH/FKRZDD2Bp3sZBI5ujyxOvHGcU3an65WvA+X&#10;car69QPY/AQAAP//AwBQSwMEFAAGAAgAAAAhALLvDY7fAAAACQEAAA8AAABkcnMvZG93bnJldi54&#10;bWxMj0FPg0AQhe8m/ofNmHizi2AbQIbGaGrisaUXbwO7AsrOEnZp0V/veqrHyby8933FdjGDOOnJ&#10;9ZYR7lcRCM2NVT23CMdqd5eCcJ5Y0WBZI3xrB9vy+qqgXNkz7/Xp4FsRStjlhNB5P+ZSuqbThtzK&#10;jprD78NOhnw4p1aqic6h3AwyjqKNNNRzWOho1M+dbr4Os0Go+/hIP/vqNTLZLvFvS/U5v78g3t4s&#10;T48gvF78JQx/+AEdysBU25mVEwNCEj8EF48QZ0EhBNbrTQaiRkiTFGRZyP8G5S8AAAD//wMAUEsB&#10;Ai0AFAAGAAgAAAAhALaDOJL+AAAA4QEAABMAAAAAAAAAAAAAAAAAAAAAAFtDb250ZW50X1R5cGVz&#10;XS54bWxQSwECLQAUAAYACAAAACEAOP0h/9YAAACUAQAACwAAAAAAAAAAAAAAAAAvAQAAX3JlbHMv&#10;LnJlbHNQSwECLQAUAAYACAAAACEArXfiLigCAABIBAAADgAAAAAAAAAAAAAAAAAuAgAAZHJzL2Uy&#10;b0RvYy54bWxQSwECLQAUAAYACAAAACEAsu8Njt8AAAAJAQAADwAAAAAAAAAAAAAAAACCBAAAZHJz&#10;L2Rvd25yZXYueG1sUEsFBgAAAAAEAAQA8wAAAI4FAAAAAA=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27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57150" t="38100" r="571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4F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4pt;margin-top:40.45pt;width:18pt;height:18pt;flip:x;z-index:251527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++qwIAABoFAAAOAAAAZHJzL2Uyb0RvYy54bWysVM2O0zAQviPxDlbu3STdtN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U9kEfgCmrUfNrebG+bH83n7S3afmjuYNl+3N40X5rvzbfmrvmK4sQpVyuT&#10;AsBEXGmXe74W1+pS5m8N+MIjpzOMgkjz+pkkEAMvrfSCrQtdoYIz9RTax5+AKGjtK7Q5VIiuLcrh&#10;sNsd9CMgmoNrt3excOpgHAeljX1CZYXcZhQYqzFblHYihYBekLoNgVeXxrYP9w/cYyFnjHM4xykX&#10;qIYQvQSiOdtIzojzekMv5hOu0QpDVyWzQfw4c3IAjaNrWi4F8WglxWS621vMOOyR3Sing9ayDlys&#10;ipIAcQpT5HYtHBcuHPV9DIydIZeW6uuS1GjOl/olhsr1T3tOE8JcxjAUrQFN7th7S0v7htnS95PT&#10;9F4S/l57jrkqcZva6dlwONxn1ubsszxw8NYRPSjUjqgrmZ+Ad8NoOB1MB0kn6fannSTKss6j2STp&#10;9GfxWS87zSaTLH7vOMVJWjJCqHBC76cxTv6u23f/QjtHh3k8lDQ8Rm+Zr0FSqNqetO9Z16Zta88l&#10;2VxpVwnXvjCA/vLus3AT/rvtb/360sY/AQAA//8DAFBLAwQUAAYACAAAACEAhkQoUN8AAAAKAQAA&#10;DwAAAGRycy9kb3ducmV2LnhtbEyPwU6DQBCG7ya+w2ZMvNmlhhCKLI0x8eLBKPXQ45adApWdRXYp&#10;0Kd3PNnjzPz55vvz7Ww7ccbBt44UrFcRCKTKmZZqBV+714cUhA+ajO4coYIFPWyL25tcZ8ZN9Inn&#10;MtSCIeQzraAJoc+k9FWDVvuV65H4dnSD1YHHoZZm0BPDbScfoyiRVrfEHxrd40uD1Xc5WgXpxzwt&#10;y66//MT7C+3N23hqy3el7u/m5ycQAefwH4Y/fVaHgp0ObiTjRacgiVPuEhgWbUBwIEljXhw4uU42&#10;IItcXlcofgEAAP//AwBQSwECLQAUAAYACAAAACEAtoM4kv4AAADhAQAAEwAAAAAAAAAAAAAAAAAA&#10;AAAAW0NvbnRlbnRfVHlwZXNdLnhtbFBLAQItABQABgAIAAAAIQA4/SH/1gAAAJQBAAALAAAAAAAA&#10;AAAAAAAAAC8BAABfcmVscy8ucmVsc1BLAQItABQABgAIAAAAIQAZNI++qwIAABoFAAAOAAAAAAAA&#10;AAAAAAAAAC4CAABkcnMvZTJvRG9jLnhtbFBLAQItABQABgAIAAAAIQCGRChQ3wAAAAo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4281170</wp:posOffset>
                </wp:positionV>
                <wp:extent cx="1277620" cy="716280"/>
                <wp:effectExtent l="0" t="0" r="0" b="762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6pt;margin-top:337.1pt;width:100.6pt;height:56.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qGKgIAAE8EAAAOAAAAZHJzL2Uyb0RvYy54bWysVNuO0zAQfUfiHyy/0zRRr1HT1apLEdLC&#10;rlj4AMdxEgvHNmO3Sfl6xk632wWeEHmw7Mz45Mw5M9ncDJ0iRwFOGl3QdDKlRGhuKqmbgn77un+3&#10;osR5piumjBYFPQlHb7Zv32x6m4vMtEZVAgiCaJf3tqCt9zZPEsdb0TE3MVZoDNYGOubxCE1SAesR&#10;vVNJNp0ukt5AZcFw4Ry+vRuDdBvx61pw/1DXTniiCorcfFwhrmVYk+2G5Q0w20p+psH+gUXHpMaP&#10;XqDumGfkAPIPqE5yMM7UfsJNl5i6llzEGrCadPpbNU8tsyLWguI4e5HJ/T9Y/vn4CERWBZ2tKdGs&#10;Q4++oGpMN0qQWdCnty7HtCf7CKFCZ+8N/+6INrsWs8QtgOlbwSpklYb85NWFcHB4lZT9J1MhOjt4&#10;E6UaaugCIIpAhujI6eKIGDzh+DLNlstFhsZxjC3TRbaKliUsf75twfkPwnQkbAoKyD2is+O984EN&#10;y59TInujZLWXSsUDNOVOATky7I59fGIBWOR1mtKkL+h6ns0j8quYu4aYxudvEJ302OZKdgVdXZJY&#10;HmR7r6vYhJ5JNe6RstJnHYN0owV+KIdoVBQ5yFqa6oTCghm7GqcQN62Bn5T02NEFdT8ODAQl6qNG&#10;c9bpbBZGIB5m82WQFa4j5XWEaY5QBfWUjNudH8fmYEE2LX4pjWpoc4uG1jJq/cLqTB+7NlpwnrAw&#10;FtfnmPXyH9j+AgAA//8DAFBLAwQUAAYACAAAACEAiIlqqd8AAAAKAQAADwAAAGRycy9kb3ducmV2&#10;LnhtbEyPwU7DMBBE70j8g7VI3KhNipqSxqkQqEgc2/TCzYm3SSBeR7HTBr6e5QS3Hc1o9k2+nV0v&#10;zjiGzpOG+4UCgVR721Gj4Vju7tYgQjRkTe8JNXxhgG1xfZWbzPoL7fF8iI3gEgqZ0dDGOGRShrpF&#10;Z8LCD0jsnfzoTGQ5NtKO5sLlrpeJUivpTEf8oTUDPrdYfx4mp6HqkqP53pevyj3ulvFtLj+m9xet&#10;b2/mpw2IiHP8C8MvPqNDwUyVn8gG0WtIE54SNazShwQEB5J0yUfFzjpVIItc/p9Q/AAAAP//AwBQ&#10;SwECLQAUAAYACAAAACEAtoM4kv4AAADhAQAAEwAAAAAAAAAAAAAAAAAAAAAAW0NvbnRlbnRfVHlw&#10;ZXNdLnhtbFBLAQItABQABgAIAAAAIQA4/SH/1gAAAJQBAAALAAAAAAAAAAAAAAAAAC8BAABfcmVs&#10;cy8ucmVsc1BLAQItABQABgAIAAAAIQBRcFqGKgIAAE8EAAAOAAAAAAAAAAAAAAAAAC4CAABkcnMv&#10;ZTJvRG9jLnhtbFBLAQItABQABgAIAAAAIQCIiWqp3wAAAAoBAAAPAAAAAAAAAAAAAAAAAIQEAABk&#10;cnMvZG93bnJldi54bWxQSwUGAAAAAAQABADzAAAAkA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5105400</wp:posOffset>
                </wp:positionV>
                <wp:extent cx="4229100" cy="920750"/>
                <wp:effectExtent l="38100" t="19050" r="0" b="12700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документов на наличие оснований для отказа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margin-left:45pt;margin-top:402pt;width:333pt;height:72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tcMAIAAFwEAAAOAAAAZHJzL2Uyb0RvYy54bWysVMGO0zAQvSPxD5bvNGnUstuo6WrVUoS0&#10;wEoLH+A4TmPheMzYbbp8PWOnLV3ghMjB8njGzzPvzWR5d+wNOyj0GmzFp5OcM2UlNNruKv71y/bN&#10;LWc+CNsIA1ZV/Fl5frd6/Wo5uFIV0IFpFDICsb4cXMW7EFyZZV52qhd+Ak5ZcraAvQhk4i5rUAyE&#10;3pusyPO32QDYOASpvKfTzejkq4TftkqGz23rVWCm4pRbSCumtY5rtlqKcofCdVqe0hD/kEUvtKVH&#10;L1AbEQTbo/4DqtcSwUMbJhL6DNpWS5VqoGqm+W/VPHXCqVQLkePdhSb//2Dlp8MjMt1UfEZKWdGT&#10;Rvf7AOlpNo/8DM6XFPbkHjFW6N0DyG+eWVh3wu7UPSIMnRINZTWN8dmLC9HwdJXVw0doCF0QeqLq&#10;2GIfAYkEdkyKPF8UUcfAJB3OimIxzUk4Sb5Fkd/Mk2SZKM+3HfrwXkHP4qbirYGB8sKwUVLHpkxP&#10;icODDzE1UZ7jUylgdLPVxiQDd/XaIDsIapVt+lI1VPF1mLFsoFTmxTwhv/D5a4g8fX+D6HWgnje6&#10;r/jtJUiUkcN3tkkdGYQ2455SNvZEauRx1CMc62NSrTgrVEPzTCwjjC1OI0mbDvAHZwO1d8X9971A&#10;xZn5YEmpxXQ2i/OQjNn8piADrz31tUdYSVAVD5yN23UYZ2jvUO86emma2LAQe6fVieuo/JjVKX1q&#10;4STBadzijFzbKerXT2H1EwAA//8DAFBLAwQUAAYACAAAACEAU/6+Wd8AAAAKAQAADwAAAGRycy9k&#10;b3ducmV2LnhtbEyPzU7DMBCE70i8g7VI3KgNpH8hToWQEJeqKgX17MTbJCJeR7HThD49ywlus5rR&#10;7DfZZnKtOGMfGk8a7mcKBFLpbUOVhs+P17sViBANWdN6Qg3fGGCTX19lJrV+pHc8H2IluIRCajTU&#10;MXaplKGs0Zkw8x0SeyffOxP57CtpezNyuWvlg1IL6UxD/KE2Hb7UWH4dBqdhXyR7N24vJ7e9JEfX&#10;Dm/L4+5R69ub6fkJRMQp/oXhF5/RIWemwg9kg2g1rBVPiRpWKmHBgeV8waJgJ1krkHkm/0/IfwAA&#10;AP//AwBQSwECLQAUAAYACAAAACEAtoM4kv4AAADhAQAAEwAAAAAAAAAAAAAAAAAAAAAAW0NvbnRl&#10;bnRfVHlwZXNdLnhtbFBLAQItABQABgAIAAAAIQA4/SH/1gAAAJQBAAALAAAAAAAAAAAAAAAAAC8B&#10;AABfcmVscy8ucmVsc1BLAQItABQABgAIAAAAIQBLYstcMAIAAFwEAAAOAAAAAAAAAAAAAAAAAC4C&#10;AABkcnMvZTJvRG9jLnhtbFBLAQItABQABgAIAAAAIQBT/r5Z3wAAAAoBAAAPAAAAAAAAAAAAAAAA&#10;AIoEAABkcnMvZG93bnJldi54bWxQSwUGAAAAAAQABADzAAAAlg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документов на наличие оснований для отказа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1371600" cy="342900"/>
                <wp:effectExtent l="0" t="0" r="0" b="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in;margin-top:474.5pt;width:108pt;height:2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zZKgIAAE8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Z1fUaJZ&#10;hz36iqwx3ShBloGf3roc3R7tA4QKnb03/Icj2mxb9BK3AKZvBaswqyz4J68eBMXhU1L2n0yF6Gzv&#10;TaRqqKELgEgCGWJHjueOiMETjpfZ7Cpbptg4jrbZfLpCOYRg+fNrC85/EKYjQSgoYO4RnR3unR9d&#10;n11i9kbJaieVigo05VYBOTCcjl38Tuju0k1p0hd0tZguIvIrm7uESOP3N4hOehxzJbuCXp+dWB5o&#10;e68rTJPlnkk1ylid0iceA3VjC/xQDrFRsxAg0Fqa6ojEghmnGrcQhdbAL0p6nOiCup97BoIS9VFj&#10;c1bZfB5WICrzxdUUFbi0lJcWpjlCFdRTMopbP67N3oJsWoyURTa0ucWG1jJy/ZLVKX2c2tit04aF&#10;tbjUo9fLf2DzBAAA//8DAFBLAwQUAAYACAAAACEAbO65md0AAAAMAQAADwAAAGRycy9kb3ducmV2&#10;LnhtbExPy07DMBC8I/EP1iJxozZNVJEQp0KgInFs0wu3TWySQLyOYqcNfD3Lid5mNKN5FNvFDeJk&#10;p9B70nC/UiAsNd701Go4Vru7BxAhIhkcPFkN3zbAtry+KjA3/kx7ezrEVnAIhRw1dDGOuZSh6azD&#10;sPKjJdY+/OQwMp1aaSY8c7gb5FqpjXTYEzd0ONrnzjZfh9lpqPv1EX/21aty2S6Jb0v1Ob+/aH17&#10;szw9goh2if9m+JvP06HkTbWfyQQxME9T/hI1ZGnGgB3JRjGoWVIqUSDLQl6eKH8BAAD//wMAUEsB&#10;Ai0AFAAGAAgAAAAhALaDOJL+AAAA4QEAABMAAAAAAAAAAAAAAAAAAAAAAFtDb250ZW50X1R5cGVz&#10;XS54bWxQSwECLQAUAAYACAAAACEAOP0h/9YAAACUAQAACwAAAAAAAAAAAAAAAAAvAQAAX3JlbHMv&#10;LnJlbHNQSwECLQAUAAYACAAAACEAp1ic2SoCAABPBAAADgAAAAAAAAAAAAAAAAAuAgAAZHJzL2Uy&#10;b0RvYy54bWxQSwECLQAUAAYACAAAACEAbO65md0AAAAMAQAADwAAAAAAAAAAAAAAAACEBAAAZHJz&#10;L2Rvd25yZXYueG1sUEsFBgAAAAAEAAQA8wAAAI4FAAAAAA=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6026150</wp:posOffset>
                </wp:positionV>
                <wp:extent cx="1943100" cy="342900"/>
                <wp:effectExtent l="0" t="0" r="0" b="0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margin-left:243pt;margin-top:474.5pt;width:153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a1Lw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PrnmzIqO&#10;enS3C5BCs2IcCeqdL8nvya0xlujdA8jvnllYtsJu1R0i9K0SNaVVRP/s1YOoeHrKNv1nqAleEHzi&#10;6tBgFwGJBXZILTmeW6IOgUm6LGaTqyKnzkmyXU3GM5JjCFE+v3bow0cFHYtCxRsDPeWFYT0MRYok&#10;9g8+DM+e3VMlYHS90sYkBbebpUG2FzQqq/SdIvlLN2NZX/HZdDxNyK9s/hIiT9/fIDodaOaN7ip+&#10;c3YSZaTwg60pTVEGoc0gU6XGnjiNNA7tCIfNYehaDBAp3kB9JJIRhhGnlSShBfzJWU/jXXH/YydQ&#10;cWY+WWrUrJhM4j4kZTJ9PyYFLy2bS4uwkqAqHjgbxGUYdmjnUG9bilQkNizE2Wl04volq1P6NMKp&#10;c6d1iztyqSevl5/C4hcAAAD//wMAUEsDBBQABgAIAAAAIQDfEViy4gAAAAwBAAAPAAAAZHJzL2Rv&#10;d25yZXYueG1sTI/BTsMwEETvSPyDtUhcqtZuGkoS4lQIKYgeOJBy4ebEJomI11HspuHvWU5wm9E+&#10;zc7kh8UObDaT7x1K2G4EMION0z22Et5P5ToB5oNCrQaHRsK38XAorq9ylWl3wTczV6FlFII+UxK6&#10;EMaMc990xiq/caNBun26yapAdmq5ntSFwu3AIyH23Koe6UOnRvPUmearOlsJUbKqnvG1fInroy7V&#10;3fZjXu2OUt7eLI8PwIJZwh8Mv/WpOhTUqXZn1J4NEuJkT1uChDROSRBxn0YkakKF2AngRc7/jyh+&#10;AAAA//8DAFBLAQItABQABgAIAAAAIQC2gziS/gAAAOEBAAATAAAAAAAAAAAAAAAAAAAAAABbQ29u&#10;dGVudF9UeXBlc10ueG1sUEsBAi0AFAAGAAgAAAAhADj9If/WAAAAlAEAAAsAAAAAAAAAAAAAAAAA&#10;LwEAAF9yZWxzLy5yZWxzUEsBAi0AFAAGAAgAAAAhAJraJrUvAgAAXAQAAA4AAAAAAAAAAAAAAAAA&#10;LgIAAGRycy9lMm9Eb2MueG1sUEsBAi0AFAAGAAgAAAAhAN8RWLLiAAAADAEAAA8AAAAAAAAAAAAA&#10;AAAAiQQAAGRycy9kb3ducmV2LnhtbFBLBQYAAAAABAAEAPMAAACYBQAAAAA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630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5EFD4" id="Прямая со стрелкой 4" o:spid="_x0000_s1026" type="#_x0000_t32" style="position:absolute;margin-left:126pt;margin-top:456.5pt;width:0;height:18pt;z-index:251563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s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9AIkcAU9aj5tb7d3zY/m8/YObT8097BsP25vmy/N9+Zbc998RYk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RBYwEeAAAAALAQAADwAAAGRycy9k&#10;b3ducmV2LnhtbEyPQU/DMAyF70j8h8hI3Fi6jk2sNJ2mTSDBYdI2xDltvLascaomXQu/HiMOcLOf&#10;n56/l65G24gLdr52pGA6iUAgFc7UVCp4Oz7dPYDwQZPRjSNU8IkeVtn1VaoT4wba4+UQSsEh5BOt&#10;oAqhTaT0RYVW+4lrkfh2cp3VgdeulKbTA4fbRsZRtJBW18QfKt3ipsLifOitgtPreMYP2debfPf1&#10;/ELH7fx92Cp1ezOuH0EEHMOfGX7wGR0yZspdT8aLRkE8j7lLULCcznhgx6+Ss3K/jEBmqfzfIfsG&#10;AAD//wMAUEsBAi0AFAAGAAgAAAAhALaDOJL+AAAA4QEAABMAAAAAAAAAAAAAAAAAAAAAAFtDb250&#10;ZW50X1R5cGVzXS54bWxQSwECLQAUAAYACAAAACEAOP0h/9YAAACUAQAACwAAAAAAAAAAAAAAAAAv&#10;AQAAX3JlbHMvLnJlbHNQSwECLQAUAAYACAAAACEAlrggrKICAAAKBQAADgAAAAAAAAAAAAAAAAAu&#10;AgAAZHJzL2Uyb0RvYy54bWxQSwECLQAUAAYACAAAACEARBYwE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7017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819B2" id="Прямая со стрелкой 5" o:spid="_x0000_s1026" type="#_x0000_t32" style="position:absolute;margin-left:306pt;margin-top:456.5pt;width:0;height:18pt;z-index:251570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+i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JAESuIIeNZ+2t9u75kfzeXuHth+ae1i2H7e3zZfme/OtuW++op4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3zwYfeAAAAALAQAADwAAAGRycy9k&#10;b3ducmV2LnhtbEyPQU/DMAyF75P4D5GRuG1pB0ysNJ3QJpDgMGkb4pw2XlvWOFWTroVfjxGHcbOf&#10;n56/l65G24gzdr52pCCeRSCQCmdqKhW8H56nDyB80GR04wgVfKGHVXY1SXVi3EA7PO9DKTiEfKIV&#10;VCG0iZS+qNBqP3MtEt+OrrM68NqV0nR64HDbyHkULaTVNfGHSre4rrA47Xur4Pg2nvBT9vU6336/&#10;vNJhc/8xbJS6uR6fHkEEHMPFDL/4jA4ZM+WuJ+NFo2ARz7lLULCMb3lgx5+Ss3K3jEBmqfzfIfsB&#10;AAD//wMAUEsBAi0AFAAGAAgAAAAhALaDOJL+AAAA4QEAABMAAAAAAAAAAAAAAAAAAAAAAFtDb250&#10;ZW50X1R5cGVzXS54bWxQSwECLQAUAAYACAAAACEAOP0h/9YAAACUAQAACwAAAAAAAAAAAAAAAAAv&#10;AQAAX3JlbHMvLnJlbHNQSwECLQAUAAYACAAAACEAdCsvoqICAAAKBQAADgAAAAAAAAAAAAAAAAAu&#10;AgAAZHJzL2Uyb0RvYy54bWxQSwECLQAUAAYACAAAACEA3zwYf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77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4166870</wp:posOffset>
                </wp:positionV>
                <wp:extent cx="228600" cy="342900"/>
                <wp:effectExtent l="76200" t="38100" r="57150" b="9525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AD1F4" id="Прямая со стрелкой 7" o:spid="_x0000_s1026" type="#_x0000_t32" style="position:absolute;margin-left:135pt;margin-top:328.1pt;width:18pt;height:27pt;flip:x;z-index:251577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CSAngI4QAAAAsB&#10;AAAPAAAAZHJzL2Rvd25yZXYueG1sTI/BTsMwEETvSPyDtUjcqN0AaRWyqRASFw4IWg49urFJAvE6&#10;xE6T9OvZnuA4O6PZN/lmcq042j40nhCWCwXCUulNQxXCx+75Zg0iRE1Gt54swmwDbIrLi1xnxo/0&#10;bo/bWAkuoZBphDrGLpMylLV1Oix8Z4m9T987HVn2lTS9HrnctTJRKpVON8Qfat3Zp9qW39vBIazf&#10;pnGed93p525/or15Gb6a7Svi9dX0+AAi2in+heGMz+hQMNPBD2SCaBGSleItESG9TxMQnLhVKV8O&#10;CKulSkAWufy/ofgFAAD//wMAUEsBAi0AFAAGAAgAAAAhALaDOJL+AAAA4QEAABMAAAAAAAAAAAAA&#10;AAAAAAAAAFtDb250ZW50X1R5cGVzXS54bWxQSwECLQAUAAYACAAAACEAOP0h/9YAAACUAQAACwAA&#10;AAAAAAAAAAAAAAAvAQAAX3JlbHMvLnJlbHNQSwECLQAUAAYACAAAACEAgBUX3K0CAAAZBQAADgAA&#10;AAAAAAAAAAAAAAAuAgAAZHJzL2Uyb0RvYy54bWxQSwECLQAUAAYACAAAACEAkgJ4C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4997450</wp:posOffset>
                </wp:positionV>
                <wp:extent cx="342900" cy="228600"/>
                <wp:effectExtent l="76200" t="57150" r="57150" b="95250"/>
                <wp:wrapNone/>
                <wp:docPr id="3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4D880" id="Прямая со стрелкой 8" o:spid="_x0000_s1026" type="#_x0000_t32" style="position:absolute;margin-left:117.75pt;margin-top:393.5pt;width:27pt;height:18pt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oWpQIAAA8FAAAOAAAAZHJzL2Uyb0RvYy54bWysVM2O0zAQviPxDpbv3SRttttG266gabks&#10;sGJBnN3YaSwcO7LdphVaaeEF9hF4BS4c+NE+Q/pGjJ22UPaCEBfL47Fnvm/mG59frEuBVkwbruQI&#10;RychRkxminK5GOE3r2edAUbGEkmJUJKN8IYZfDF+/Oi8rhLWVYUSlGkEQaRJ6mqEC2urJAhMVrCS&#10;mBNVMQnOXOmSWDD1IqCa1BC9FEE3DPtBrTSttMqYMXCatk489vHznGX2ZZ4bZpEYYcBm/ar9Ondr&#10;MD4nyUKTquDZDgb5BxQl4RKSHkKlxBK01PxBqJJnWhmV25NMlYHKc54xzwHYROEfbK4LUjHPBYpj&#10;qkOZzP8Lm71YXWnE6Qj3IowkKaFHzaft7fau+dF83t6h7YfmHpbtx+1t86X53nxr7puvaOAKV1cm&#10;gfcTeaUd9Wwtr6tLlb0z4AuOnM4wFSSa188VhRRkaZWv1zrXpXsMlUBr35bNoS1sbVEGh724Owyh&#10;eRm4ut1BH/YuA0n2jytt7DOmSuQ2I2ysJnxR2ImSEgSgdORTkdWlse3D/QOXWaoZFwLOSSIkqiHF&#10;aQwZnG2U4NR5vaEX84nQaEVASvFsED1NdzCOrmm1lNRHKxih093eEi5gj+ymcuy1VjV2uUpGMRIM&#10;RsftWnBCunTMixcQO0MtLdPXBa3RXCz1KwLt6vdOXU0od4xhEloDlO3Qe0sr+5bbwovI1fQBCX+v&#10;PSeiKkhLrXc2HA73zFrOvtgHDN46ggeN2gF1LfOyfz8Mh9PBdBB34m5/2onDNO08mU3iTn8WnZ2m&#10;vXQySaMbhymKk4JTyqQr9H4Eo/jvJL77DNrhOQzhoaXBcfQW+RpKCuLZg/ZKdeJsBT1XdHOlXSec&#10;aGHq/OXdD+HG+nfb3/r1j41/AgAA//8DAFBLAwQUAAYACAAAACEAWO/fbuEAAAALAQAADwAAAGRy&#10;cy9kb3ducmV2LnhtbEyPwU6DQBCG7ya+w2ZMvNlFGiwiS2PaaKKHJrbG88JOAcvOEnYp6NM7nvQ4&#10;M1/++f58PdtOnHHwrSMFt4sIBFLlTEu1gvfD000KwgdNRneOUMEXelgXlxe5zoyb6A3P+1ALDiGf&#10;aQVNCH0mpa8atNovXI/Et6MbrA48DrU0g5443HYyjqI7aXVL/KHRPW4arE770So4vs4n/JRjuyl3&#10;388vdNgmH9NWqeur+fEBRMA5/MHwq8/qULBT6UYyXnQK4mWSMKpgla64FBNxes+bUkEaLyOQRS7/&#10;dyh+AAAA//8DAFBLAQItABQABgAIAAAAIQC2gziS/gAAAOEBAAATAAAAAAAAAAAAAAAAAAAAAABb&#10;Q29udGVudF9UeXBlc10ueG1sUEsBAi0AFAAGAAgAAAAhADj9If/WAAAAlAEAAAsAAAAAAAAAAAAA&#10;AAAALwEAAF9yZWxzLy5yZWxzUEsBAi0AFAAGAAgAAAAhAIU1ehalAgAADwUAAA4AAAAAAAAAAAAA&#10;AAAALgIAAGRycy9lMm9Eb2MueG1sUEsBAi0AFAAGAAgAAAAhAFjv327hAAAACw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3481070</wp:posOffset>
                </wp:positionV>
                <wp:extent cx="4114800" cy="914400"/>
                <wp:effectExtent l="38100" t="19050" r="0" b="190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10" style="position:absolute;margin-left:45pt;margin-top:274.1pt;width:324pt;height:1in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DpLQIAAFwEAAAOAAAAZHJzL2Uyb0RvYy54bWysVFGP0zAMfkfiP0R5Z113GxzVutNpYwjp&#10;OE46+AFpmq4RaRycbO349TjpbrcDnhB5iOza+Wx/tru8GTrDDgq9BlvyfDLlTFkJtba7kn/7un1z&#10;zZkPwtbCgFUlPyrPb1avXy17V6gZtGBqhYxArC96V/I2BFdkmZet6oSfgFOWjA1gJwKpuMtqFD2h&#10;dyabTadvsx6wdghSeU9fN6ORrxJ+0ygZvjSNV4GZklNuId2Y7ire2Wopih0K12p5SkP8Qxad0JaC&#10;nqE2Igi2R/0HVKclgocmTCR0GTSNlirVQNXk09+qeWyFU6kWIse7M03+/8HK+8MDMl2X/IrosaKj&#10;Ht3uA6TQ7Cry0ztfkNuje8BYoXd3IL97ZmHdCrtTt4jQt0rUlFUe/bMXD6Li6Smr+s9QE7og9ETV&#10;0GAXAYkENqSOHM8dUUNgkj7O83x+PaXMJNne5/M5yTGEKJ5eO/Tho4KORaHkjYGe8sKwUVLHoUyh&#10;xOHOh/Hdk38qBYyut9qYpOCuWhtkB0Gjsk3nFMpfuhnLekplMVsk5Bc2fwkxTedvEJ0ONPNGdyWn&#10;2uhEJ1FEDj/YOslBaDPKVKqxJ1Ijj2M/wlANqWuL+DZyXEF9JJYRxhGnlSShBfzJWU/jXXL/Yy9Q&#10;cWY+WepU4pL2ISnzxbsZcYyXlurSIqwkqJIHzkZxHcYd2jvUu5Yi5YkNC3F2Gp24fs7qlD6NcGrd&#10;ad3ijlzqyev5p7D6BQAA//8DAFBLAwQUAAYACAAAACEA4v1vD+EAAAAKAQAADwAAAGRycy9kb3du&#10;cmV2LnhtbEyPQU+DQBCF7yb+h82YeLOLFFuKLI0xMV4aU6vpeWGnQGRnCbsU7K93POnxzXt58718&#10;O9tOnHHwrSMF94sIBFLlTEu1gs+Pl7sUhA+ajO4coYJv9LAtrq9ynRk30TueD6EWXEI+0wqaEPpM&#10;Sl81aLVfuB6JvZMbrA4sh1qaQU9cbjsZR9FKWt0Sf2h0j88NVl+H0SrYl8neTrvLye4uydF24+v6&#10;+LZU6vZmfnoEEXAOf2H4xWd0KJipdCMZLzoFm4inBAUPSRqD4MB6mfKlVLDaxDHIIpf/JxQ/AAAA&#10;//8DAFBLAQItABQABgAIAAAAIQC2gziS/gAAAOEBAAATAAAAAAAAAAAAAAAAAAAAAABbQ29udGVu&#10;dF9UeXBlc10ueG1sUEsBAi0AFAAGAAgAAAAhADj9If/WAAAAlAEAAAsAAAAAAAAAAAAAAAAALwEA&#10;AF9yZWxzLy5yZWxzUEsBAi0AFAAGAAgAAAAhAB3RUOktAgAAXAQAAA4AAAAAAAAAAAAAAAAALgIA&#10;AGRycy9lMm9Eb2MueG1sUEsBAi0AFAAGAAgAAAAhAOL9bw/hAAAACgEAAA8AAAAAAAAAAAAAAAAA&#10;hwQAAGRycy9kb3ducmV2LnhtbFBLBQYAAAAABAAEAPMAAACVBQAAAAA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59884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4166870</wp:posOffset>
                </wp:positionV>
                <wp:extent cx="0" cy="1028700"/>
                <wp:effectExtent l="114300" t="38100" r="95250" b="76200"/>
                <wp:wrapNone/>
                <wp:docPr id="2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C5B1C" id="Прямая со стрелкой 6" o:spid="_x0000_s1026" type="#_x0000_t32" style="position:absolute;margin-left:261pt;margin-top:328.1pt;width:0;height:81pt;z-index:2515988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XVowIAAAsFAAAOAAAAZHJzL2Uyb0RvYy54bWysVM2O0zAQviPxDlbu3STdbLeNNl1B03Lh&#10;Z8WCOLux01g4tmW7TSuEtPAC+wi8AhcO/GifIX0jxk5bKHtBiIvl8dgz3zfzjS8u1zVHK6oNkyIL&#10;4pMoQFQUkjCxyILXr2a9YYCMxYJgLgXNgg01weX44YOLRqW0LyvJCdUIggiTNioLKmtVGoamqGiN&#10;zYlUVICzlLrGFky9CInGDUSvediPokHYSE2UlgU1Bk7zzhmMffyypIV9UZaGWsSzALBZv2q/zt0a&#10;ji9wutBYVazYwcD/gKLGTEDSQ6gcW4yWmt0LVbNCSyNLe1LIOpRlyQrqOQCbOPqDzXWFFfVcoDhG&#10;Hcpk/l/Y4vnqSiNGsqA/CpDANfSo/bS92d62P9rP21u0/dDewbL9uL1pv7Tf22/tXfsVDVzhGmVS&#10;eD8RV9pRL9biWj2VxVsDvvDI6QyjING8eSYJpMBLK3291qWu3WOoBFr7tmwObaFri4rusIDTOOoP&#10;zyPfshCn+4dKG/uEyhq5TRYYqzFbVHYihYDmSx37NHj11FgHC6f7By6rkDPGudcAF6iBIpwlkMG5&#10;jOSMOK839GI+4RqtMMgomQ3jx7krAEQ7uqblUhAfraKYTHd7ixmHPbIb5ZhrLZvA5aopCRCnMDZu&#10;14XjwqWjXriA2Blyaam+rkiD5nypX2Jo1eD0DFAiwhxjmILOAFU79N7S0r5htvICcvW8R8Lf684x&#10;VxXuqJ2ej0ajPbOOs2d5wOCtI3jQpB1Q1y4v+XejaDQdTodJL+kPpr0kyvPeo9kk6Q1m8flZfppP&#10;Jnn83mGKk7RihFDhCr0fvzj5O3nvPoJucA4DeGhpeBy9Q76GkkLX9qC9Sp0wOzHPJdlcadcJJ1iY&#10;OH959zu4kf7d9rd+/WHjnwAAAP//AwBQSwMEFAAGAAgAAAAhAG3OsMDfAAAACwEAAA8AAABkcnMv&#10;ZG93bnJldi54bWxMj0FLw0AQhe+C/2EZwZvddCEhxEyKtCjoQbAVz5tkmsRmZ0N200R/vSse7PHN&#10;e7z5Xr5ZTC/ONLrOMsJ6FYEgrmzdcYPwfni8S0E4r7nWvWVC+CIHm+L6KtdZbWd+o/PeNyKUsMs0&#10;Quv9kEnpqpaMdis7EAfvaEejfZBjI+tRz6Hc9FJFUSKN7jh8aPVA25aq034yCMeX5USfcuq25ev3&#10;0zMfdvHHvEO8vVke7kF4Wvx/GH7xAzoUgam0E9dO9AixUmGLR0jiRIEIib9LiZCuUwWyyOXlhuIH&#10;AAD//wMAUEsBAi0AFAAGAAgAAAAhALaDOJL+AAAA4QEAABMAAAAAAAAAAAAAAAAAAAAAAFtDb250&#10;ZW50X1R5cGVzXS54bWxQSwECLQAUAAYACAAAACEAOP0h/9YAAACUAQAACwAAAAAAAAAAAAAAAAAv&#10;AQAAX3JlbHMvLnJlbHNQSwECLQAUAAYACAAAACEAhbSl1aMCAAALBQAADgAAAAAAAAAAAAAAAAAu&#10;AgAAZHJzL2Uyb0RvYy54bWxQSwECLQAUAAYACAAAACEAbc6ww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1652270</wp:posOffset>
                </wp:positionV>
                <wp:extent cx="3886200" cy="914400"/>
                <wp:effectExtent l="38100" t="19050" r="0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10" style="position:absolute;margin-left:135pt;margin-top:130.1pt;width:306pt;height:1in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eSLQ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U+qUFS31&#10;6O4QIIVmN5Gfzvmc3B7dA8YKvbsH+d0zC5tG2FrdIULXKFFSVpPon714EBVPT9m++wQloQtCT1T1&#10;FbYRkEhgferI6dIR1Qcm6fJmuVxQmzmTZHs3mc1IjiFE/vTaoQ8fFLQsCgWvDHSUF4atkjoOZQol&#10;jvc+DO+e/FMpYHS508YkBev9xiA7ChqVXfrOofy1m7Gso1Tm03lCfmHz1xDj9P0NotWBZt7otuDL&#10;i5PII4fvbUlpijwIbQaZSjX2TGrkcehH6Pd96toiBogc76E8EcsIw4jTSpLQAP7krKPxLrj/cRCo&#10;ODMfLXUqcUn7kJTZ/O2UOMZry/7aIqwkqIIHzgZxE4YdOjjUdUORJokNC3F2Kp24fs7qnD6NcGrd&#10;ed3ijlzryev5p7D+BQAA//8DAFBLAwQUAAYACAAAACEAbKN23+AAAAALAQAADwAAAGRycy9kb3du&#10;cmV2LnhtbEyPwU7DMBBE70j8g7VI3KiNidooxKkQEuJSoVJQz07sJhH2OoqdJvTrWU5w290Zzb4p&#10;t4t37GzH2AdUcL8SwCw2wfTYKvj8eLnLgcWk0WgX0Cr4thG21fVVqQsTZny350NqGYVgLLSCLqWh&#10;4Dw2nfU6rsJgkbRTGL1OtI4tN6OeKdw7LoVYc697pA+dHuxzZ5uvw+QV7Ots7+fd5eR3l+zo3fS6&#10;Ob49KHV7szw9Akt2SX9m+MUndKiIqQ4TmsicArkR1CXRsBYSGDnyXNKlVpCJTAKvSv6/Q/UDAAD/&#10;/wMAUEsBAi0AFAAGAAgAAAAhALaDOJL+AAAA4QEAABMAAAAAAAAAAAAAAAAAAAAAAFtDb250ZW50&#10;X1R5cGVzXS54bWxQSwECLQAUAAYACAAAACEAOP0h/9YAAACUAQAACwAAAAAAAAAAAAAAAAAvAQAA&#10;X3JlbHMvLnJlbHNQSwECLQAUAAYACAAAACEAfhEHki0CAABcBAAADgAAAAAAAAAAAAAAAAAuAgAA&#10;ZHJzL2Uyb0RvYy54bWxQSwECLQAUAAYACAAAACEAbKN23+AAAAALAQAADwAAAAAAAAAAAAAAAACH&#10;BAAAZHJzL2Rvd25yZXYueG1sUEsFBgAAAAAEAAQA8wAAAJQFAAAAAA=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4395470</wp:posOffset>
                </wp:positionV>
                <wp:extent cx="1049020" cy="5715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70pt;margin-top:346.1pt;width:82.6pt;height: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CKgIAAE8EAAAOAAAAZHJzL2Uyb0RvYy54bWysVNuO0zAQfUfiHyy/0yRVS7dR09WqSxHS&#10;wq5Y+ADHcRIL3xi7TcvXM3ba0gWeEHmw7Mz45Mw5M1ndHrQiewFeWlPRYpJTIgy3jTRdRb9+2b65&#10;ocQHZhqmrBEVPQpPb9evX60GV4qp7a1qBBAEMb4cXEX7EFyZZZ73QjM/sU4YDLYWNAt4hC5rgA2I&#10;rlU2zfO32WChcWC58B7f3o9Buk74bSt4eGxbLwJRFUVuIa2Q1jqu2XrFyg6Y6yU/0WD/wEIzafCj&#10;F6h7FhjZgfwDSksO1ts2TLjVmW1byUWqAasp8t+qee6ZE6kWFMe7i0z+/8HyT/snILKp6HRBiWEa&#10;PfqMqjHTKUFmUZ/B+RLTnt0TxAq9e7D8myfGbnrMEncAdugFa5BVEfOzFxfiweNVUg8fbYPobBds&#10;kurQgo6AKAI5JEeOF0fEIRCOL4t8tsynaBzH2HxRzPNkWcbK820HPrwXVpO4qSgg94TO9g8+RDas&#10;PKck9lbJZiuVSgfo6o0CsmfYHdv0pAKwyOs0ZchQ0eV8Ok/IL2L+GiJPz98gtAzY5krqit5cklgZ&#10;ZXtnmtSEgUk17pGyMicdo3SjBeFQH5JRi7MptW2OKCzYsatxCnHTW/hByYAdXVH/fcdAUKI+GDRn&#10;WcxmcQTSYTZfRFnhOlJfR5jhCFXRQMm43YRxbHYOZNfjl4qkhrF3aGgrk9bR7JHViT52bbLgNGFx&#10;LK7PKevXf2D9EwAA//8DAFBLAwQUAAYACAAAACEA9mfNr98AAAALAQAADwAAAGRycy9kb3ducmV2&#10;LnhtbEyPQU/DMAyF70j8h8hI3FhCYWPrmk4INCSOW3fhljam7Wicqkm3wq/HnMbt2X56/l62mVwn&#10;TjiE1pOG+5kCgVR521Kt4VBs75YgQjRkTecJNXxjgE1+fZWZ1Poz7fC0j7XgEAqp0dDE2KdShqpB&#10;Z8LM90h8+/SDM5HHoZZ2MGcOd51MlFpIZ1riD43p8aXB6ms/Og1lmxzMz654U261fYjvU3EcP161&#10;vr2ZntcgIk7xYoY/fEaHnJlKP5INotMwf1TcJWpYrJIEBDue1JxFyWLJG5ln8n+H/BcAAP//AwBQ&#10;SwECLQAUAAYACAAAACEAtoM4kv4AAADhAQAAEwAAAAAAAAAAAAAAAAAAAAAAW0NvbnRlbnRfVHlw&#10;ZXNdLnhtbFBLAQItABQABgAIAAAAIQA4/SH/1gAAAJQBAAALAAAAAAAAAAAAAAAAAC8BAABfcmVs&#10;cy8ucmVsc1BLAQItABQABgAIAAAAIQBvQ0nCKgIAAE8EAAAOAAAAAAAAAAAAAAAAAC4CAABkcnMv&#10;ZTJvRG9jLnhtbFBLAQItABQABgAIAAAAIQD2Z82v3wAAAAsBAAAPAAAAAAAAAAAAAAAAAIQEAABk&#10;cnMvZG93bnJldi54bWxQSwUGAAAAAAQABADzAAAAkA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1195070</wp:posOffset>
                </wp:positionV>
                <wp:extent cx="1143000" cy="102870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8.95pt;margin-top:94.1pt;width:90pt;height:8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6J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MiQIulamPqCyYKaxxjXES2fgNyUDjnRJ3a8dA0GJ&#10;+qSxOzfZfB52IBrzxXWOBpx7qnMP0xyhSuopma4bP+3NzoJsO8yURTW0ucOONjJq/crqSB/HNnbr&#10;uGJhL87tGPX6R7B+BgAA//8DAFBLAwQUAAYACAAAACEAtFY7DeAAAAALAQAADwAAAGRycy9kb3du&#10;cmV2LnhtbEyPwU7DMBBE70j8g7VI3Fo7rihpiFMhUJE4tumFmxMvSSBeR7HTBr4e91SOq3maeZtv&#10;Z9uzE46+c6QgWQpgSLUzHTUKjuVukQLzQZPRvSNU8IMetsXtTa4z4860x9MhNCyWkM+0gjaEIePc&#10;1y1a7ZduQIrZpxutDvEcG25GfY7ltudSiDW3uqO40OoBX1qsvw+TVVB18qh/9+WbsJvdKrzP5df0&#10;8arU/d38/AQs4ByuMFz0ozoU0alyExnPegWL5HET0RikqQR2IdYyAVYpWD0ICbzI+f8fij8AAAD/&#10;/wMAUEsBAi0AFAAGAAgAAAAhALaDOJL+AAAA4QEAABMAAAAAAAAAAAAAAAAAAAAAAFtDb250ZW50&#10;X1R5cGVzXS54bWxQSwECLQAUAAYACAAAACEAOP0h/9YAAACUAQAACwAAAAAAAAAAAAAAAAAvAQAA&#10;X3JlbHMvLnJlbHNQSwECLQAUAAYACAAAACEAKZduiS0CAABQBAAADgAAAAAAAAAAAAAAAAAuAgAA&#10;ZHJzL2Uyb0RvYy54bWxQSwECLQAUAAYACAAAACEAtFY7DeAAAAALAQAADwAAAAAAAAAAAAAAAACH&#10;BAAAZHJzL2Rvd25yZXYueG1sUEsFBgAAAAAEAAQA8wAAAJQFAAAAAA=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8.95pt;margin-top:193.1pt;width:82.6pt;height:6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LJwIAAE8EAAAOAAAAZHJzL2Uyb0RvYy54bWysVNuO0zAQfUfiHyy/0yRVC9uo6WrVpQhp&#10;YVcsfIDjOImFb4zdJuXrGTvdbrmIB0QerJnM+OTMmZmsr0etyEGAl9ZUtJjllAjDbSNNV9Evn3ev&#10;rijxgZmGKWtERY/C0+vNyxfrwZVibnurGgEEQYwvB1fRPgRXZpnnvdDMz6wTBoOtBc0CutBlDbAB&#10;0bXK5nn+OhssNA4sF97j29spSDcJv20FD/dt60UgqqLILaQT0lnHM9usWdkBc73kJxrsH1hoJg1+&#10;9Ax1ywIje5C/QWnJwXrbhhm3OrNtK7lINWA1Rf5LNY89cyLVguJ4d5bJ/z9Y/vHwAEQ2FZ0vKTFM&#10;Y48+oWrMdEqQRdRncL7EtEf3ALFC7+4s/+qJsdses8QNgB16wRpkVcT87KcL0fF4ldTDB9sgOtsH&#10;m6QaW9AREEUgY+rI8dwRMQbC8WWRL1b5HBvHMXaVo0SpZRkrn2478OGdsJpEo6KA3BM6O9z5ENmw&#10;8iklsbdKNjupVHKgq7cKyIHhdOzSkwrAIi/TlCFDRVdLVOjvEHl6/gShZcAxV1KnKjAtJrEyyvbW&#10;NMkOTKrJRsrKnHSM0k0tCGM9pkat4t0oa22bIwoLdppq3EI0egvfKRlwoivqv+0ZCErUe4PNWRWL&#10;RVyB5CyWb6KscBmpLyPMcISqaKBkMrdhWpu9A9n1+KUiqWHsDTa0lUnrZ1Yn+ji1qQWnDYtrcemn&#10;rOf/wOYHAAAA//8DAFBLAwQUAAYACAAAACEASyF3QeEAAAALAQAADwAAAGRycy9kb3ducmV2Lnht&#10;bEyPy07DMBBF90j8gzVI7FonDvQRMqkQqJVYtumGnRMPSSC2o9hpQ78ed1WWo3t075lsM+mOnWhw&#10;rTUI8TwCRqayqjU1wrHYzlbAnJdGyc4aQvglB5v8/i6TqbJns6fTwdcslBiXSoTG+z7l3FUNaenm&#10;ticTsi87aOnDOdRcDfIcynXHRRQtuJatCQuN7OmtoernMGqEshVHedkXu0ivt4n/mIrv8fMd8fFh&#10;en0B5mnyNxiu+kEd8uBU2tEoxzqEWbxcBxQhWS0EsCvxtEyAlQjPsRDA84z//yH/AwAA//8DAFBL&#10;AQItABQABgAIAAAAIQC2gziS/gAAAOEBAAATAAAAAAAAAAAAAAAAAAAAAABbQ29udGVudF9UeXBl&#10;c10ueG1sUEsBAi0AFAAGAAgAAAAhADj9If/WAAAAlAEAAAsAAAAAAAAAAAAAAAAALwEAAF9yZWxz&#10;Ly5yZWxzUEsBAi0AFAAGAAgAAAAhAKOw1ssnAgAATwQAAA4AAAAAAAAAAAAAAAAALgIAAGRycy9l&#10;Mm9Eb2MueG1sUEsBAi0AFAAGAAgAAAAhAEshd0HhAAAACwEAAA8AAAAAAAAAAAAAAAAAgQQAAGRy&#10;cy9kb3ducmV2LnhtbFBLBQYAAAAABAAEAPMAAACPBQAAAAA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3468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2223770</wp:posOffset>
                </wp:positionV>
                <wp:extent cx="0" cy="228600"/>
                <wp:effectExtent l="114300" t="38100" r="76200" b="7620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A9992" id="AutoShape 16" o:spid="_x0000_s1026" type="#_x0000_t32" style="position:absolute;margin-left:36pt;margin-top:175.1pt;width:0;height:18pt;z-index:2516346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ypdA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zinR&#10;rMMaPWy9iaFJNgkJ6q0r8N5CP0GQWO/1s3009XeHvuTCGQxnEXDdfzAcoRhCxbzsG+jCY1RM9jH9&#10;h3P6xd6Tejis8XQ8nk7SWJmEFad3Fpx/L0xHwqakzgOTm9YvjNZYYwNZjMJ2j84HVqw4PQhBtVlJ&#10;pWKplSY9hrjJMUJwOaMkD95owGa9UEB2DLslX02zd1XQj2gX18BsNY9orWB8edx7JhXuiT/YIBzA&#10;9DTE6gSnRAmcjrAb4JQO4UTsT2QcDLP1Ap5b3pO12sJnhhWZXN8gS8JlUIzNPhjYvIF9tMD4b9K3&#10;sVghna9ExHvDOVO2ZYO069vZbHZSNmiOKs8conVBD2t0JBqqFTv7xyydLafLaT7Kx5PlKE+ravSw&#10;WuSjySq7vamuq8Wiyl4CpywvWsm50CHRpynL8r/r4uO8D/NxnrNzSZNL9IH5HlOKVTuRjk0a+nLo&#10;5bXhhycIlQj9ioMVLx8/gTC5v9vx1q+vav4TAAD//wMAUEsDBBQABgAIAAAAIQBnHtbK3wAAAAkB&#10;AAAPAAAAZHJzL2Rvd25yZXYueG1sTI9BT8JAEIXvJvyHzZB4k601IKndEgPRRA4kgvG87Q5tpTvb&#10;dLe0+usdvOBx3ry89710NdpGnLHztSMF97MIBFLhTE2lgo/Dy90ShA+ajG4coYJv9LDKJjepTowb&#10;6B3P+1AKDiGfaAVVCG0ipS8qtNrPXIvEv6PrrA58dqU0nR443DYyjqKFtLombqh0i+sKi9O+twqO&#10;2/GEX7Kv1/nu5/WNDpv557BR6nY6Pj+BCDiGqxku+IwOGTPlrifjRaPgMeYpQcHDPIpBsOFPyFlY&#10;LmKQWSr/L8h+AQAA//8DAFBLAQItABQABgAIAAAAIQC2gziS/gAAAOEBAAATAAAAAAAAAAAAAAAA&#10;AAAAAABbQ29udGVudF9UeXBlc10ueG1sUEsBAi0AFAAGAAgAAAAhADj9If/WAAAAlAEAAAsAAAAA&#10;AAAAAAAAAAAALwEAAF9yZWxzLy5yZWxzUEsBAi0AFAAGAAgAAAAhAPzbfKl0AgAA8gQAAA4AAAAA&#10;AAAAAAAAAAAALgIAAGRycy9lMm9Eb2MueG1sUEsBAi0AFAAGAAgAAAAhAGce1srfAAAACQ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3595370</wp:posOffset>
                </wp:positionV>
                <wp:extent cx="1049020" cy="487680"/>
                <wp:effectExtent l="0" t="0" r="0" b="762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87pt;margin-top:283.1pt;width:82.6pt;height:3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yAKwIAAFAEAAAOAAAAZHJzL2Uyb0RvYy54bWysVMGO0zAQvSPxD5bvNElJd9uo6WrVpQhp&#10;gRULH+A4TmLh2GbsNilfz9jpdrvACZGDZWfGL2/em8n6ZuwVOQhw0uiSZrOUEqG5qaVuS/rt6+7N&#10;khLnma6ZMlqU9Cgcvdm8frUebCHmpjOqFkAQRLtisCXtvLdFkjjeiZ65mbFCY7Ax0DOPR2iTGtiA&#10;6L1K5ml6lQwGaguGC+fw7d0UpJuI3zSC+89N44QnqqTIzccV4lqFNdmsWdECs53kJxrsH1j0TGr8&#10;6BnqjnlG9iD/gOolB+NM42fc9IlpGslFrAGrydLfqnnsmBWxFhTH2bNM7v/B8k+HByCyLun8LSWa&#10;9ejRF1SN6VYJkgd9BusKTHu0DxAqdPbe8O+OaLPtMEvcApihE6xGVlnIT15cCAeHV0k1fDQ1orO9&#10;N1GqsYE+AKIIZIyOHM+OiNETji+zNF+lczSOYyxfXl8to2UJK55uW3D+vTA9CZuSAnKP6Oxw73xg&#10;w4qnlMjeKFnvpFLxAG21VUAODLtjF59YABZ5maY0GUq6WswXEflFzF1CpPH5G0QvPba5kn1Jl+ck&#10;VgTZ3uk6NqFnUk17pKz0Sccg3WSBH6sxGpVFCYKulamPqCyYqa1xDHHTGfhJyYAtXVL3Y89AUKI+&#10;aHRnleV5mIF4yBfXQVe4jFSXEaY5QpXUUzJtt36am70F2Xb4pSzKoc0tOtrIKPYzqxN/bNvowWnE&#10;wlxcnmPW849g8wsAAP//AwBQSwMEFAAGAAgAAAAhAMnt3tXhAAAACwEAAA8AAABkcnMvZG93bnJl&#10;di54bWxMj0FPg0AQhe8m/ofNmHizi1CpIENjNDXx2NKLt4UdAWVnCbu06K93PentTd7Lm+8V28UM&#10;4kST6y0j3K4iEMSN1T23CMdqd3MPwnnFWg2WCeGLHGzLy4tC5dqeeU+ng29FKGGXK4TO+zGX0jUd&#10;GeVWdiQO3rudjPLhnFqpJ3UO5WaQcRSl0qiew4dOjfTUUfN5mA1C3cdH9b2vXiKT7RL/ulQf89sz&#10;4vXV8vgAwtPi/8Lwix/QoQxMtZ1ZOzEgbDbrsMUj3KVpDCIksiQLokZI10kEsizk/w3lDwAAAP//&#10;AwBQSwECLQAUAAYACAAAACEAtoM4kv4AAADhAQAAEwAAAAAAAAAAAAAAAAAAAAAAW0NvbnRlbnRf&#10;VHlwZXNdLnhtbFBLAQItABQABgAIAAAAIQA4/SH/1gAAAJQBAAALAAAAAAAAAAAAAAAAAC8BAABf&#10;cmVscy8ucmVsc1BLAQItABQABgAIAAAAIQDkZ5yAKwIAAFAEAAAOAAAAAAAAAAAAAAAAAC4CAABk&#10;cnMvZTJvRG9jLnhtbFBLAQItABQABgAIAAAAIQDJ7d7V4QAAAAsBAAAPAAAAAAAAAAAAAAAAAIUE&#10;AABkcnMvZG93bnJldi54bWxQSwUGAAAAAAQABADzAAAAkw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1880870</wp:posOffset>
                </wp:positionV>
                <wp:extent cx="685800" cy="228600"/>
                <wp:effectExtent l="57150" t="76200" r="57150" b="952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D8AD2" id="AutoShape 17" o:spid="_x0000_s1026" type="#_x0000_t32" style="position:absolute;margin-left:81pt;margin-top:148.1pt;width:54pt;height:18pt;flip:x y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YThQIAAAsFAAAOAAAAZHJzL2Uyb0RvYy54bWysVEuP2jAQvlfqf7B8Z0PYwIZoYbUl0B62&#10;7arbx9nEDrHq2JZtCGjV/94ZB2jpXqqqF2vGM/7mm5dv7/atIjvhvDR6RtOrISVCV4ZLvZnRL59X&#10;g5wSH5jmTBktZvQgPL2bv35129lCjExjFBeOAIj2RWdntAnBFkniq0a0zF8ZKzQYa+NaFkB1m4Q7&#10;1gF6q5LRcDhJOuO4daYS3sNt2RvpPOLXtajCx7r2IhA1o8AtxNPFc41nMr9lxcYx28jqSIP9A4uW&#10;SQ1Bz1AlC4xsnXwB1crKGW/qcFWZNjF1LSsRc4Bs0uEf2Tw1zIqYCxTH23OZ/P+DrT7sHh2RfEZH&#10;I0o0a6FH99tgYmiS3mCBOusL8FvoR4cpVnv9ZB9M9d2DLbkwouItAK6794YDFAOoWJd97VpSK2nf&#10;wZTQKH1FCQGhCmQfW3I4t0TsA6ngcpKP8yE0rgLTaJRPQMaorEBAfGydD2+FaQkKM+qDY3LThIXR&#10;GppvXB+C7R586B+eHuBjbVZSKbhnhdKkgxDjDCKg7o2SHK1RcZv1QjmyYzBG2SpP35RHGhduzmw1&#10;j2iNYHx5lAOTCmQSDhYr4pzpKMZqBadECVgblHpySmM4EQcXGKNitkG4p4Z3ZK227hODVk2ux1gT&#10;LjFj2IJegalG9lFzJnyToYldxJq+SCL69fdM2Yb1qV3fTKfTU2Z9zrHYZw5Ru6AHjToSxZbFkX+e&#10;DqfLfJlng2w0WQ6yYVkO7leLbDBZpTfj8rpcLMr0B3JKs6KRnAuNhT6tX5r93XgfP4J+cc4LeG5p&#10;coneM99DSWF4TqTj9OLA9kO+Nvzw6LATOMiwcdH5+DvgSv+uR69ff9j8JwAAAP//AwBQSwMEFAAG&#10;AAgAAAAhAN+vLnHhAAAACwEAAA8AAABkcnMvZG93bnJldi54bWxMj81OwzAQhO9IvIO1SNyogysF&#10;CHEqfhoh1AMi7YGjkyxJIF5Httumb89yguPMjma/yVezHcUBfRgcabheJCCQGtcO1GnYbcurWxAh&#10;GmrN6Ag1nDDAqjg/y03WuiO946GKneASCpnR0Mc4ZVKGpkdrwsJNSHz7dN6ayNJ3svXmyOV2lCpJ&#10;UmnNQPyhNxM+9dh8V3urwa+fdx+bbfn29VjhS72Wm1P5Wmt9eTE/3IOIOMe/MPziMzoUzFS7PbVB&#10;jKxTxVuiBnWXKhCcUDcJO7WG5VIpkEUu/28ofgAAAP//AwBQSwECLQAUAAYACAAAACEAtoM4kv4A&#10;AADhAQAAEwAAAAAAAAAAAAAAAAAAAAAAW0NvbnRlbnRfVHlwZXNdLnhtbFBLAQItABQABgAIAAAA&#10;IQA4/SH/1gAAAJQBAAALAAAAAAAAAAAAAAAAAC8BAABfcmVscy8ucmVsc1BLAQItABQABgAIAAAA&#10;IQA6clYThQIAAAsFAAAOAAAAAAAAAAAAAAAAAC4CAABkcnMvZTJvRG9jLnhtbFBLAQItABQABgAI&#10;AAAAIQDfry5x4QAAAAsBAAAPAAAAAAAAAAAAAAAAAN8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2E72B" id="AutoShape 23" o:spid="_x0000_s1026" type="#_x0000_t32" style="position:absolute;margin-left:153pt;margin-top:256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mzdAIAAPI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jjNK&#10;NOugRg+7YGJoMp5ggnrrC7i31E8OJdYH/WwfTf3Ngy+5cqLhLQBu+veGAxQDqJiXQ+M6fAyKySGm&#10;/3hJvzgEUg+HNZxO8vE8jZVJWHF+Z50P74TpCG5K6oNjctuGpdEaamxcFqOw/aMPyIoV5wcYVJu1&#10;VCqWWmnSg9bbHCKgyxslOXqj4babpXJkz6Bb8vUse1uhfkC7uubMTvOI1grGV6d9YFLBnoSjReHO&#10;mZ5irE5wSpSA6cDdAKc0hhOxP4ExGmYXhHtueU82auc+MajIdHILLAmXqBiafTCgeZF9tJwJX2Vo&#10;Y7EwnS9ExHvDOVO2ZYO0yZv5fH5WNmiOKi8conVFD2p0IorVip39fZ7OV7PVLB/l4+lqlKdVNXpY&#10;L/PRdJ29ua0m1XJZZT+QU5YXreRcaEz0ecqy/O+6+DTvw3xc5uxS0uQafWB+gJRC1c6kY5NiXw69&#10;vDH8+OSwEtivMFjx8ukTwMn93Y63fn1Vi58AAAD//wMAUEsDBBQABgAIAAAAIQAWfQdL4AAAAAsB&#10;AAAPAAAAZHJzL2Rvd25yZXYueG1sTI9BS8NAEIXvQv/DMoI3u2mkocRsirRU0INgK5432WkSm50N&#10;2U0T/fWOeGiP8+bx3vey9WRbccbeN44ULOYRCKTSmYYqBR+H3f0KhA+ajG4doYJv9LDOZzeZTo0b&#10;6R3P+1AJDiGfagV1CF0qpS9rtNrPXYfEv6PrrQ589pU0vR453LYyjqJEWt0QN9S6w02N5Wk/WAXH&#10;1+mEX3JoNsXbz/MLHbbLz3Gr1N3t9PQIIuAULmb4w2d0yJmpcAMZL1oFD1HCW4KC5SKOQbDjXylY&#10;SZIYZJ7J6w35LwAAAP//AwBQSwECLQAUAAYACAAAACEAtoM4kv4AAADhAQAAEwAAAAAAAAAAAAAA&#10;AAAAAAAAW0NvbnRlbnRfVHlwZXNdLnhtbFBLAQItABQABgAIAAAAIQA4/SH/1gAAAJQBAAALAAAA&#10;AAAAAAAAAAAAAC8BAABfcmVscy8ucmVsc1BLAQItABQABgAIAAAAIQAmr6mzdAIAAPIEAAAOAAAA&#10;AAAAAAAAAAAAAC4CAABkcnMvZTJvRG9jLnhtbFBLAQItABQABgAIAAAAIQAWfQdL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268605</wp:posOffset>
                </wp:positionV>
                <wp:extent cx="1478915" cy="228600"/>
                <wp:effectExtent l="0" t="0" r="6985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2pt;margin-top:21.15pt;width:116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AJKwIAAFAEAAAOAAAAZHJzL2Uyb0RvYy54bWysVF1v0zAUfUfiP1h+p/lQu7VR02nqKEIa&#10;bGLwAxzHSSwc21y7Tcqv59rpug54QuTBsnOvT849596sb8ZekYMAJ40uaTZLKRGam1rqtqTfvu7e&#10;LSlxnumaKaNFSY/C0ZvN2zfrwRYiN51RtQCCINoVgy1p570tksTxTvTMzYwVGoONgZ55PEKb1MAG&#10;RO9VkqfpVTIYqC0YLpzDt3dTkG4iftMI7h+axglPVEmRm48rxLUKa7JZs6IFZjvJTzTYP7DomdT4&#10;0TPUHfOM7EH+AdVLDsaZxs+46RPTNJKLWANWk6W/VfPUMStiLSiOs2eZ3P+D5Z8Pj0BkXdIc5dGs&#10;R4++oGpMt0qQPOgzWFdg2pN9hFChs/eGf3dEm22HWeIWwAydYDWyykJ+8upCODi8Sqrhk6kRne29&#10;iVKNDfQBEEUgY3TkeHZEjJ5wfJnNr5erbEEJx1ieL6/SaFnCiufbFpz/IExPwqakgNwjOjvcOx/Y&#10;sOI5JbI3StY7qVQ8QFttFZADw+7YxScWgEVepilNhpKuFvkiIr+KuUuIND5/g+ilxzZXsi/p8pzE&#10;iiDbe13HJvRMqmmPlJU+6RikmyzwYzVGo7KoctC1MvURlQUztTWOIW46Az8pGbClS+p+7BkIStRH&#10;je6ssvk8zEA8zBfXwXG4jFSXEaY5QpXUUzJtt36am70F2Xb4pSzKoc0tOtrIKPYLqxN/bNvowWnE&#10;wlxcnmPWy49g8wsAAP//AwBQSwMEFAAGAAgAAAAhALQPgG3fAAAACQEAAA8AAABkcnMvZG93bnJl&#10;di54bWxMj0FPg0AUhO8m/ofNM/Fml0KDQFkao6mJx5ZevD3gFVD2LWGXFv31ric9TmYy802+W/Qg&#10;LjTZ3rCC9SoAQVybpudWwancPyQgrENucDBMCr7Iwq64vckxa8yVD3Q5ulb4ErYZKuicGzMpbd2R&#10;RrsyI7H3zmbS6LycWtlMePXlepBhEMRSY89+ocORnjuqP4+zVlD14Qm/D+VroNN95N6W8mN+f1Hq&#10;/m552oJwtLi/MPzie3QoPFNlZm6sGBTEycZ/cQo2YQTCB9J1nIKoFDwmEcgil/8fFD8AAAD//wMA&#10;UEsBAi0AFAAGAAgAAAAhALaDOJL+AAAA4QEAABMAAAAAAAAAAAAAAAAAAAAAAFtDb250ZW50X1R5&#10;cGVzXS54bWxQSwECLQAUAAYACAAAACEAOP0h/9YAAACUAQAACwAAAAAAAAAAAAAAAAAvAQAAX3Jl&#10;bHMvLnJlbHNQSwECLQAUAAYACAAAACEAcGwgCSsCAABQBAAADgAAAAAAAAAAAAAAAAAuAgAAZHJz&#10;L2Uyb0RvYy54bWxQSwECLQAUAAYACAAAACEAtA+Abd8AAAAJAQAADwAAAAAAAAAAAAAAAACFBAAA&#10;ZHJzL2Rvd25yZXYueG1sUEsFBgAAAAAEAAQA8wAAAJEFAAAAAA=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268605</wp:posOffset>
                </wp:positionV>
                <wp:extent cx="1534795" cy="685800"/>
                <wp:effectExtent l="0" t="0" r="8255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заявления по почте или в электронной форме и уведомление заявителя о 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type="#_x0000_t109" style="position:absolute;margin-left:-17.95pt;margin-top:21.15pt;width:120.8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+PMgIAAFwEAAAOAAAAZHJzL2Uyb0RvYy54bWysVMFu2zAMvQ/YPwi6L06yuE2MOEWRLsOA&#10;rgvQ7QMUWbaFyaJGKXG6rx8lp2m67TRMB4E0ySfykfTy5tgZdlDoNdiST0ZjzpSVUGnblPzb1827&#10;OWc+CFsJA1aV/El5frN6+2bZu0JNoQVTKWQEYn3Ru5K3Ibgiy7xsVSf8CJyyZKwBOxFIxSarUPSE&#10;3plsOh5fZT1g5RCk8p6+3g1Gvkr4da1k+FLXXgVmSk65hXRjunfxzlZLUTQoXKvlKQ3xD1l0Qlt6&#10;9Ax1J4Jge9R/QHVaIniow0hCl0Fda6lSDVTNZPxbNY+tcCrVQuR4d6bJ/z9Y+XDYItMV9W7BmRUd&#10;9eh2HyA9zRaRn975gtwe3RZjhd7dg/zumYV1K2yjbhGhb5WoKKtJ9M9eBUTFUyjb9Z+hInRB6Imq&#10;Y41dBCQS2DF15OncEXUMTNLHSf5+dr3IOZNku5rn83FqWSaK52iHPnxU0LEolLw20FNeGLbDTKSX&#10;xOHeh5iZKJ7dUyVgdLXRxiQFm93aIDsImpRNOqkYKvjSzVjWl3yRT/OE/MrmLyHG6fwNotOBRt7o&#10;ruRUDp3oJIpI4QdbJTkIbQaZUjb2xGmkcWhHOO6OQ9OmMThyvIPqiVhGGEacVpKEFvAnZz2Nd8n9&#10;j71AxZn5ZKlTi8lsFvchKbP8ekoKXlp2lxZhJUGVPHA2iOsw7NDeoW5aemmS6LAQZ6fWieyXrE75&#10;0winHpzWLe7IpZ68Xn4Kq18AAAD//wMAUEsDBBQABgAIAAAAIQCXF+zc4AAAAAoBAAAPAAAAZHJz&#10;L2Rvd25yZXYueG1sTI9BT4NAEIXvJv6HzZh4adqlUExFlsaYYOyhB9GLt4UdgcjOEnZL8d87nvQ4&#10;mS/vfS8/LHYQM06+d6Rgu4lAIDXO9NQqeH8r13sQPmgyenCECr7Rw6G4vsp1ZtyFXnGuQis4hHym&#10;FXQhjJmUvunQar9xIxL/Pt1kdeBzaqWZ9IXD7SDjKLqTVvfEDZ0e8anD5qs6WwXxflU906l82dVH&#10;U+p0+zGvkqNStzfL4wOIgEv4g+FXn9WhYKfancl4MShYJ+k9owp2cQKCgThKeUvNZBolIItc/p9Q&#10;/AAAAP//AwBQSwECLQAUAAYACAAAACEAtoM4kv4AAADhAQAAEwAAAAAAAAAAAAAAAAAAAAAAW0Nv&#10;bnRlbnRfVHlwZXNdLnhtbFBLAQItABQABgAIAAAAIQA4/SH/1gAAAJQBAAALAAAAAAAAAAAAAAAA&#10;AC8BAABfcmVscy8ucmVsc1BLAQItABQABgAIAAAAIQAQG8+PMgIAAFwEAAAOAAAAAAAAAAAAAAAA&#10;AC4CAABkcnMvZTJvRG9jLnhtbFBLAQItABQABgAIAAAAIQCXF+zc4AAAAAoBAAAPAAAAAAAAAAAA&#10;AAAAAIwEAABkcnMvZG93bnJldi54bWxQSwUGAAAAAAQABADzAAAAmQ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заявления по почте или в электронной форме и уведомление заявителя о 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76200" t="38100" r="57150" b="952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29F78" id="AutoShape 17" o:spid="_x0000_s1026" type="#_x0000_t32" style="position:absolute;margin-left:243pt;margin-top:40.45pt;width:18pt;height:1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m+dQIAAPcEAAAOAAAAZHJzL2Uyb0RvYy54bWysVE2P2jAQvVfqf7ByZ5NAloUIWG0J9LJt&#10;V91WPRvbIVYd27INAVX73zvjAC3dS1X1Enn88ea9eTOZ3R9aRfbCeWn0PMlvsoQIzQyXejtPvn5Z&#10;DyYJ8YFqTpXRYp4chU/uF2/fzDpbiqFpjOLCEQDRvuzsPGlCsGWaetaIlvobY4WGw9q4lgYI3Tbl&#10;jnaA3qp0mGXjtDOOW2eY8B52q/4wWUT8uhYsfKprLwJR8wS4hfh18bvBb7qY0XLrqG0kO9Gg/8Ci&#10;pVJD0gtURQMlOydfQbWSOeNNHW6YaVNT15KJqAHU5Nkfap4bakXUAsXx9lIm//9g2cf9kyOSg3fg&#10;lKYtePSwCyamJvkdFqizvoR7S/3kUCI76Gf7aNh3D2fp1SEG3gLgpvtgOEBRgIp1OdSuxcegmBxi&#10;+Y+X8otDIAw2h8PJOAOTGByd1piBlufH1vnwXpiW4GKe+OCo3DZhabQGo43LYyq6f/Shf3h+gJm1&#10;WUulYJ+WSpMOUtwWkA1jb5TkeBoDt90slSN7Ci1TrCf5uwqLADSurjmz0zyiNYLy1WkdqFSwJuFo&#10;Ub1zpkswVyt4QpSAEcFVD6c0phOxSYExBmYXhHtueEc2auc+U7BlPLrFmnCJiqHj+wA6GNnHyJnw&#10;TYYmOoY1fSUi3uv3qbIN7aWN7qbT6VlZrzmqvHCI0RU9MOpEFC2L7f1jmk1Xk9WkGBTD8WpQZFU1&#10;eFgvi8F4nd/dVqNquazyF+SUF2UjORcaC30etbz4u1Y+DX0/JJdhu1iaXqP3zA9QUnDtTDp2KjZn&#10;39Abw49PDp3ApoXpipdPfwIc39/jeOvX/2rxEwAA//8DAFBLAwQUAAYACAAAACEAnC+5suAAAAAK&#10;AQAADwAAAGRycy9kb3ducmV2LnhtbEyPwU6DQBCG7ya+w2ZMvNmlxBKKLI1po4keTNoazws7BSw7&#10;S9iloE/veNLjzHz55/vzzWw7ccHBt44ULBcRCKTKmZZqBe/Hp7sUhA+ajO4coYIv9LAprq9ynRk3&#10;0R4vh1ALDiGfaQVNCH0mpa8atNovXI/Et5MbrA48DrU0g5443HYyjqJEWt0Sf2h0j9sGq/NhtApO&#10;r/MZP+XYbsu37+cXOu5WH9NOqdub+fEBRMA5/MHwq8/qULBT6UYyXnQK7tOEuwQFabQGwcAqjnlR&#10;MrlM1iCLXP6vUPwAAAD//wMAUEsBAi0AFAAGAAgAAAAhALaDOJL+AAAA4QEAABMAAAAAAAAAAAAA&#10;AAAAAAAAAFtDb250ZW50X1R5cGVzXS54bWxQSwECLQAUAAYACAAAACEAOP0h/9YAAACUAQAACwAA&#10;AAAAAAAAAAAAAAAvAQAAX3JlbHMvLnJlbHNQSwECLQAUAAYACAAAACEAOdHpvnUCAAD3BAAADgAA&#10;AAAAAAAAAAAAAAAuAgAAZHJzL2Uyb0RvYy54bWxQSwECLQAUAAYACAAAACEAnC+5suAAAAAKAQAA&#10;DwAAAAAAAAAAAAAAAADP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737870</wp:posOffset>
                </wp:positionV>
                <wp:extent cx="1049020" cy="5715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87pt;margin-top:58.1pt;width:82.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IKgIAAFAEAAAOAAAAZHJzL2Uyb0RvYy54bWysVNuO0zAQfUfiHyy/0ySlpduo6WrVpQhp&#10;gRULH+A4TmLhG2O3afl6xk5busATIg+WnRmfnDlnJqvbg1ZkL8BLaypaTHJKhOG2kaar6Ncv21c3&#10;lPjATMOUNaKiR+Hp7frli9XgSjG1vVWNAIIgxpeDq2gfgiuzzPNeaOYn1gmDwdaCZgGP0GUNsAHR&#10;tcqmef4mGyw0DiwX3uPb+zFI1wm/bQUPn9rWi0BURZFbSCuktY5rtl6xsgPmeslPNNg/sNBMGvzo&#10;BeqeBUZ2IP+A0pKD9bYNE251ZttWcpFqwGqK/LdqnnrmRKoFxfHuIpP/f7D84/4RiGzQuwUlhmn0&#10;6DOqxkynBJlFfQbnS0x7co8QK/TuwfJvnhi76TFL3AHYoResQVZFzM+eXYgHj1dJPXywDaKzXbBJ&#10;qkMLOgKiCOSQHDleHBGHQDi+LPLZMp+icRxj80Uxz5NlGSvPtx348E5YTeKmooDcEzrbP/gQ2bDy&#10;nJLYWyWbrVQqHaCrNwrInmF3bNOTCsAir9OUIUNFl/PpPCE/i/lriDw9f4PQMmCbK6krenNJYmWU&#10;7a1pUhMGJtW4R8rKnHSM0o0WhEN9GI16fXalts0RlQU7tjWOIW56Cz8oGbClK+q/7xgIStR7g+4s&#10;i9kszkA6zOaLqCtcR+rrCDMcoSoaKBm3mzDOzc6B7Hr8UpHkMPYOHW1lEju6PbI68ce2TR6cRizO&#10;xfU5Zf36Eax/AgAA//8DAFBLAwQUAAYACAAAACEAXdv3Jt8AAAALAQAADwAAAGRycy9kb3ducmV2&#10;LnhtbEyPQU/DMAyF70j8h8hI3FiyDm20NJ0QaEgct+7CzW1MW2iSqkm3wq/HnMbN9nt6/l6+nW0v&#10;TjSGzjsNy4UCQa72pnONhmO5u3sAESI6g713pOGbAmyL66scM+PPbk+nQ2wEh7iQoYY2xiGTMtQt&#10;WQwLP5Bj7cOPFiOvYyPNiGcOt71MlFpLi53jDy0O9NxS/XWYrIaqS474sy9flU13q/g2l5/T+4vW&#10;tzfz0yOISHO8mOEPn9GhYKbKT84E0WvYbO65S2RhuU5AsCNdpTxUGhLFF1nk8n+H4hcAAP//AwBQ&#10;SwECLQAUAAYACAAAACEAtoM4kv4AAADhAQAAEwAAAAAAAAAAAAAAAAAAAAAAW0NvbnRlbnRfVHlw&#10;ZXNdLnhtbFBLAQItABQABgAIAAAAIQA4/SH/1gAAAJQBAAALAAAAAAAAAAAAAAAAAC8BAABfcmVs&#10;cy8ucmVsc1BLAQItABQABgAIAAAAIQDhJjiIKgIAAFAEAAAOAAAAAAAAAAAAAAAAAC4CAABkcnMv&#10;ZTJvRG9jLnhtbFBLAQItABQABgAIAAAAIQBd2/cm3wAAAAsBAAAPAAAAAAAAAAAAAAAAAIQEAABk&#10;cnMvZG93bnJldi54bWxQSwUGAAAAAAQABADzAAAAkA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737870</wp:posOffset>
                </wp:positionV>
                <wp:extent cx="800100" cy="6858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61pt;margin-top:58.1pt;width:6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U8JwIAAE8EAAAOAAAAZHJzL2Uyb0RvYy54bWysVFFv0zAQfkfiP1h+p0mrtmxR02nqKEIa&#10;MDH4ARfHSSwc25zdpuXXc3a6rgOeEHmwfL7z5+++u8vq5tBrtpfolTUln05yzqQRtlamLfm3r9s3&#10;V5z5AKYGbY0s+VF6frN+/Wo1uELObGd1LZERiPHF4EreheCKLPOikz34iXXSkLOx2EMgE9usRhgI&#10;vdfZLM+X2WCxdmiF9J5O70YnXyf8ppEifG4aLwPTJSduIa2Y1iqu2XoFRYvgOiVONOAfWPSgDD16&#10;hrqDAGyH6g+oXgm03jZhImyf2aZRQqYcKJtp/ls2jx04mXIhcbw7y+T/H6z4tH9Apmqq3ZIzAz3V&#10;6AupBqbVks2iPoPzBYU9ugeMGXp3b8V3z4zddBQlbxHt0EmoidU0xmcvLkTD01VWDR9tTeiwCzZJ&#10;dWiwj4AkAjukihzPFZGHwAQdXuWkCtVNkGt5tSAzvQDF02WHPryXtmdxU3Ik6gkc9vc+RDJQPIUk&#10;8larequ0Tga21UYj2wM1xzZ9J3R/GaYNG0p+vZgtEvILn7+EyNP3N4heBepyrfqUEYXFICiiau9M&#10;nfYBlB73RFmbk4xRubEC4VAdxjrN4+Uoa2XrIwmLduxqmkLadBZ/cjZQR5fc/9gBSs70B0PFuZ7O&#10;53EEkjFfvJ2RgZee6tIDRhBUyQNn43YTxrHZOVRtRy9NkxzG3lJBG5XEfmZ14k9dm2pwmrA4Fpd2&#10;inr+D6x/AQAA//8DAFBLAwQUAAYACAAAACEA4cDrIN8AAAALAQAADwAAAGRycy9kb3ducmV2Lnht&#10;bEyPwU7DMBBE70j8g7VI3KhTU6KSxqkQqEgc2/TCzYm3SSBeR7HTBr6e5QTHnRnNvsm3s+vFGcfQ&#10;edKwXCQgkGpvO2o0HMvd3RpEiIas6T2hhi8MsC2ur3KTWX+hPZ4PsRFcQiEzGtoYh0zKULfoTFj4&#10;AYm9kx+diXyOjbSjuXC566VKklQ60xF/aM2Azy3Wn4fJaag6dTTf+/I1cY+7+/g2lx/T+4vWtzfz&#10;0wZExDn+heEXn9GhYKbKT2SD6DU8KMVbIhvLVIHgRLpas1JpUGqlQBa5/L+h+AEAAP//AwBQSwEC&#10;LQAUAAYACAAAACEAtoM4kv4AAADhAQAAEwAAAAAAAAAAAAAAAAAAAAAAW0NvbnRlbnRfVHlwZXNd&#10;LnhtbFBLAQItABQABgAIAAAAIQA4/SH/1gAAAJQBAAALAAAAAAAAAAAAAAAAAC8BAABfcmVscy8u&#10;cmVsc1BLAQItABQABgAIAAAAIQCfzoU8JwIAAE8EAAAOAAAAAAAAAAAAAAAAAC4CAABkcnMvZTJv&#10;RG9jLnhtbFBLAQItABQABgAIAAAAIQDhwOsg3wAAAAsBAAAPAAAAAAAAAAAAAAAAAIEEAABkcnMv&#10;ZG93bnJldi54bWxQSwUGAAAAAAQABADzAAAAjQ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92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513715</wp:posOffset>
                </wp:positionV>
                <wp:extent cx="0" cy="228600"/>
                <wp:effectExtent l="114300" t="38100" r="76200" b="76200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D5811" id="Прямая со стрелкой 14" o:spid="_x0000_s1026" type="#_x0000_t32" style="position:absolute;margin-left:423pt;margin-top:40.45pt;width:0;height:18pt;z-index:2516992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IogIAAAs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/KShTjdv1Pa2GdUVshtRoGxGrNFaSdSCBBf6thnwatLYx0qnO4fuKRCzhjnvge4QDWk6CWQwbmM&#10;5Iw4rzf0Yj7hGq0wtFEyG8RPM8cfoh1d03IpiI9WUkymu73FjMMe2Y1yxLWWdeByVZQEiFMYG7dr&#10;w3Hh0lHfuIDYGXJpqb4uSY3mfKlfYZCqf9oDlIgwxximoDWgqx16b2lp3zJb+gZy5XxAwt9rzzFX&#10;JW6pnZ4Nh8M9s5azZ3nA4K0jeKDRDqhTy7f8+2E0nA6mg6STdPvTThJlWefJbJJ0+rP4rJedZpNJ&#10;Ft84THGSlowQKlyh9+MXJ3/X3ruPoB2cwwAeJA2Po7fI11BSUG0P2jep68u2l+eSbK60U8L1K0yc&#10;v7z7HdxI/277W7/+sPFPAAAA//8DAFBLAwQUAAYACAAAACEAzqVUbd8AAAAKAQAADwAAAGRycy9k&#10;b3ducmV2LnhtbEyPQU/CQBCF7yb8h82QeJMtRhuo3RIC0UQPJILxvO0ObaE723S3tPrrGeNBbzPz&#10;Xt58L12NthEX7HztSMF8FoFAKpypqVTwcXi+W4DwQZPRjSNU8IUeVtnkJtWJcQO942UfSsEh5BOt&#10;oAqhTaT0RYVW+5lrkVg7us7qwGtXStPpgcNtI++jKJZW18QfKt3ipsLivO+tguPbeMaT7OtNvvt+&#10;eaXD9vFz2Cp1Ox3XTyACjuHPDD/4jA4ZM+WuJ+NFo2DxEHOXwEO0BMGG30POznm8BJml8n+F7AoA&#10;AP//AwBQSwECLQAUAAYACAAAACEAtoM4kv4AAADhAQAAEwAAAAAAAAAAAAAAAAAAAAAAW0NvbnRl&#10;bnRfVHlwZXNdLnhtbFBLAQItABQABgAIAAAAIQA4/SH/1gAAAJQBAAALAAAAAAAAAAAAAAAAAC8B&#10;AABfcmVscy8ucmVsc1BLAQItABQABgAIAAAAIQDd3kgIogIAAAsFAAAOAAAAAAAAAAAAAAAAAC4C&#10;AABkcnMvZTJvRG9jLnhtbFBLAQItABQABgAIAAAAIQDOpVRt3wAAAAo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063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1423670</wp:posOffset>
                </wp:positionV>
                <wp:extent cx="0" cy="228600"/>
                <wp:effectExtent l="114300" t="38100" r="76200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E8FCE" id="Прямая со стрелкой 14" o:spid="_x0000_s1026" type="#_x0000_t32" style="position:absolute;margin-left:4in;margin-top:112.1pt;width:0;height:18pt;z-index:2517063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KxogIAAAs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iXBEjgCjRqPm1vt3fNj+bz9g5tPzT3sGw/bm+bL8335ltz33xFcBkqVyuT&#10;QoCxmGnHPV+La3Ul83cGfOGR0xlGQaZ5/VwSyIGXVvqCrQtducdQCrT2umwOutC1RXl7mMNpt9vv&#10;RV6yEKf7d0ob+4zKCrnNMDBWY7Yo7VgKAeJLHfsseHVlrEOF0/0Dl1TIKePc9wAXqIYUZwlkcC4j&#10;OSPO6w29mI+5RisMbZRM+/HTzPGHaEfXtFwK4qOVFJPJbm8x47BHdqMcca1lHbhcFSUB4hTGxu3a&#10;cFy4dNQ3LiB2hlxaqq9LUqM5X+pXGKTqnZ4BSkSYYwxT0BrQ1Q69t7S0b5ktfQO5cj4g4e+155ir&#10;ErfUTs8Hg8GeWcvZszxg8NYRPNBoB9Sp5Vv+/SAaTPqTftJJur1JJ4myrPNkOk46vWl8fpadZuNx&#10;Ft84THGSlowQKlyh9+MXJ3/X3ruPoB2cwwAeJA2Po7fI11BSUG0P2jep68u2l+eSbGbaKeH6FSbO&#10;X979Dm6kf7f9rV9/2OgnAAAA//8DAFBLAwQUAAYACAAAACEAw4Lert8AAAALAQAADwAAAGRycy9k&#10;b3ducmV2LnhtbEyPwU7DMBBE70j8g7VI3KiDRQMKcSrUCiQ4ILVFnJ14m4TG6yh2msDXs4gDHHd2&#10;NPMmX82uEyccQutJw/UiAYFUedtSreFt/3h1ByJEQ9Z0nlDDJwZYFednucmsn2iLp12sBYdQyIyG&#10;JsY+kzJUDToTFr5H4t/BD85EPoda2sFMHO46qZIklc60xA2N6XHdYHXcjU7D4WU+4occ23X5+vX0&#10;TPvN8n3aaH15MT/cg4g4xz8z/OAzOhTMVPqRbBCdhuVtyluiBqVuFAh2/ColK2miQBa5/L+h+AYA&#10;AP//AwBQSwECLQAUAAYACAAAACEAtoM4kv4AAADhAQAAEwAAAAAAAAAAAAAAAAAAAAAAW0NvbnRl&#10;bnRfVHlwZXNdLnhtbFBLAQItABQABgAIAAAAIQA4/SH/1gAAAJQBAAALAAAAAAAAAAAAAAAAAC8B&#10;AABfcmVscy8ucmVsc1BLAQItABQABgAIAAAAIQAR6KKxogIAAAsFAAAOAAAAAAAAAAAAAAAAAC4C&#10;AABkcnMvZTJvRG9jLnhtbFBLAQItABQABgAIAAAAIQDDgt6u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1353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1309370</wp:posOffset>
                </wp:positionV>
                <wp:extent cx="0" cy="2286000"/>
                <wp:effectExtent l="114300" t="38100" r="76200" b="76200"/>
                <wp:wrapNone/>
                <wp:docPr id="1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A76B" id="Прямая со стрелкой 14" o:spid="_x0000_s1026" type="#_x0000_t32" style="position:absolute;margin-left:450pt;margin-top:103.1pt;width:0;height:180pt;z-index:2517135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SoowIAAAw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4q8ZiFO9w+VNvYZlRVym1FgrMZsUdqJFALUlzr2afDq0lgHC6f7By6rkDPGuW8CLlANOU4TyOBc&#10;RnJGnNcbejGfcI1WGPoomQ3ip5krAEQ7uqblUhAfraSYTHd7ixmHPbIb5ZhrLevA5aooCRCnMDdu&#10;14bjwqWjvnMBsTPk0lJ9XZIazflSv8KgVb93CigRYY4xjEFrQFs79N7S0r5ltvQd5Or5gIS/155j&#10;rkrcUuudDYfDPbOWs2d5wOCtI3gg0g6ok8v3/PthNJwOpoOkk3T7004SZVnnyWySdPqz+Ow062WT&#10;SRbfOExxkpaMECpcoffzFyd/19+7n6CdnMMEHiQNj6O3yNdQUlBtD9p3qWvMtpnnkmyutFPCNSyM&#10;nL+8+x7cTP9u+1u/PrHxTwAAAP//AwBQSwMEFAAGAAgAAAAhAHY305ffAAAACwEAAA8AAABkcnMv&#10;ZG93bnJldi54bWxMj0FLw0AQhe+C/2EZwZvdNdCgMZNSWhT0INiK5012mqTNzobspon+elc86HHe&#10;PN77Xr6abSfONPjWMcLtQoEgrpxpuUZ43z/e3IHwQbPRnWNC+CQPq+LyIteZcRO/0XkXahFD2Gca&#10;oQmhz6T0VUNW+4XriePv4AarQzyHWppBTzHcdjJRKpVWtxwbGt3TpqHqtBstwuFlPtFRju2mfP16&#10;eub9dvkxbRGvr+b1A4hAc/gzww9+RIciMpVuZONFh3CvVNwSEBKVJiCi41cpEZZpVGSRy/8bim8A&#10;AAD//wMAUEsBAi0AFAAGAAgAAAAhALaDOJL+AAAA4QEAABMAAAAAAAAAAAAAAAAAAAAAAFtDb250&#10;ZW50X1R5cGVzXS54bWxQSwECLQAUAAYACAAAACEAOP0h/9YAAACUAQAACwAAAAAAAAAAAAAAAAAv&#10;AQAAX3JlbHMvLnJlbHNQSwECLQAUAAYACAAAACEAeTtEqKMCAAAMBQAADgAAAAAAAAAAAAAAAAAu&#10;AgAAZHJzL2Uyb0RvYy54bWxQSwECLQAUAAYACAAAACEAdjfTl9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0pt;margin-top:193.1pt;width:82.6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V3KQIAAFA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Ib1G5OiWEa&#10;NfqCrDHTKUEWkZ/B+RLTHt0DxA69u7P8uyfGbnvMEjcAdugFa7CqIuZnLy5Ex+NVUg+fbIPobB9s&#10;ompsQUdAJIGMSZHjWRExBsLxZZEvVvkcheMYu8qRoiRZxsqn2w58+CCsJtGoKGDtCZ0d7nyI1bDy&#10;KSVVb5VsdlKp5EBXbxWQA8Pp2KUnNYBNXqYpQ4aKrpbzZUJ+EfOXEHl6/gahZcAxV1KnLjAtJrEy&#10;0vbeNMkOTKrJxpKVOfEYqZskCGM9TkIt4+XIa22bIzILdhprXEM0egs/KRlwpCvqf+wZCErUR4Pq&#10;rIrFIu5AchbLd5FXuIzUlxFmOEJVNFAymdsw7c3egex6/FKR6DD2BhVtZSL7uapT/Ti2SYPTisW9&#10;uPRT1vOPYPMLAAD//wMAUEsDBBQABgAIAAAAIQDeSZ8L4AAAAAsBAAAPAAAAZHJzL2Rvd25yZXYu&#10;eG1sTI/BTsMwEETvSPyDtUjcqF2HViGNUyFQkTi26YWbEy9JSmxHsdMGvp7lVG472tHMm3w7256d&#10;cQyddwqWCwEMXe1N5xoFx3L3kAILUTuje+9QwTcG2Ba3N7nOjL+4PZ4PsWEU4kKmFbQxDhnnoW7R&#10;6rDwAzr6ffrR6khybLgZ9YXCbc+lEGtudeeoodUDvrRYfx0mq6Dq5FH/7Ms3YZ92SXyfy9P08arU&#10;/d38vAEWcY5XM/zhEzoUxFT5yZnAetKpoC1RQZKuJTByJI8rOioFq6WUwIuc/99Q/AIAAP//AwBQ&#10;SwECLQAUAAYACAAAACEAtoM4kv4AAADhAQAAEwAAAAAAAAAAAAAAAAAAAAAAW0NvbnRlbnRfVHlw&#10;ZXNdLnhtbFBLAQItABQABgAIAAAAIQA4/SH/1gAAAJQBAAALAAAAAAAAAAAAAAAAAC8BAABfcmVs&#10;cy8ucmVsc1BLAQItABQABgAIAAAAIQDQKQV3KQIAAFAEAAAOAAAAAAAAAAAAAAAAAC4CAABkcnMv&#10;ZTJvRG9jLnhtbFBLAQItABQABgAIAAAAIQDeSZ8L4AAAAAsBAAAPAAAAAAAAAAAAAAAAAIMEAABk&#10;cnMvZG93bnJldi54bWxQSwUGAAAAAAQABADzAAAAkA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2109470</wp:posOffset>
                </wp:positionV>
                <wp:extent cx="114300" cy="342900"/>
                <wp:effectExtent l="76200" t="38100" r="95250" b="762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D3078" id="AutoShape 16" o:spid="_x0000_s1026" type="#_x0000_t32" style="position:absolute;margin-left:81pt;margin-top:166.1pt;width:9pt;height:27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/edwIAAPcEAAAOAAAAZHJzL2Uyb0RvYy54bWysVE2P0zAQvSPxHyzfu0nabGmjTVdL03JZ&#10;YMWCOLux01g4Hst2m1aI/87YaQtlLwhxsTwe+8178+G7+0OnyF5YJ0GXNLtJKRG6Bi71tqRfPq9H&#10;M0qcZ5ozBVqU9CgcvV+8fnXXm0KMoQXFhSUIol3Rm5K23psiSVzdio65GzBCo7MB2zGPpt0m3LIe&#10;0TuVjNN0mvRgubFQC+fwtBqcdBHxm0bU/mPTOOGJKily83G1cd2ENVncsWJrmWllfaLB/oFFx6TG&#10;oBeoinlGdla+gOpkbcFB429q6BJoGlmLqAHVZOkfap5bZkTUgslx5pIm9/9g6w/7J0skx9pllGjW&#10;YY0edh5iaJJNQ4J64wq8t9RPNkisD/rZPEL9zaEvuXIGwxkE3PTvgSMUQ6iYl0Nju/AYFZNDTP/x&#10;kn5x8KTGwyzLJykWqUbXJB/PcR8isOL82Fjn3wnoSNiU1HnL5Lb1S9AaCw02i6HY/tH54eH5QYis&#10;YS2VwnNWKE36ko5vc4wQbAdK8uCNht1ulsqSPcOWydez7G11onF1zcJO84jWCsZXp71nUuGe+KMJ&#10;6q2FnoZYneCUKIEjEnYDOaVDOBGbFBkHA3Ze2OeW92SjdvYTw7JMJ7chJ1wGxdjxg4EdHNhHy4L/&#10;Kn0bKxZy+kJEvDecM2VaNkibvJnP52dlg+aY7AuHaF3Rw0KdiIaSxfb+Pk/nq9lqlo/y8XQ1ytOq&#10;Gj2sl/lous7e3FaTarmssh+BU5YXreRc6JDo86hl+d+18mnohyG5DNulpMk1+sD8gCnF5jmTjp0a&#10;mnNo6A3w45MNlQhNi9MVL59+gjC+v9vx1q//avETAAD//wMAUEsDBBQABgAIAAAAIQAkW3qg3wAA&#10;AAsBAAAPAAAAZHJzL2Rvd25yZXYueG1sTI9BS8NAEIXvgv9hGcGb3ZhiCDGbUloU9CDYiudNdpqk&#10;zc6G7KaJ/nqnp3p8bx5vvpevZtuJMw6+daTgcRGBQKqcaalW8LV/eUhB+KDJ6M4RKvhBD6vi9ibX&#10;mXETfeJ5F2rBJeQzraAJoc+k9FWDVvuF65H4dnCD1YHlUEsz6InLbSfjKEqk1S3xh0b3uGmwOu1G&#10;q+DwPp/wKMd2U378vr7Rfvv0PW2Vur+b188gAs7hGoYLPqNDwUylG8l40bFOYt4SFCyXcQzikkgj&#10;dkp20iQGWeTy/4biDwAA//8DAFBLAQItABQABgAIAAAAIQC2gziS/gAAAOEBAAATAAAAAAAAAAAA&#10;AAAAAAAAAABbQ29udGVudF9UeXBlc10ueG1sUEsBAi0AFAAGAAgAAAAhADj9If/WAAAAlAEAAAsA&#10;AAAAAAAAAAAAAAAALwEAAF9yZWxzLy5yZWxzUEsBAi0AFAAGAAgAAAAhAJcaD953AgAA9wQAAA4A&#10;AAAAAAAAAAAAAAAALgIAAGRycy9lMm9Eb2MueG1sUEsBAi0AFAAGAAgAAAAhACRbeqDfAAAACwEA&#10;AA8AAAAAAAAAAAAAAAAA0QQAAGRycy9kb3ducmV2LnhtbFBLBQYAAAAABAAEAPMAAADd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2680970</wp:posOffset>
                </wp:positionV>
                <wp:extent cx="1257300" cy="5715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89pt;margin-top:211.1pt;width:9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JPKQIAAFAEAAAOAAAAZHJzL2Uyb0RvYy54bWysVNuO0zAQfUfiHyy/0ySl2UvUdLXqUoS0&#10;wIqFD3AcJ7HwjbHbtHw9Y6fb7QJPiDxYHs/4+MyZmSxv9lqRnQAvralpMcspEYbbVpq+pt++bt5c&#10;UeIDMy1T1oiaHoSnN6vXr5ajq8TcDla1AgiCGF+NrqZDCK7KMs8HoZmfWScMOjsLmgU0oc9aYCOi&#10;a5XN8/wiGy20DiwX3uPp3eSkq4TfdYKHz13nRSCqpsgtpBXS2sQ1Wy1Z1QNzg+RHGuwfWGgmDT56&#10;grpjgZEtyD+gtORgve3CjFud2a6TXKQcMJsi/y2bx4E5kXJBcbw7yeT/Hyz/tHsAIlusHcpjmMYa&#10;fUHVmOmVIIuoz+h8hWGP7gFiht7dW/7dE2PXA0aJWwA7DoK1yKqI8dmLC9HweJU040fbIjrbBpuk&#10;2negIyCKQPapIodTRcQ+EI6Hxby8fJsjM46+8rIocR+fYNXTbQc+vBdWk7ipKSD3hM529z5MoU8h&#10;ib1Vst1IpZIBfbNWQHYMu2OTviO6Pw9Thow1vS7nZUJ+4fPnEHn6/gahZcA2V1LX9OoUxKoo2zvT&#10;Ik1WBSbVtMfslDnqGKWbShD2zX4q1EV8Iera2PaAyoKd2hrHEDeDhZ+UjNjSNfU/tgwEJeqDwepc&#10;F4tFnIFkLMrLORpw7mnOPcxwhKppoGTarsM0N1sHsh/wpSLJYewtVrSTSexnVkf+2LapXMcRi3Nx&#10;bqeo5x/B6hcAAAD//wMAUEsDBBQABgAIAAAAIQDLKElU4AAAAAsBAAAPAAAAZHJzL2Rvd25yZXYu&#10;eG1sTI9BT8MwDIXvSPyHyEjcWLoMtlGaTgi0SRy37sItbUxbaJyqSbfCr585wc1+fnr+XraZXCdO&#10;OITWk4b5LAGBVHnbUq3hWGzv1iBCNGRN5wk1fGOATX59lZnU+jPt8XSIteAQCqnR0MTYp1KGqkFn&#10;wsz3SHz78IMzkdehlnYwZw53nVRJspTOtMQfGtPjS4PV12F0GspWHc3Pvtgl7nG7iG9T8Tm+v2p9&#10;ezM9P4GIOMU/M/ziMzrkzFT6kWwQnYbFas1dooZ7pRQIdjyslqyUPMxZkXkm/3fILwAAAP//AwBQ&#10;SwECLQAUAAYACAAAACEAtoM4kv4AAADhAQAAEwAAAAAAAAAAAAAAAAAAAAAAW0NvbnRlbnRfVHlw&#10;ZXNdLnhtbFBLAQItABQABgAIAAAAIQA4/SH/1gAAAJQBAAALAAAAAAAAAAAAAAAAAC8BAABfcmVs&#10;cy8ucmVsc1BLAQItABQABgAIAAAAIQCVXjJPKQIAAFAEAAAOAAAAAAAAAAAAAAAAAC4CAABkcnMv&#10;ZTJvRG9jLnhtbFBLAQItABQABgAIAAAAIQDLKElU4AAAAAsBAAAPAAAAAAAAAAAAAAAAAIMEAABk&#10;cnMvZG93bnJldi54bWxQSwUGAAAAAAQABADzAAAAkAUAAAAA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42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89DAA" id="AutoShape 23" o:spid="_x0000_s1026" type="#_x0000_t32" style="position:absolute;margin-left:171pt;margin-top:229.1pt;width:18pt;height:0;z-index:25174220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mQ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zinR&#10;rIMSPeyCiZHJeIL56a0v4NpSPzlUWB/0s3009TcPvuTKiYa3gLfp3xsOUAygYloOjevwMQgmh5j9&#10;4yX74hBIDYfj8WyaQo3qsythxfmddT68E6YjuCmpD47JbRuWRmsosXFZjML2jz4gK1acH2BQbdZS&#10;qVhppUkPkW5zCIQub5Tk6I2G226WypE9g2bJ17PsbYX6Ae3qmjM7zSNaKxhfnfaBSQV7Eo4WhTtn&#10;eoqxOsEpUQKGA3cDnNIYTsT2BMZomF0Q7rnlPdmonfvEoCDTyS2mg0tUDL0+GNC7yD5azoSvMrSx&#10;WJjOFyLiveGcKduyQdrkzXw+PysbNEeVFw7RuqIHNToRxWrFxv4+T+er2WqWj/LxdDXK06oaPayX&#10;+Wi6zt7cVpNquayyH8gpy4tWci40Jvo8ZFn+d018GvdhPC5jdilpco0+MD9ASqFqZ9KxSbEvh17e&#10;GH58clgJ7FeYq3j59Afg4P5ux1u/fqrFTwAAAP//AwBQSwMEFAAGAAgAAAAhAEVJFAXgAAAACwEA&#10;AA8AAABkcnMvZG93bnJldi54bWxMj0FLw0AQhe+C/2EZwZvdmLYa0myKtCjoQbCVnjfZaRKbnQ3Z&#10;TRP99Y4g6HHePN77XraebCvO2PvGkYLbWQQCqXSmoUrB+/7xJgHhgyajW0eo4BM9rPPLi0ynxo30&#10;huddqASHkE+1gjqELpXSlzVa7WeuQ+Lf0fVWBz77SppejxxuWxlH0Z20uiFuqHWHmxrL026wCo4v&#10;0wk/5NBsitevp2fab5eHcavU9dX0sAIRcAp/ZvjBZ3TImalwAxkvWgXzRcxbgoLFMolBsGN+n7BS&#10;/Coyz+T/Dfk3AAAA//8DAFBLAQItABQABgAIAAAAIQC2gziS/gAAAOEBAAATAAAAAAAAAAAAAAAA&#10;AAAAAABbQ29udGVudF9UeXBlc10ueG1sUEsBAi0AFAAGAAgAAAAhADj9If/WAAAAlAEAAAsAAAAA&#10;AAAAAAAAAAAALwEAAF9yZWxzLy5yZWxzUEsBAi0AFAAGAAgAAAAhAEh8+ZBzAgAA8QQAAA4AAAAA&#10;AAAAAAAAAAAALgIAAGRycy9lMm9Eb2MueG1sUEsBAi0AFAAGAAgAAAAhAEVJFAX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4937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E95AB" id="AutoShape 23" o:spid="_x0000_s1026" type="#_x0000_t32" style="position:absolute;margin-left:243pt;margin-top:256.1pt;width:0;height:27pt;z-index:2517493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PudAIAAPEEAAAOAAAAZHJzL2Uyb0RvYy54bWysVMGO0zAQvSPxD5bv3SRttrTRpqulabks&#10;sGJBnN3YaSwcj2W7TSvEvzN22kLZC0JcLI/tvHlv3kzu7g+dInthnQRd0uwmpUToGrjU25J++bwe&#10;zShxnmnOFGhR0qNw9H7x+tVdbwoxhhYUF5YgiHZFb0raem+KJHF1KzrmbsAIjZcN2I55DO024Zb1&#10;iN6pZJym06QHy42FWjiHp9VwSRcRv2lE7T82jROeqJIiNx9XG9dNWJPFHSu2lplW1ica7B9YdExq&#10;THqBqphnZGflC6hO1hYcNP6mhi6BppG1iBpQTZb+oea5ZUZELVgcZy5lcv8Ptv6wf7JE8pKiUZp1&#10;aNHDzkPMTMaTUJ/euAKfLfWTDQrrg342j1B/c3iXXF2GwBnE2/TvgSMUQ6hYlkNju/AxCiaHWP3j&#10;pfri4Ek9HNZ4OsnH8zQak7Di/J2xzr8T0JGwKanzlslt65egNVoMNotZ2P7R+cCKFecPQlINa6lU&#10;dFpp0pd0fJtjhnDlQEkebmNgt5ulsmTPsFny9Sx7WwX9iHb1zMJO84jWCsZXp71nUuGe+KMJwq2F&#10;noZcneCUKIHDEXYDnNIhnYjtiYxDADsv7HPLe7JRO/uJoSHTyS2yJFwGxdjrQ4C9G9jHyIL/Kn0b&#10;zQrlfCEivhvOmTItG6RN3szn87OyQXNUeeEQoyt66NGJaHArNvb3eTpfzVazfJSPp6tRnlbV6GG9&#10;zEfTdfbmtppUy2WV/QicsrxoJedCh0KfhyzL/66JT+M+jMdlzC6WJtfoA/MDlhRdO5OOTRr6cujl&#10;DfDjkw1OhH7FuYqPT/+AMLi/x/HVrz/V4icAAAD//wMAUEsDBBQABgAIAAAAIQB6WFJ34AAAAAsB&#10;AAAPAAAAZHJzL2Rvd25yZXYueG1sTI9BS8NAEIXvhf6HZQRv7abBhhKzKdJSQQ+CrXjeZKdJbHY2&#10;ZDdN9Nc74kGP8+bx3vey7WRbccXeN44UrJYRCKTSmYYqBW+nw2IDwgdNRreOUMEnetjm81mmU+NG&#10;esXrMVSCQ8inWkEdQpdK6csarfZL1yHx7+x6qwOffSVNr0cOt62MoyiRVjfEDbXucFdjeTkOVsH5&#10;ebrghxyaXfHy9fhEp/36fdwrdXszPdyDCDiFPzP84DM65MxUuIGMF62Cu03CW4KC9SqOQbDjVylY&#10;SZIYZJ7J/xvybwAAAP//AwBQSwECLQAUAAYACAAAACEAtoM4kv4AAADhAQAAEwAAAAAAAAAAAAAA&#10;AAAAAAAAW0NvbnRlbnRfVHlwZXNdLnhtbFBLAQItABQABgAIAAAAIQA4/SH/1gAAAJQBAAALAAAA&#10;AAAAAAAAAAAAAC8BAABfcmVscy8ucmVsc1BLAQItABQABgAIAAAAIQCAN0PudAIAAPEEAAAOAAAA&#10;AAAAAAAAAAAAAC4CAABkcnMvZTJvRG9jLnhtbFBLAQItABQABgAIAAAAIQB6WFJ3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2680970</wp:posOffset>
                </wp:positionV>
                <wp:extent cx="1371600" cy="8001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CC" w:rsidRDefault="007032CC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6pt;margin-top:211.1pt;width:108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8KwIAAE8EAAAOAAAAZHJzL2Uyb0RvYy54bWysVG1v0zAQ/o7Ef7D8nSYp7bpFTaepowhp&#10;wMTgBziOk1j4jbPbZPx6zk7XdcAnRD5Yd7nzk7vnucv6etSKHAR4aU1Fi1lOiTDcNtJ0Ff32dffm&#10;khIfmGmYskZU9FF4er15/Wo9uFLMbW9VI4AgiPHl4Crah+DKLPO8F5r5mXXCYLC1oFlAF7qsATYg&#10;ulbZPM8vssFC48By4T2+vZ2CdJPw21bw8LltvQhEVRRrC+mEdNbxzDZrVnbAXC/5sQz2D1VoJg1+&#10;9AR1ywIje5B/QGnJwXrbhhm3OrNtK7lIPWA3Rf5bNw89cyL1guR4d6LJ/z9Y/ulwD0Q2FV1RYphG&#10;ib4gacx0SpBFpGdwvsSsB3cPsUHv7iz/7omx2x6zxA2AHXrBGiyqiPnZiwvR8XiV1MNH2yA62web&#10;mBpb0BEQOSBjEuTxJIgYA+H4sni7Ki5y1I1j7DJHhpJiGSufbjvw4b2wmkSjooC1J3R2uPMhVsPK&#10;p5RUvVWy2UmlkgNdvVVADgyHY5ee1AA2eZ6mDBkqerWcLxPyi5g/h8jT8zcILQNOuZI6dYFpMYmV&#10;kbZ3pkl2YFJNNpaszJHHSN0kQRjrMelUrOLlyGttm0dkFuw01biFaPQWflIy4ERX1P/YMxCUqA8G&#10;1bkqFou4AslZLFdzdOA8Up9HmOEIVdFAyWRuw7Q2ewey6/FLRaLD2BtUtJWJ7OeqjvXj1CYNjhsW&#10;1+LcT1nP/4HNLwAAAP//AwBQSwMEFAAGAAgAAAAhAOrKsUPgAAAACwEAAA8AAABkcnMvZG93bnJl&#10;di54bWxMj8FOwzAQRO9I/IO1SNyoU1OqkGZTIVCROLbphdsm3iaB2I5ipw18PeYEx9kZzb7Jt7Pp&#10;xZlH3zmLsFwkINjWTne2QTiWu7sUhA9kNfXOMsIXe9gW11c5Zdpd7J7Ph9CIWGJ9RghtCEMmpa9b&#10;NuQXbmAbvZMbDYUox0bqkS6x3PRSJclaGups/NDSwM8t15+HySBUnTrS9758Tczj7j68zeXH9P6C&#10;eHszP21ABJ7DXxh+8SM6FJGpcpPVXvQI66WKWwLCSikFIiZSlcZLhfCwShXIIpf/NxQ/AAAA//8D&#10;AFBLAQItABQABgAIAAAAIQC2gziS/gAAAOEBAAATAAAAAAAAAAAAAAAAAAAAAABbQ29udGVudF9U&#10;eXBlc10ueG1sUEsBAi0AFAAGAAgAAAAhADj9If/WAAAAlAEAAAsAAAAAAAAAAAAAAAAALwEAAF9y&#10;ZWxzLy5yZWxzUEsBAi0AFAAGAAgAAAAhAOK0VrwrAgAATwQAAA4AAAAAAAAAAAAAAAAALgIAAGRy&#10;cy9lMm9Eb2MueG1sUEsBAi0AFAAGAAgAAAAhAOrKsUPgAAAACwEAAA8AAAAAAAAAAAAAAAAAhQQA&#10;AGRycy9kb3ducmV2LnhtbFBLBQYAAAAABAAEAPMAAACSBQAAAAA=&#10;">
                <v:textbox>
                  <w:txbxContent>
                    <w:p w:rsidR="007032CC" w:rsidRDefault="007032CC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63712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2338070</wp:posOffset>
                </wp:positionV>
                <wp:extent cx="0" cy="342900"/>
                <wp:effectExtent l="114300" t="38100" r="114300" b="762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6D4A2" id="AutoShape 16" o:spid="_x0000_s1026" type="#_x0000_t32" style="position:absolute;margin-left:5in;margin-top:184.1pt;width:0;height:27pt;z-index:2517637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Zr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inR&#10;rIMSPeyCiZFJNsX89NYXcG2pnxwqrA/62T6a+psHX3LlRMNbwNv07w0HKAZQMS2HxnX4GASTQ8z+&#10;8ZJ9cQikHg5rOJ3k43kaC5Ow4vzOOh/eCdMR3JTUB8fktg1LozWU2LgsRmH7Rx+QFSvODzCoNmup&#10;VKy00qQv6fg2hwjo8kZJjt5ouO1mqRzZM2iWfD3L3laoH9Curjmz0zyitYLx1WkfmFSwJ+FoUbhz&#10;pqcYqxOcEiVgOHA3wCmN4URsT2CMhtkF4Z5b3pON2rlPDAsyuQWWhEtUDL0+GNC7yD5azoSvMrSx&#10;WJjOFyLiveGcKduyQdrkzXw+PysbNEeVFw7RuqIHNToRxWrFxv4+T+er2WqWj/LxdDXK06oaPayX&#10;+Wi6zt7cVpNquayyH8gpy4tWci40Jvo8ZFn+d018GvdhPC5jdilpco0+MD9ASqFqZ9KxSbEvh17e&#10;GH58clgJ7FeYq3j59Afg4P5ux1u/fqrFTwAAAP//AwBQSwMEFAAGAAgAAAAhAMxDRUXfAAAACwEA&#10;AA8AAABkcnMvZG93bnJldi54bWxMj8FOwzAMhu9IvENkJG4sJcCYuroT2gQSHJDY0M5p47VljVM1&#10;6Vp4eoI4wNH2r8/fn60m24oT9b5xjHA9S0AQl840XCG87x6vFiB80Gx065gQPsnDKj8/y3Rq3Mhv&#10;dNqGSkQI+1Qj1CF0qZS+rMlqP3MdcbwdXG91iGNfSdPrMcJtK1WSzKXVDccPte5oXVN53A4W4fAy&#10;HelDDs26eP16eubd5m4/bhAvL6aHJYhAU/gLw49+VIc8OhVuYONFi3Af8TGKcDNfKBAx8bspEG6V&#10;UiDzTP7vkH8DAAD//wMAUEsBAi0AFAAGAAgAAAAhALaDOJL+AAAA4QEAABMAAAAAAAAAAAAAAAAA&#10;AAAAAFtDb250ZW50X1R5cGVzXS54bWxQSwECLQAUAAYACAAAACEAOP0h/9YAAACUAQAACwAAAAAA&#10;AAAAAAAAAAAvAQAAX3JlbHMvLnJlbHNQSwECLQAUAAYACAAAACEAxYp2a3MCAADxBAAADgAAAAAA&#10;AAAAAAAAAAAuAgAAZHJzL2Uyb0RvYy54bWxQSwECLQAUAAYACAAAACEAzENFRd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708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3481070</wp:posOffset>
                </wp:positionV>
                <wp:extent cx="0" cy="342900"/>
                <wp:effectExtent l="114300" t="38100" r="114300" b="762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9160F" id="AutoShape 16" o:spid="_x0000_s1026" type="#_x0000_t32" style="position:absolute;margin-left:342pt;margin-top:274.1pt;width:0;height:27pt;z-index:251770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HcwIAAPE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YKdJC&#10;iR72XsfIKJuG/HTGFXBtpZ5sUEiP6tk8avrdgS+5cQbDGcDbdh80AygCUDEtx9q24TEIRseY/dM1&#10;+/zoEe0PKZyO89E8jYVJSHF5Z6zz77luUdiU2HlLxK7xK60UlFjbLEYhh0fnAytSXB6EoEpvhJSx&#10;0lKhrsSjSQ4RgstpKVjwRsPutitp0YFAs+SbWfauCvoB7eaa1XvFIlrDCVuf954ICXvkTyYIt1Z3&#10;OMRqOcNIchiOsOvhpArheGxPYBwMvffcPjesQ1u5t58JFGQ6ngBLxERQDL3eG9C7gX20rPbfhG9i&#10;sUI6X4mI9/pzIk1Demnju/l8flHWa44qrxyidUMPanQmGqoVG/vHPJ2vZ+tZPshH0/UgT6tq8LBZ&#10;5YPpJrubVONqtaqyl8Apy4tGMMZVSPRlyLL875r4PO79eFzH7FrS5Ba9Z36ElELVLqRjk4a+7Ht5&#10;q9npyYZKhH6FuYqXz39AGNzf7Xjr10+1/AkAAP//AwBQSwMEFAAGAAgAAAAhAL0S1OLgAAAACwEA&#10;AA8AAABkcnMvZG93bnJldi54bWxMj0FLw0AQhe9C/8MyBW92Y2hLiNkUaWlBD4KteN5kp0lsdjZk&#10;N0301zviQW8z8x5vvpdtJtuKK/a+caTgfhGBQCqdaahS8Hba3yUgfNBkdOsIFXyih00+u8l0atxI&#10;r3g9hkpwCPlUK6hD6FIpfVmj1X7hOiTWzq63OvDaV9L0euRw28o4itbS6ob4Q6073NZYXo6DVXB+&#10;ni74IYdmW7x8HZ7otFu9jzulbufT4wOIgFP4M8MPPqNDzkyFG8h40SpYJ0vuEhSslkkMgh2/l4KH&#10;KI5B5pn83yH/BgAA//8DAFBLAQItABQABgAIAAAAIQC2gziS/gAAAOEBAAATAAAAAAAAAAAAAAAA&#10;AAAAAABbQ29udGVudF9UeXBlc10ueG1sUEsBAi0AFAAGAAgAAAAhADj9If/WAAAAlAEAAAsAAAAA&#10;AAAAAAAAAAAALwEAAF9yZWxzLy5yZWxzUEsBAi0AFAAGAAgAAAAhABgmHsdzAgAA8QQAAA4AAAAA&#10;AAAAAAAAAAAALgIAAGRycy9lMm9Eb2MueG1sUEsBAi0AFAAGAAgAAAAhAL0S1OL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78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BE28C" id="Прямая со стрелкой 14" o:spid="_x0000_s1026" type="#_x0000_t32" style="position:absolute;margin-left:4in;margin-top:229.1pt;width:18pt;height:0;flip:x;z-index:25177804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57qAIAABQ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EiCBK2hR83lzs7ltfjZfNrdo87G5g2XzaXPTfG1+NN+bu+YbihNXuFqZ&#10;FN6PxaV2qecrcaUuZP7egC88cDrDKAg0q19IAjHwwkpfr1WhK1Rwpp6DevwJ1AStfIPW+wbRlUU5&#10;HHa7/V4Ebcx3rhCnDsGFV9rYZ1RWyG2GgbEas3lpx1IIUIHULTpeXhjr+N0/cI+FnDLOvRi4QDVE&#10;OkkgkHMZyRlxXm/o+WzMNVpi0FMy7cdPM1cJQDu4puVCEI9WUkwm273FjMMe2bVyJdBa1oGLVVES&#10;IE5hftyuhePChaNewcDYGXJhqb4qSY1mfKFfY+hZ7/jElYMwlzGMQ2uAvB17b2lp3zFbeiW5cj5I&#10;wt9rzzFXJW5TOz4dDAa7zNqcfZZ7Dt46oAc92hJ13fLavx5Eg0l/0k86Sbc36SRRlnWeTMdJpzeN&#10;T0+y42w8zuIPjlOcpCUjhApX6N0cxsnf6Xz7I7QTtJ/EfUvDQ/SW+QpKCl3bkfZydQptVT2TZH2p&#10;XSeccmH0/OXtN+Fm+3fb37r/zEa/AAAA//8DAFBLAwQUAAYACAAAACEA5JMQ/98AAAALAQAADwAA&#10;AGRycy9kb3ducmV2LnhtbEyPQU+DQBCF7yb+h82YeLNLSYsEWRpj4sWDUeqhxy07AsrOIrsU6K93&#10;TEz0OG9e3vtevpttJ044+NaRgvUqAoFUOdNSreBt/3iTgvBBk9GdI1SwoIddcXmR68y4iV7xVIZa&#10;cAj5TCtoQugzKX3VoNV+5Xok/r27werA51BLM+iJw20n4yhKpNUtcUOje3xosPosR6sgfZmnZdn3&#10;56/N4UwH8zR+tOWzUtdX8/0diIBz+DPDDz6jQ8FMRzeS8aJTsL1NeEtQsNmmMQh2JOuYleOvIotc&#10;/t9QfAMAAP//AwBQSwECLQAUAAYACAAAACEAtoM4kv4AAADhAQAAEwAAAAAAAAAAAAAAAAAAAAAA&#10;W0NvbnRlbnRfVHlwZXNdLnhtbFBLAQItABQABgAIAAAAIQA4/SH/1gAAAJQBAAALAAAAAAAAAAAA&#10;AAAAAC8BAABfcmVscy8ucmVsc1BLAQItABQABgAIAAAAIQBzwp57qAIAABQFAAAOAAAAAAAAAAAA&#10;AAAAAC4CAABkcnMvZTJvRG9jLnhtbFBLAQItABQABgAIAAAAIQDkkxD/3wAAAAsBAAAPAAAAAAAA&#10;AAAAAAAAAAI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85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3823969</wp:posOffset>
                </wp:positionV>
                <wp:extent cx="342900" cy="0"/>
                <wp:effectExtent l="57150" t="95250" r="0" b="152400"/>
                <wp:wrapNone/>
                <wp:docPr id="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68B94" id="Прямая со стрелкой 14" o:spid="_x0000_s1026" type="#_x0000_t32" style="position:absolute;margin-left:5in;margin-top:301.1pt;width:27pt;height:0;flip:x;z-index:251785216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qqAIAABQ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E9jCQpoUXN5+319qb52XzZ3qDtx+YWlu2n7XXztfnRfG9um28oil3h6sqM&#10;4P1EXmqXeraWV9Uzlb0z4AuOnM4wFQSa188VhRhkaZWv1zrXJcoFr56CevwJ1AStfYM2hwaxtUUZ&#10;HPbi7jCENmZ7V0BGDsGFr7SxT5gqkdsk2FhN+KKwEyUlqEDpFp2snhnr+N09cI+lmnEhvBiERHWC&#10;u6cxBHIuowSnzusNvZhPhEYrAnqKZ4PoceoqAWhH17RaSurRCkbodLe3hAvYI7upXAm0VjV2sUpG&#10;MRIM5sftWjghXTjmFQyMnaGWlumrgtZoLpb6FYGe9XunrhyUu4xhHFoD5O3Ye0sr+5bbwivJlfNe&#10;Ev5ee05EVZA2td7ZcDjcZ9bm7LM8cPDWET3o0Y6o65bX/vthOJwOpoO4E3f7004cpmnn0WwSd/qz&#10;6Ow07aWTSRp9cJyieFRwSpl0hd7PYRT/nc53P0I7QYdJPLQ0OEZvma+hpNC1PWkvV6fQVtVzRTeX&#10;2nXCKRdGz1/efRNutn+3/a27z2z8CwAA//8DAFBLAwQUAAYACAAAACEAQzNH4t4AAAALAQAADwAA&#10;AGRycy9kb3ducmV2LnhtbEyPwUrDQBCG70LfYRnBm90YSlNiNkUKXjyIph563GbHJJqdjdlNk/Tp&#10;nUJBj/PPzzffZNvJtuKEvW8cKXhYRiCQSmcaqhR87J/vNyB80GR06wgVzOhhmy9uMp0aN9I7nopQ&#10;CYaQT7WCOoQuldKXNVrtl65D4t2n660OPPaVNL0eGW5bGUfRWlrdEF+odYe7GsvvYrAKNm/TOM/7&#10;7vyzOpzpYF6Gr6Z4Verudnp6BBFwCn9luOizOuTsdHQDGS9aBQnjuapgHcUxCG4kyYqT4zWReSb/&#10;/5D/AgAA//8DAFBLAQItABQABgAIAAAAIQC2gziS/gAAAOEBAAATAAAAAAAAAAAAAAAAAAAAAABb&#10;Q29udGVudF9UeXBlc10ueG1sUEsBAi0AFAAGAAgAAAAhADj9If/WAAAAlAEAAAsAAAAAAAAAAAAA&#10;AAAALwEAAF9yZWxzLy5yZWxzUEsBAi0AFAAGAAgAAAAhANCdO2qoAgAAFAUAAA4AAAAAAAAAAAAA&#10;AAAALgIAAGRycy9lMm9Eb2MueG1sUEsBAi0AFAAGAAgAAAAhAEMzR+LeAAAACwEAAA8AAAAAAAAA&#10;AAAAAAAAAg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92384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966470</wp:posOffset>
                </wp:positionV>
                <wp:extent cx="0" cy="2971800"/>
                <wp:effectExtent l="114300" t="38100" r="76200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639FC" id="AutoShape 16" o:spid="_x0000_s1026" type="#_x0000_t32" style="position:absolute;margin-left:-17.95pt;margin-top:76.1pt;width:0;height:234pt;z-index:251792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0adQ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pkSz&#10;Dkv0sPUmRibZJOSnt67Aawv9BEFhvdfP9tHU3x36kgtnMJxFvHX/wXCEYggV07JvoAuPUTDZx+wf&#10;ztkXe0/q4bDG0/HsNpumsTIJK04PLTj/XpiOhE1JnQcmN61fGK2xxgayGIbtHp0PtFhxehCiarOS&#10;SsVSK016jHGTY4TgckZJHrzRgM16oYDsGHZLvppm76qQAES7uAZmq3lEawXjy+PeM6lwT/zBBuUA&#10;pqchVic4JUrgdITdAKd0CCdifyLjYJitF/Dc8p6s1RY+M6zI5PoGWRIug2Js9sHA5g3sowXGf5O+&#10;jdUK+XwlIt4bzpmyLRukXd/OZrOTskFzVHnmEK0LelikI9FQrtjZP2bpbDldTvNRPp4sR3laVaOH&#10;1SIfTVbZ7U11XS0WVfYSOGV50UrOhQ6JPk1Zlv9dFx/nfZiP85ydS5pcog/M95hSrNqJdOzS0JhD&#10;M68NPzxBqERoWBysePn4CYTJ/d2Ot359VfOfAAAA//8DAFBLAwQUAAYACAAAACEANPyH4d8AAAAL&#10;AQAADwAAAGRycy9kb3ducmV2LnhtbEyPwU7DMAyG70i8Q2QkbltKUCcoTSe0CSQ4ILEhzmnjtWWN&#10;UzXpWnh6jDjA0f4//f6cr2fXiRMOofWk4WqZgECqvG2p1vC2f1jcgAjRkDWdJ9TwiQHWxflZbjLr&#10;J3rF0y7WgksoZEZDE2OfSRmqBp0JS98jcXbwgzORx6GWdjATl7tOqiRZSWda4guN6XHTYHXcjU7D&#10;4Xk+4occ20358vX4RPtt+j5ttb68mO/vQESc4x8MP/qsDgU7lX4kG0SnYXGd3jLKQaoUCCZ+N6WG&#10;lUoUyCKX/38ovgEAAP//AwBQSwECLQAUAAYACAAAACEAtoM4kv4AAADhAQAAEwAAAAAAAAAAAAAA&#10;AAAAAAAAW0NvbnRlbnRfVHlwZXNdLnhtbFBLAQItABQABgAIAAAAIQA4/SH/1gAAAJQBAAALAAAA&#10;AAAAAAAAAAAAAC8BAABfcmVscy8ucmVsc1BLAQItABQABgAIAAAAIQDlHz0adQIAAPIEAAAOAAAA&#10;AAAAAAAAAAAAAC4CAABkcnMvZTJvRG9jLnhtbFBLAQItABQABgAIAAAAIQA0/Ifh3wAAAAsBAAAP&#10;AAAAAAAAAAAAAAAAAM8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995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3938269</wp:posOffset>
                </wp:positionV>
                <wp:extent cx="914400" cy="0"/>
                <wp:effectExtent l="57150" t="95250" r="0" b="1524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35282" id="AutoShape 23" o:spid="_x0000_s1026" type="#_x0000_t32" style="position:absolute;margin-left:-17.95pt;margin-top:310.1pt;width:1in;height:0;z-index:251799552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4zcgIAAPEEAAAOAAAAZHJzL2Uyb0RvYy54bWysVMGO0zAQvSPxD5bv3SRttrTRpqulabks&#10;sGJBnN3YaSwc27LdphXi35lx2kLZC0JcIk/GefPevJnc3R86RfbCeWl0SbOblBKha8Ol3pb0y+f1&#10;aEaJD0xzpowWJT0KT+8Xr1/d9bYQY9MaxYUjAKJ90duStiHYIkl83YqO+RtjhYZkY1zHAoRum3DH&#10;ekDvVDJO02nSG8etM7XwHt5WQ5IuIn7TiDp8bBovAlElBW4hPl18bvCZLO5YsXXMtrI+0WD/wKJj&#10;UkPRC1TFAiM7J19AdbJ2xpsm3NSmS0zTyFpEDaAmS/9Q89wyK6IWaI63lzb5/wdbf9g/OSI5eEeJ&#10;Zh1Y9LALJlYm4wn2p7e+gGtL/eRQYX3Qz/bR1N885JKrJAbeAt6mf284QDGAim05NK7Dj0EwOcTu&#10;Hy/dF4dAang5z/I8BY/qcyphxfk763x4J0xH8FBSHxyT2zYsjdZgsXFZrML2jz4gK1acP8Ci2qyl&#10;UtFppUlf0vEtFsKUN0pyzMbAbTdL5ciewbDk61n2tkL9gHZ1zZmd5hGtFYyvTufApIIzCUeLwp0z&#10;PcVaneCUKAHLgacBTmksJ+J4AmMMzC4I99zynmzUzn1iYMh0covt4BIVw6wPAcwuso+RM+GrDG00&#10;C9v5QkS8N7xnyrZskDZ5M5/Pz8oGzVHlhUOMruiBRyei6FYc7O/zdL6arWb5KB9PV6M8rarRw3qZ&#10;j6br7M1tNamWyyr7gZyyvGgl50Jjo89LluV/N8SndR/W47JmF0uTa/SB+QFaCq6dScchxbkcZnlj&#10;+PHJoRM4r7BX8fLpH4CL+3scb/36Uy1+AgAA//8DAFBLAwQUAAYACAAAACEAgx1xmN8AAAALAQAA&#10;DwAAAGRycy9kb3ducmV2LnhtbEyPwWrCQBCG70LfYZlCb7primJjNlKUFupBUIvnTXZMUrOzIbsx&#10;aZ/eFQrtcWY+/vn+ZDWYml2xdZUlCdOJAIaUW11RIeHz+DZeAHNekVa1JZTwjQ5W6cMoUbG2Pe3x&#10;evAFCyHkYiWh9L6JOXd5iUa5iW2Qwu1sW6N8GNuC61b1IdzUPBJizo2qKHwoVYPrEvPLoTMSztvh&#10;gl+8q9bZ7uf9g46b2anfSPn0OLwugXkc/B8Md/2gDmlwymxH2rFawvh59hJQCfNIRMDuhFhMgWW/&#10;G54m/H+H9AYAAP//AwBQSwECLQAUAAYACAAAACEAtoM4kv4AAADhAQAAEwAAAAAAAAAAAAAAAAAA&#10;AAAAW0NvbnRlbnRfVHlwZXNdLnhtbFBLAQItABQABgAIAAAAIQA4/SH/1gAAAJQBAAALAAAAAAAA&#10;AAAAAAAAAC8BAABfcmVscy8ucmVsc1BLAQItABQABgAIAAAAIQByvQ4zcgIAAPEEAAAOAAAAAAAA&#10;AAAAAAAAAC4CAABkcnMvZTJvRG9jLnhtbFBLAQItABQABgAIAAAAIQCDHXGY3wAAAAsBAAAPAAAA&#10;AAAAAAAAAAAAAMwEAABkcnMvZG93bnJldi54bWxQSwUGAAAAAAQABADzAAAA2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4EAE" w:rsidRPr="00814244" w:rsidRDefault="001D4EAE" w:rsidP="001D4EAE">
      <w:pPr>
        <w:rPr>
          <w:sz w:val="16"/>
          <w:szCs w:val="16"/>
        </w:rPr>
      </w:pPr>
    </w:p>
    <w:p w:rsidR="001D4EAE" w:rsidRPr="00814244" w:rsidRDefault="001D4EAE" w:rsidP="001D4EAE">
      <w:pPr>
        <w:tabs>
          <w:tab w:val="left" w:pos="6211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5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 xml:space="preserve">(для физических лиц)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 xml:space="preserve">Уведомление о регистрации запроса (заявления),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направленного по почте (в электронной форме)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 20___года </w:t>
      </w:r>
    </w:p>
    <w:p w:rsidR="001D4EAE" w:rsidRPr="00814244" w:rsidRDefault="001D4EAE" w:rsidP="001D4EAE">
      <w:pPr>
        <w:ind w:firstLine="709"/>
        <w:jc w:val="both"/>
        <w:rPr>
          <w:i/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Ваше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направленное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Вами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наш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адрес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по почте (в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электронной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форме),</w:t>
      </w:r>
      <w:r w:rsidRPr="00814244">
        <w:t xml:space="preserve"> </w:t>
      </w:r>
      <w:r w:rsidRPr="00814244">
        <w:rPr>
          <w:sz w:val="28"/>
          <w:szCs w:val="28"/>
        </w:rPr>
        <w:t>принято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______________ 20___ года и зарегистрировано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________.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6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РАСПИСКА</w:t>
      </w:r>
    </w:p>
    <w:p w:rsidR="001D4EAE" w:rsidRPr="00814244" w:rsidRDefault="001D4EAE" w:rsidP="001D4EAE">
      <w:pPr>
        <w:jc w:val="center"/>
        <w:rPr>
          <w:sz w:val="28"/>
          <w:szCs w:val="28"/>
          <w:lang w:eastAsia="en-IN"/>
        </w:rPr>
      </w:pPr>
      <w:r w:rsidRPr="00814244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1D4EAE" w:rsidRPr="00814244" w:rsidRDefault="001D4EAE" w:rsidP="001D4EAE">
      <w:pPr>
        <w:jc w:val="both"/>
        <w:rPr>
          <w:sz w:val="28"/>
          <w:szCs w:val="28"/>
          <w:lang w:eastAsia="en-IN"/>
        </w:rPr>
      </w:pPr>
    </w:p>
    <w:p w:rsidR="001D4EAE" w:rsidRPr="00814244" w:rsidRDefault="004E6556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 xml:space="preserve">Дана 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том, что от него (неё) «_____» _____________ 20_____ года получены следующие документы: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1D4EAE" w:rsidRPr="00814244" w:rsidTr="001D4EAE">
        <w:tc>
          <w:tcPr>
            <w:tcW w:w="675" w:type="dxa"/>
            <w:hideMark/>
          </w:tcPr>
          <w:p w:rsidR="001D4EAE" w:rsidRPr="00814244" w:rsidRDefault="00B01D0D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№ </w:t>
            </w:r>
            <w:r w:rsidR="001D4EAE" w:rsidRPr="00814244">
              <w:rPr>
                <w:lang w:eastAsia="ar-SA"/>
              </w:rPr>
              <w:t>п/п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Наименование документа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Количество листов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4.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5.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6.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</w:tbl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Итого предоставленных документов: _______________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Документы зарегистрированы под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 от «____» __________ 20____ года.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(должность, инициалы, фамилия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должностного лица, принявшего документы)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 20____ года</w:t>
      </w: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7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Государственная инспекция строительного надзора Самарской области,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(указывается название органа регистрации прав)</w:t>
      </w: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Настоящим уведомляем Вас о том, что 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__________________________________________________________________ </w:t>
      </w:r>
    </w:p>
    <w:p w:rsidR="001D4EAE" w:rsidRPr="00814244" w:rsidRDefault="001D4EAE" w:rsidP="001D4EAE">
      <w:pPr>
        <w:widowControl/>
        <w:autoSpaceDE w:val="0"/>
        <w:ind w:firstLine="709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</w:t>
      </w:r>
      <w:r w:rsidRPr="00814244">
        <w:rPr>
          <w:i/>
          <w:sz w:val="28"/>
          <w:szCs w:val="28"/>
          <w:lang w:eastAsia="ar-SA"/>
        </w:rPr>
        <w:t>наименование администрации в творительном падеже</w:t>
      </w:r>
      <w:r w:rsidRPr="00814244">
        <w:rPr>
          <w:sz w:val="28"/>
          <w:szCs w:val="28"/>
          <w:lang w:eastAsia="ar-SA"/>
        </w:rPr>
        <w:t>)</w:t>
      </w:r>
    </w:p>
    <w:p w:rsidR="001D4EAE" w:rsidRPr="00814244" w:rsidRDefault="001D4EAE" w:rsidP="001D4EAE">
      <w:pPr>
        <w:widowControl/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 20____ года была предоставлена муниципальная услуга __________________________________________________________________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1D4EAE" w:rsidRPr="00814244" w:rsidRDefault="001D4EAE" w:rsidP="001D4EAE">
      <w:pPr>
        <w:autoSpaceDE w:val="0"/>
        <w:jc w:val="both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</w:t>
      </w:r>
      <w:r w:rsidRPr="00814244">
        <w:rPr>
          <w:sz w:val="28"/>
          <w:szCs w:val="28"/>
          <w:lang w:eastAsia="ar-SA"/>
        </w:rPr>
        <w:t>______________________</w:t>
      </w:r>
      <w:r w:rsidRPr="00814244">
        <w:rPr>
          <w:i/>
          <w:sz w:val="28"/>
          <w:szCs w:val="28"/>
          <w:lang w:eastAsia="ar-SA"/>
        </w:rPr>
        <w:t>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участке, находящемся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___________________________</w:t>
      </w:r>
    </w:p>
    <w:p w:rsidR="001D4EAE" w:rsidRPr="00814244" w:rsidRDefault="001D4EAE" w:rsidP="001D4EAE"/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8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>(для физических лиц)</w:t>
      </w:r>
      <w:r w:rsidR="004E6556" w:rsidRPr="00814244">
        <w:rPr>
          <w:i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об отказе в предоставлении муниципальной услуги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Вам, _________________________________________________________,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отказано в предоставлении муниципальной услуги (</w:t>
      </w:r>
      <w:r w:rsidRPr="00814244">
        <w:rPr>
          <w:i/>
          <w:sz w:val="28"/>
          <w:szCs w:val="28"/>
        </w:rPr>
        <w:t>указывается вид подуслуги за которой обратился заявитель</w:t>
      </w:r>
      <w:r w:rsidRPr="00814244">
        <w:rPr>
          <w:sz w:val="28"/>
          <w:szCs w:val="28"/>
        </w:rPr>
        <w:t>: в выдаче разрешения на строительство, продлении срока действия разрешения на строительство, внесении изменений в разрешение на строительство объекта капитального строительства) по следующему основанию (основаниям):</w:t>
      </w:r>
    </w:p>
    <w:p w:rsidR="001D4EAE" w:rsidRPr="00814244" w:rsidRDefault="001D4EAE" w:rsidP="001D4EA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spacing w:line="360" w:lineRule="auto"/>
        <w:jc w:val="center"/>
      </w:pPr>
      <w:r w:rsidRPr="00814244">
        <w:t>(</w:t>
      </w:r>
      <w:r w:rsidRPr="00814244">
        <w:rPr>
          <w:i/>
        </w:rPr>
        <w:t>основание или основания отказа в предоставлении муниципальной услуги</w:t>
      </w:r>
      <w:r w:rsidRPr="00814244">
        <w:t>)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>
          <w:pgSz w:w="11906" w:h="16838"/>
          <w:pgMar w:top="1134" w:right="851" w:bottom="1134" w:left="1701" w:header="720" w:footer="720" w:gutter="0"/>
          <w:cols w:space="720"/>
        </w:sect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9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Форма регистра разрешений на строительство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D4EAE" w:rsidRPr="00814244" w:rsidTr="001D4EAE">
        <w:tc>
          <w:tcPr>
            <w:tcW w:w="525" w:type="dxa"/>
            <w:hideMark/>
          </w:tcPr>
          <w:p w:rsidR="001D4EAE" w:rsidRPr="00814244" w:rsidRDefault="00B01D0D" w:rsidP="001D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1D4EAE" w:rsidRPr="00814244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hideMark/>
          </w:tcPr>
          <w:p w:rsidR="001D4EAE" w:rsidRPr="00814244" w:rsidRDefault="004E6556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Наименование</w:t>
            </w:r>
            <w:r w:rsidR="001D4EAE" w:rsidRPr="00814244">
              <w:rPr>
                <w:sz w:val="16"/>
                <w:szCs w:val="16"/>
              </w:rPr>
              <w:t xml:space="preserve">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Эле-ктрон-ный адрес застрой-щика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Дата регистрации заявления заявителя о </w:t>
            </w:r>
            <w:r w:rsidR="004E6556" w:rsidRPr="00814244">
              <w:rPr>
                <w:sz w:val="16"/>
                <w:szCs w:val="16"/>
              </w:rPr>
              <w:t>предоставлении</w:t>
            </w:r>
            <w:r w:rsidRPr="0081424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4E6556" w:rsidRPr="008142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D4EAE" w:rsidRPr="00814244" w:rsidRDefault="001D4EAE" w:rsidP="001D4E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Отметка о выдаче разрешения о вводе объекта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  <w:r w:rsidRPr="00814244">
              <w:rPr>
                <w:sz w:val="16"/>
                <w:szCs w:val="16"/>
              </w:rPr>
              <w:t xml:space="preserve">: номер и дата разрешения на ввод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</w:p>
          <w:p w:rsidR="001D4EAE" w:rsidRPr="00814244" w:rsidRDefault="001D4EAE" w:rsidP="001D4EAE">
            <w:pPr>
              <w:jc w:val="center"/>
              <w:rPr>
                <w:sz w:val="18"/>
                <w:szCs w:val="18"/>
              </w:rPr>
            </w:pPr>
          </w:p>
        </w:tc>
      </w:tr>
      <w:tr w:rsidR="001D4EAE" w:rsidRPr="00814244" w:rsidTr="001D4EAE">
        <w:tc>
          <w:tcPr>
            <w:tcW w:w="52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13</w:t>
            </w:r>
          </w:p>
        </w:tc>
      </w:tr>
      <w:tr w:rsidR="001D4EAE" w:rsidRPr="00814244" w:rsidTr="001D4EAE">
        <w:tc>
          <w:tcPr>
            <w:tcW w:w="52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00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6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22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313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3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17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134" w:type="dxa"/>
          </w:tcPr>
          <w:p w:rsidR="001D4EAE" w:rsidRPr="00814244" w:rsidRDefault="001D4EAE" w:rsidP="001D4EAE">
            <w:pPr>
              <w:jc w:val="center"/>
            </w:pPr>
          </w:p>
        </w:tc>
      </w:tr>
    </w:tbl>
    <w:p w:rsidR="001D4EAE" w:rsidRPr="00814244" w:rsidRDefault="001D4EAE" w:rsidP="001D4EAE">
      <w:pPr>
        <w:jc w:val="center"/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left="7797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D95830" w:rsidRDefault="00D95830" w:rsidP="001F59B2">
      <w:pPr>
        <w:autoSpaceDE w:val="0"/>
        <w:autoSpaceDN w:val="0"/>
        <w:adjustRightInd w:val="0"/>
        <w:ind w:left="4395"/>
        <w:jc w:val="right"/>
        <w:outlineLvl w:val="1"/>
      </w:pPr>
    </w:p>
    <w:sectPr w:rsidR="00D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F" w:rsidRDefault="00EB3A9F" w:rsidP="001D4EAE">
      <w:r>
        <w:separator/>
      </w:r>
    </w:p>
  </w:endnote>
  <w:endnote w:type="continuationSeparator" w:id="0">
    <w:p w:rsidR="00EB3A9F" w:rsidRDefault="00EB3A9F" w:rsidP="001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F" w:rsidRDefault="00EB3A9F" w:rsidP="001D4EAE">
      <w:r>
        <w:separator/>
      </w:r>
    </w:p>
  </w:footnote>
  <w:footnote w:type="continuationSeparator" w:id="0">
    <w:p w:rsidR="00EB3A9F" w:rsidRDefault="00EB3A9F" w:rsidP="001D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142C3"/>
    <w:rsid w:val="000A6872"/>
    <w:rsid w:val="00102FE9"/>
    <w:rsid w:val="00130325"/>
    <w:rsid w:val="001551DE"/>
    <w:rsid w:val="0018486A"/>
    <w:rsid w:val="0018768F"/>
    <w:rsid w:val="00191945"/>
    <w:rsid w:val="001B2443"/>
    <w:rsid w:val="001B7021"/>
    <w:rsid w:val="001D4EAE"/>
    <w:rsid w:val="001E3415"/>
    <w:rsid w:val="001E535F"/>
    <w:rsid w:val="001F59B2"/>
    <w:rsid w:val="0027694D"/>
    <w:rsid w:val="00284819"/>
    <w:rsid w:val="002D0BE1"/>
    <w:rsid w:val="002D45DF"/>
    <w:rsid w:val="00300286"/>
    <w:rsid w:val="003027DA"/>
    <w:rsid w:val="00376723"/>
    <w:rsid w:val="003B3AE7"/>
    <w:rsid w:val="00463ADD"/>
    <w:rsid w:val="004D4F28"/>
    <w:rsid w:val="004E6556"/>
    <w:rsid w:val="005166DB"/>
    <w:rsid w:val="00531525"/>
    <w:rsid w:val="0056181E"/>
    <w:rsid w:val="005767EF"/>
    <w:rsid w:val="005D546E"/>
    <w:rsid w:val="005F39A8"/>
    <w:rsid w:val="00655A23"/>
    <w:rsid w:val="0066230D"/>
    <w:rsid w:val="006867DA"/>
    <w:rsid w:val="006A03E2"/>
    <w:rsid w:val="007032CC"/>
    <w:rsid w:val="0071789D"/>
    <w:rsid w:val="00725E61"/>
    <w:rsid w:val="00750343"/>
    <w:rsid w:val="007909D3"/>
    <w:rsid w:val="007C2541"/>
    <w:rsid w:val="00813344"/>
    <w:rsid w:val="00814244"/>
    <w:rsid w:val="008D31DD"/>
    <w:rsid w:val="008E0E44"/>
    <w:rsid w:val="008E20B9"/>
    <w:rsid w:val="008F48BA"/>
    <w:rsid w:val="0092056D"/>
    <w:rsid w:val="009528DA"/>
    <w:rsid w:val="00963391"/>
    <w:rsid w:val="009661B9"/>
    <w:rsid w:val="009B4C24"/>
    <w:rsid w:val="009C4614"/>
    <w:rsid w:val="00A06B11"/>
    <w:rsid w:val="00A23F9C"/>
    <w:rsid w:val="00A651C1"/>
    <w:rsid w:val="00A74C3D"/>
    <w:rsid w:val="00A92AC7"/>
    <w:rsid w:val="00AA0F94"/>
    <w:rsid w:val="00AC3899"/>
    <w:rsid w:val="00AE2729"/>
    <w:rsid w:val="00AF11B1"/>
    <w:rsid w:val="00AF3907"/>
    <w:rsid w:val="00B01D0D"/>
    <w:rsid w:val="00B10A4F"/>
    <w:rsid w:val="00B40C86"/>
    <w:rsid w:val="00B83A39"/>
    <w:rsid w:val="00B91543"/>
    <w:rsid w:val="00BB2127"/>
    <w:rsid w:val="00BE218A"/>
    <w:rsid w:val="00BF459B"/>
    <w:rsid w:val="00C04B84"/>
    <w:rsid w:val="00C315C5"/>
    <w:rsid w:val="00C95CBF"/>
    <w:rsid w:val="00CC21C6"/>
    <w:rsid w:val="00D155A7"/>
    <w:rsid w:val="00D24867"/>
    <w:rsid w:val="00D52D5E"/>
    <w:rsid w:val="00D579B5"/>
    <w:rsid w:val="00D6123F"/>
    <w:rsid w:val="00D9378E"/>
    <w:rsid w:val="00D95830"/>
    <w:rsid w:val="00DB6D11"/>
    <w:rsid w:val="00DE2925"/>
    <w:rsid w:val="00E0266D"/>
    <w:rsid w:val="00E12F50"/>
    <w:rsid w:val="00E1637E"/>
    <w:rsid w:val="00E46433"/>
    <w:rsid w:val="00E477D5"/>
    <w:rsid w:val="00E559A6"/>
    <w:rsid w:val="00E86B77"/>
    <w:rsid w:val="00EA30F9"/>
    <w:rsid w:val="00EB3A9F"/>
    <w:rsid w:val="00EC603F"/>
    <w:rsid w:val="00ED727B"/>
    <w:rsid w:val="00EF4F6D"/>
    <w:rsid w:val="00F67DF9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Nasibullin\Desktop\&#1040;&#1076;&#1084;%20&#1088;&#1077;&#1075;&#1083;&#1072;&#1084;&#1077;&#1085;&#1090;&#1099;\&#1072;&#1076;&#1084;&#1088;&#1077;&#1075;&#1083;&#1072;&#1084;&#1077;&#1085;&#1090;&#1099;-2017\&#1056;&#1057;-&#1055;&#1086;&#1089;&#1090;&#1072;&#1085;&#1086;&#1074;&#1083;&#1077;&#1085;&#1080;&#1077;%20&#8470;21%20&#1086;&#1090;%2027.01.2017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14749</Words>
  <Characters>84071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2019-02-01T11:14:00Z</dcterms:created>
  <dcterms:modified xsi:type="dcterms:W3CDTF">2019-02-01T11:15:00Z</dcterms:modified>
</cp:coreProperties>
</file>